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ov4n38bfxyc" w:id="0"/>
      <w:bookmarkEnd w:id="0"/>
      <w:r w:rsidDel="00000000" w:rsidR="00000000" w:rsidRPr="00000000">
        <w:rPr>
          <w:rFonts w:ascii="Arial Unicode MS" w:cs="Arial Unicode MS" w:eastAsia="Arial Unicode MS" w:hAnsi="Arial Unicode MS"/>
          <w:b w:val="1"/>
          <w:bCs w:val="1"/>
          <w:sz w:val="44"/>
          <w:szCs w:val="44"/>
          <w:rtl w:val="0"/>
        </w:rPr>
        <w:t xml:space="preserve">緊急連絡条件確認書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（以下「甲」という。）と、電話代行業務を行う　　　　　　　　　　　　　（以下「乙」という。）は、乙が甲から委託を受けて行う電話受付、用件聴取、連絡その他これらに付随する業務（以下「本業務」という。）における緊急連絡の条件及び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t5ir3szguw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受け付けた電話のうち、甲への緊急連絡を必要とする案件について、その判断基準、連絡方法、連絡先、対応時間その他必要な事項をあらかじめ明確にし、迅速かつ適切な連絡を行うとともに、甲乙間の認識の相違及び連絡上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pik9dt0kp1s"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6690"/>
        <w:tblGridChange w:id="0">
          <w:tblGrid>
            <w:gridCol w:w="2340"/>
            <w:gridCol w:w="66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対象会社・事業所名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通常受付時間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電話受付　□ 用件聴取　□ 担当者への取次ぎ　□ 連絡報告　□ その他（　　　　　　）</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o914qwp1673o" w:id="3"/>
      <w:bookmarkEnd w:id="3"/>
      <w:r w:rsidDel="00000000" w:rsidR="00000000" w:rsidRPr="00000000">
        <w:rPr>
          <w:rFonts w:ascii="Arial Unicode MS" w:cs="Arial Unicode MS" w:eastAsia="Arial Unicode MS" w:hAnsi="Arial Unicode MS"/>
          <w:b w:val="1"/>
          <w:bCs w:val="1"/>
          <w:rtl w:val="0"/>
        </w:rPr>
        <w:t xml:space="preserve">第3条（緊急連絡の対象）</w:t>
      </w:r>
    </w:p>
    <w:p w:rsidR="00000000" w:rsidDel="00000000" w:rsidP="00000000" w:rsidRDefault="00000000" w:rsidRPr="00000000" w14:paraId="0000001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乙は、受電した内容が甲の指定する緊急連絡条件に該当すると合理的に判断した場合、通常の報告方法によらず、本確認書に定める方法により速やかに甲へ連絡する。</w:t>
      </w:r>
    </w:p>
    <w:p w:rsidR="00000000" w:rsidDel="00000000" w:rsidP="00000000" w:rsidRDefault="00000000" w:rsidRPr="00000000" w14:paraId="0000001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緊急連絡の対象は、原則として次のとおりとする。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事故、災害、火災その他人命又は身体の安全に関係する連絡</w:t>
        <w:br w:type="textWrapping"/>
        <w:t xml:space="preserve">□ 重大な設備故障、システム障害その他事業継続に影響する連絡</w:t>
        <w:br w:type="textWrapping"/>
        <w:t xml:space="preserve">□ 警察、消防、行政機関その他公的機関からの緊急性のある連絡</w:t>
        <w:br w:type="textWrapping"/>
        <w:t xml:space="preserve">□ 重要顧客又は主要取引先からの至急連絡</w:t>
        <w:br w:type="textWrapping"/>
        <w:t xml:space="preserve">□ 契約、取引又は業務上重大な損害が発生するおそれのある連絡</w:t>
        <w:br w:type="textWrapping"/>
        <w:t xml:space="preserve">□ 報道機関その他外部機関からの緊急性のある問い合わせ</w:t>
        <w:br w:type="textWrapping"/>
        <w:t xml:space="preserve">□ 甲があらかじめ指定した人物又は組織からの連絡</w:t>
        <w:br w:type="textWrapping"/>
        <w:t xml:space="preserve">□ その他（　　　　　　　　　　　　　　　　　　　　　　　　　）</w:t>
      </w:r>
    </w:p>
    <w:p w:rsidR="00000000" w:rsidDel="00000000" w:rsidP="00000000" w:rsidRDefault="00000000" w:rsidRPr="00000000" w14:paraId="0000001B">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前項に該当しない電話については、通常の電話代行業務として取り扱う。</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aa85x1fw2bdt" w:id="4"/>
      <w:bookmarkEnd w:id="4"/>
      <w:r w:rsidDel="00000000" w:rsidR="00000000" w:rsidRPr="00000000">
        <w:rPr>
          <w:rFonts w:ascii="Arial Unicode MS" w:cs="Arial Unicode MS" w:eastAsia="Arial Unicode MS" w:hAnsi="Arial Unicode MS"/>
          <w:b w:val="1"/>
          <w:bCs w:val="1"/>
          <w:rtl w:val="0"/>
        </w:rPr>
        <w:t xml:space="preserve">第4条（緊急度の区分）</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甲乙は、必要に応じて緊急連絡の優先度を次のとおり区分する。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69.8709466428518"/>
        <w:gridCol w:w="5238.449347186234"/>
        <w:gridCol w:w="2917.1915171945366"/>
        <w:tblGridChange w:id="0">
          <w:tblGrid>
            <w:gridCol w:w="869.8709466428518"/>
            <w:gridCol w:w="5238.449347186234"/>
            <w:gridCol w:w="2917.191517194536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判断基準</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対応</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最優先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人命、安全、重大事故、重大障害等に関するもの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直ちに指定連絡先へ連絡</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緊急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業務又は取引に重大な影響を及ぼす可能性があるもの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速やかに指定連絡先へ連絡</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優先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当日中など一定時間内の対応を求められるもの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指定方法により優先して報告</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通常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上記に該当しないもの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通常の報告方法により報告</w:t>
            </w:r>
          </w:p>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pStyle w:val="Heading2"/>
        <w:keepNext w:val="0"/>
        <w:keepLines w:val="0"/>
        <w:spacing w:after="80" w:lineRule="auto"/>
        <w:rPr>
          <w:b w:val="1"/>
          <w:bCs w:val="1"/>
        </w:rPr>
      </w:pPr>
      <w:bookmarkStart w:colFirst="0" w:colLast="0" w:name="_7pw7xo4xwtas" w:id="5"/>
      <w:bookmarkEnd w:id="5"/>
      <w:r w:rsidDel="00000000" w:rsidR="00000000" w:rsidRPr="00000000">
        <w:rPr>
          <w:rFonts w:ascii="Arial Unicode MS" w:cs="Arial Unicode MS" w:eastAsia="Arial Unicode MS" w:hAnsi="Arial Unicode MS"/>
          <w:b w:val="1"/>
          <w:bCs w:val="1"/>
          <w:rtl w:val="0"/>
        </w:rPr>
        <w:t xml:space="preserve">第5条（緊急連絡先）</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緊急連絡先及び連絡順位は、次のとおりとする。</w:t>
      </w:r>
    </w:p>
    <w:tbl>
      <w:tblPr>
        <w:tblStyle w:val="Table3"/>
        <w:tblW w:w="5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
        <w:gridCol w:w="1430"/>
        <w:gridCol w:w="1190"/>
        <w:gridCol w:w="1910"/>
        <w:tblGridChange w:id="0">
          <w:tblGrid>
            <w:gridCol w:w="1355"/>
            <w:gridCol w:w="1430"/>
            <w:gridCol w:w="119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優先順位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氏名・部署</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電話番号</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その他連絡方法</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第3連絡先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bl>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甲は、緊急連絡先に変更が生じた場合、速やかに乙へ通知するものとする。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hnxb9dxpky33" w:id="6"/>
      <w:bookmarkEnd w:id="6"/>
      <w:r w:rsidDel="00000000" w:rsidR="00000000" w:rsidRPr="00000000">
        <w:rPr>
          <w:rFonts w:ascii="Arial Unicode MS" w:cs="Arial Unicode MS" w:eastAsia="Arial Unicode MS" w:hAnsi="Arial Unicode MS"/>
          <w:b w:val="1"/>
          <w:bCs w:val="1"/>
          <w:rtl w:val="0"/>
        </w:rPr>
        <w:t xml:space="preserve">第6条（緊急連絡の方法）</w:t>
      </w:r>
    </w:p>
    <w:p w:rsidR="00000000" w:rsidDel="00000000" w:rsidP="00000000" w:rsidRDefault="00000000" w:rsidRPr="00000000" w14:paraId="0000004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乙は、緊急連絡が必要と判断した場合、原則として前条に定める優先順位に従い連絡する。</w:t>
      </w:r>
    </w:p>
    <w:p w:rsidR="00000000" w:rsidDel="00000000" w:rsidP="00000000" w:rsidRDefault="00000000" w:rsidRPr="00000000" w14:paraId="0000004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連絡方法は、次のうち甲が指定する方法による。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w:t>
        <w:br w:type="textWrapping"/>
        <w:t xml:space="preserve">□ SMS</w:t>
        <w:br w:type="textWrapping"/>
        <w:t xml:space="preserve">□ 電子メール</w:t>
        <w:br w:type="textWrapping"/>
        <w:t xml:space="preserve">□ チャットツール</w:t>
        <w:br w:type="textWrapping"/>
        <w:t xml:space="preserve">□ その他（　　　　　　　　　　　　　　　　　）</w:t>
      </w:r>
    </w:p>
    <w:p w:rsidR="00000000" w:rsidDel="00000000" w:rsidP="00000000" w:rsidRDefault="00000000" w:rsidRPr="00000000" w14:paraId="00000047">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甲が複数の連絡方法を指定した場合、乙は、甲があらかじめ指定した順序又は本業務の運用ルールに従って連絡する。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vm1cmnalhrp5" w:id="7"/>
      <w:bookmarkEnd w:id="7"/>
      <w:r w:rsidDel="00000000" w:rsidR="00000000" w:rsidRPr="00000000">
        <w:rPr>
          <w:rFonts w:ascii="Arial Unicode MS" w:cs="Arial Unicode MS" w:eastAsia="Arial Unicode MS" w:hAnsi="Arial Unicode MS"/>
          <w:b w:val="1"/>
          <w:bCs w:val="1"/>
          <w:rtl w:val="0"/>
        </w:rPr>
        <w:t xml:space="preserve">第7条（連絡が取れない場合）</w:t>
      </w:r>
    </w:p>
    <w:p w:rsidR="00000000" w:rsidDel="00000000" w:rsidP="00000000" w:rsidRDefault="00000000" w:rsidRPr="00000000" w14:paraId="0000004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第1連絡先への連絡がつながらない場合、乙は、第2連絡先、第3連絡先の順に連絡する。</w:t>
      </w:r>
    </w:p>
    <w:p w:rsidR="00000000" w:rsidDel="00000000" w:rsidP="00000000" w:rsidRDefault="00000000" w:rsidRPr="00000000" w14:paraId="0000004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各連絡先への連絡回数及び再連絡の間隔は、次のとおりとする。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4.4238155937064"/>
        <w:gridCol w:w="6631.087995429917"/>
        <w:tblGridChange w:id="0">
          <w:tblGrid>
            <w:gridCol w:w="2394.4238155937064"/>
            <w:gridCol w:w="6631.0879954299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1連絡先あたりの連絡回数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再連絡までの間隔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約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全連絡先不通時の対応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通常報告へ切替　□ 一定時間後に再連絡　□ その他（　　　　　　）</w:t>
            </w:r>
          </w:p>
        </w:tc>
      </w:tr>
    </w:tbl>
    <w:p w:rsidR="00000000" w:rsidDel="00000000" w:rsidP="00000000" w:rsidRDefault="00000000" w:rsidRPr="00000000" w14:paraId="00000054">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乙が本確認書に従って合理的な連絡を行ったにもかかわらず甲又は指定連絡先と連絡が取れなかった場合、乙は、その連絡日時、連絡方法その他必要な事項を記録する。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yfbxtu3emhha" w:id="8"/>
      <w:bookmarkEnd w:id="8"/>
      <w:r w:rsidDel="00000000" w:rsidR="00000000" w:rsidRPr="00000000">
        <w:rPr>
          <w:rFonts w:ascii="Arial Unicode MS" w:cs="Arial Unicode MS" w:eastAsia="Arial Unicode MS" w:hAnsi="Arial Unicode MS"/>
          <w:b w:val="1"/>
          <w:bCs w:val="1"/>
          <w:rtl w:val="0"/>
        </w:rPr>
        <w:t xml:space="preserve">第8条（緊急連絡時の報告事項）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乙は、緊急連絡を行う際、受電時に確認できた範囲で、次の事項を甲へ報告する。</w:t>
      </w:r>
    </w:p>
    <w:p w:rsidR="00000000" w:rsidDel="00000000" w:rsidP="00000000" w:rsidRDefault="00000000" w:rsidRPr="00000000" w14:paraId="0000005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発信者の氏名又は名称</w:t>
      </w:r>
    </w:p>
    <w:p w:rsidR="00000000" w:rsidDel="00000000" w:rsidP="00000000" w:rsidRDefault="00000000" w:rsidRPr="00000000" w14:paraId="0000005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発信者の所属先</w:t>
      </w:r>
    </w:p>
    <w:p w:rsidR="00000000" w:rsidDel="00000000" w:rsidP="00000000" w:rsidRDefault="00000000" w:rsidRPr="00000000" w14:paraId="0000005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折返し電話番号その他の連絡先</w:t>
      </w:r>
    </w:p>
    <w:p w:rsidR="00000000" w:rsidDel="00000000" w:rsidP="00000000" w:rsidRDefault="00000000" w:rsidRPr="00000000" w14:paraId="0000005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受電日時</w:t>
      </w:r>
    </w:p>
    <w:p w:rsidR="00000000" w:rsidDel="00000000" w:rsidP="00000000" w:rsidRDefault="00000000" w:rsidRPr="00000000" w14:paraId="0000005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用件の概要</w:t>
      </w:r>
    </w:p>
    <w:p w:rsidR="00000000" w:rsidDel="00000000" w:rsidP="00000000" w:rsidRDefault="00000000" w:rsidRPr="00000000" w14:paraId="0000005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発信者が申告した緊急性及び希望する対応期限</w:t>
      </w:r>
    </w:p>
    <w:p w:rsidR="00000000" w:rsidDel="00000000" w:rsidP="00000000" w:rsidRDefault="00000000" w:rsidRPr="00000000" w14:paraId="0000005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その他甲が指定する事項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乙は、発信者から確認できなかった事項についてまで、その内容を推測又は補完する義務を負わない。</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av0q1gktnv0z" w:id="9"/>
      <w:bookmarkEnd w:id="9"/>
      <w:r w:rsidDel="00000000" w:rsidR="00000000" w:rsidRPr="00000000">
        <w:rPr>
          <w:rFonts w:ascii="Arial Unicode MS" w:cs="Arial Unicode MS" w:eastAsia="Arial Unicode MS" w:hAnsi="Arial Unicode MS"/>
          <w:b w:val="1"/>
          <w:bCs w:val="1"/>
          <w:rtl w:val="0"/>
        </w:rPr>
        <w:t xml:space="preserve">第9条（緊急性の判断）</w:t>
      </w:r>
    </w:p>
    <w:p w:rsidR="00000000" w:rsidDel="00000000" w:rsidP="00000000" w:rsidRDefault="00000000" w:rsidRPr="00000000" w14:paraId="0000006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乙は、発信者から聴取した内容及び甲から事前に提示された判断基準に基づき、緊急連絡の要否を判断する。</w:t>
      </w:r>
    </w:p>
    <w:p w:rsidR="00000000" w:rsidDel="00000000" w:rsidP="00000000" w:rsidRDefault="00000000" w:rsidRPr="00000000" w14:paraId="0000006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乙は、医療、法律、技術、事故原因、契約責任その他専門的判断を要する事項について、その内容の正確性又は緊急性を専門的見地から判定する義務を負わない。</w:t>
      </w:r>
    </w:p>
    <w:p w:rsidR="00000000" w:rsidDel="00000000" w:rsidP="00000000" w:rsidRDefault="00000000" w:rsidRPr="00000000" w14:paraId="0000006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発信者が「緊急」「至急」その他これらに類する表現を使用した場合であっても、甲が定めた緊急連絡条件に明らかに該当しない場合の取扱いについては、甲乙間で定めた運用基準に従う。</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x0gs3elr8o7g" w:id="10"/>
      <w:bookmarkEnd w:id="10"/>
      <w:r w:rsidDel="00000000" w:rsidR="00000000" w:rsidRPr="00000000">
        <w:rPr>
          <w:rFonts w:ascii="Arial Unicode MS" w:cs="Arial Unicode MS" w:eastAsia="Arial Unicode MS" w:hAnsi="Arial Unicode MS"/>
          <w:b w:val="1"/>
          <w:bCs w:val="1"/>
          <w:rtl w:val="0"/>
        </w:rPr>
        <w:t xml:space="preserve">第10条（乙による回答の範囲）</w:t>
      </w:r>
    </w:p>
    <w:p w:rsidR="00000000" w:rsidDel="00000000" w:rsidP="00000000" w:rsidRDefault="00000000" w:rsidRPr="00000000" w14:paraId="0000006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乙は、甲からあらかじめ承認された応対内容及び回答範囲を超えて、発信者に対し確約、判断、契約上の意思表示その他甲を拘束する回答を行わない。</w:t>
      </w:r>
    </w:p>
    <w:p w:rsidR="00000000" w:rsidDel="00000000" w:rsidP="00000000" w:rsidRDefault="00000000" w:rsidRPr="00000000" w14:paraId="0000006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緊急案件について乙による判断又は回答が困難な場合、乙は、必要に応じて「担当者へ連絡する」「折返し対応となる」旨その他甲が事前に指定した内容を案内することができる。</w:t>
      </w:r>
    </w:p>
    <w:p w:rsidR="00000000" w:rsidDel="00000000" w:rsidP="00000000" w:rsidRDefault="00000000" w:rsidRPr="00000000" w14:paraId="0000006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乙は、甲から個別の権限を付与されている場合を除き、発信者との間で補償、返金、契約変更、責任の承認その他重要な事項について合意してはならない。</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9mxf7lbyseq3" w:id="11"/>
      <w:bookmarkEnd w:id="11"/>
      <w:r w:rsidDel="00000000" w:rsidR="00000000" w:rsidRPr="00000000">
        <w:rPr>
          <w:rFonts w:ascii="Arial Unicode MS" w:cs="Arial Unicode MS" w:eastAsia="Arial Unicode MS" w:hAnsi="Arial Unicode MS"/>
          <w:b w:val="1"/>
          <w:bCs w:val="1"/>
          <w:rtl w:val="0"/>
        </w:rPr>
        <w:t xml:space="preserve">第11条（警察・消防等への通報）</w:t>
      </w:r>
    </w:p>
    <w:p w:rsidR="00000000" w:rsidDel="00000000" w:rsidP="00000000" w:rsidRDefault="00000000" w:rsidRPr="00000000" w14:paraId="0000006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乙が警察、消防、救急その他の公的機関へ直接通報するか否かについては、原則として甲があらかじめ指定した運用方法に従う。</w:t>
      </w:r>
    </w:p>
    <w:p w:rsidR="00000000" w:rsidDel="00000000" w:rsidP="00000000" w:rsidRDefault="00000000" w:rsidRPr="00000000" w14:paraId="0000006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通報に関する条件は、次のとおりとする。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乙から公的機関への直接通報は行わない</w:t>
        <w:br w:type="textWrapping"/>
        <w:t xml:space="preserve">□ 甲への連絡を優先し、甲の指示に基づき対応する</w:t>
        <w:br w:type="textWrapping"/>
        <w:t xml:space="preserve">□ 人命に関わるなど極めて緊急性が高い場合は乙の判断により通報できる</w:t>
        <w:br w:type="textWrapping"/>
        <w:t xml:space="preserve">□ その他（　　　　　　　　　　　　　　　　　　　　　　　　　）</w:t>
      </w:r>
    </w:p>
    <w:p w:rsidR="00000000" w:rsidDel="00000000" w:rsidP="00000000" w:rsidRDefault="00000000" w:rsidRPr="00000000" w14:paraId="0000006F">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法令上必要な場合又は生命、身体等に対する差し迫った危険がある場合については、前項の定めにかかわらず、必要かつ合理的な対応を行うことを妨げない。</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o75ppi4fi62" w:id="12"/>
      <w:bookmarkEnd w:id="12"/>
      <w:r w:rsidDel="00000000" w:rsidR="00000000" w:rsidRPr="00000000">
        <w:rPr>
          <w:rFonts w:ascii="Arial Unicode MS" w:cs="Arial Unicode MS" w:eastAsia="Arial Unicode MS" w:hAnsi="Arial Unicode MS"/>
          <w:b w:val="1"/>
          <w:bCs w:val="1"/>
          <w:rtl w:val="0"/>
        </w:rPr>
        <w:t xml:space="preserve">第12条（対応時間外の取扱い）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本業務の通常受付時間外における緊急連絡の取扱いは、次のとおりとする。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時間外の緊急連絡は行わない</w:t>
        <w:br w:type="textWrapping"/>
        <w:t xml:space="preserve">□ 24時間緊急連絡を行う</w:t>
        <w:br w:type="textWrapping"/>
        <w:t xml:space="preserve">□ 指定時間帯のみ緊急連絡を行う（　　　　時　　　分 ～ 　　　　時　　　分）</w:t>
        <w:br w:type="textWrapping"/>
        <w:t xml:space="preserve">□ その他（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t51grvz6hjb" w:id="13"/>
      <w:bookmarkEnd w:id="13"/>
      <w:r w:rsidDel="00000000" w:rsidR="00000000" w:rsidRPr="00000000">
        <w:rPr>
          <w:rFonts w:ascii="Arial Unicode MS" w:cs="Arial Unicode MS" w:eastAsia="Arial Unicode MS" w:hAnsi="Arial Unicode MS"/>
          <w:b w:val="1"/>
          <w:bCs w:val="1"/>
          <w:rtl w:val="0"/>
        </w:rPr>
        <w:t xml:space="preserve">第13条（記録及び報告）</w:t>
      </w:r>
    </w:p>
    <w:p w:rsidR="00000000" w:rsidDel="00000000" w:rsidP="00000000" w:rsidRDefault="00000000" w:rsidRPr="00000000" w14:paraId="0000007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乙は、緊急連絡を行った場合、受電日時、発信者、用件、連絡先、連絡日時、連絡結果その他乙所定の事項を記録する。</w:t>
      </w:r>
    </w:p>
    <w:p w:rsidR="00000000" w:rsidDel="00000000" w:rsidP="00000000" w:rsidRDefault="00000000" w:rsidRPr="00000000" w14:paraId="0000007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乙は、甲との契約又は運用ルールに従い、当該記録を電子メール、管理システムその他指定された方法により甲へ報告する。</w:t>
      </w:r>
    </w:p>
    <w:p w:rsidR="00000000" w:rsidDel="00000000" w:rsidP="00000000" w:rsidRDefault="00000000" w:rsidRPr="00000000" w14:paraId="00000078">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通話録音を行う場合は、適用法令、甲乙間の契約及び乙の運用ルールに従って取り扱うものとする。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bpkjhb1ra8a5" w:id="14"/>
      <w:bookmarkEnd w:id="14"/>
      <w:r w:rsidDel="00000000" w:rsidR="00000000" w:rsidRPr="00000000">
        <w:rPr>
          <w:rFonts w:ascii="Arial Unicode MS" w:cs="Arial Unicode MS" w:eastAsia="Arial Unicode MS" w:hAnsi="Arial Unicode MS"/>
          <w:b w:val="1"/>
          <w:bCs w:val="1"/>
          <w:rtl w:val="0"/>
        </w:rPr>
        <w:t xml:space="preserve">第14条（個人情報及び機密情報の取扱い）</w:t>
      </w:r>
    </w:p>
    <w:p w:rsidR="00000000" w:rsidDel="00000000" w:rsidP="00000000" w:rsidRDefault="00000000" w:rsidRPr="00000000" w14:paraId="0000007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乙は、本業務を通じて取得した氏名、電話番号その他の個人情報及び甲の業務上の非公開情報を、本業務の遂行に必要な範囲で取り扱う。</w:t>
      </w:r>
    </w:p>
    <w:p w:rsidR="00000000" w:rsidDel="00000000" w:rsidP="00000000" w:rsidRDefault="00000000" w:rsidRPr="00000000" w14:paraId="0000007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乙は、法令に基づく場合又は甲の承諾を得た場合を除き、本業務の遂行に必要な範囲を超えて当該情報を第三者に開示しない。</w:t>
      </w:r>
    </w:p>
    <w:p w:rsidR="00000000" w:rsidDel="00000000" w:rsidP="00000000" w:rsidRDefault="00000000" w:rsidRPr="00000000" w14:paraId="0000007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甲は、緊急連絡先として登録する者について、乙への情報提供に必要な対応を自己の責任において行うものとする。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tnvsxjnc1ppl" w:id="15"/>
      <w:bookmarkEnd w:id="15"/>
      <w:r w:rsidDel="00000000" w:rsidR="00000000" w:rsidRPr="00000000">
        <w:rPr>
          <w:rFonts w:ascii="Arial Unicode MS" w:cs="Arial Unicode MS" w:eastAsia="Arial Unicode MS" w:hAnsi="Arial Unicode MS"/>
          <w:b w:val="1"/>
          <w:bCs w:val="1"/>
          <w:rtl w:val="0"/>
        </w:rPr>
        <w:t xml:space="preserve">第15条（甲の協力義務）</w:t>
      </w:r>
    </w:p>
    <w:p w:rsidR="00000000" w:rsidDel="00000000" w:rsidP="00000000" w:rsidRDefault="00000000" w:rsidRPr="00000000" w14:paraId="0000008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甲は、緊急連絡条件、連絡先、優先順位、受付対象、応対方法その他乙が本業務を適切に遂行するために必要な情報を、正確かつ最新の状態で乙へ提供する。</w:t>
      </w:r>
    </w:p>
    <w:p w:rsidR="00000000" w:rsidDel="00000000" w:rsidP="00000000" w:rsidRDefault="00000000" w:rsidRPr="00000000" w14:paraId="0000008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甲から提供された情報に変更が生じた場合、甲は速やかに乙へ通知する。</w:t>
      </w:r>
    </w:p>
    <w:p w:rsidR="00000000" w:rsidDel="00000000" w:rsidP="00000000" w:rsidRDefault="00000000" w:rsidRPr="00000000" w14:paraId="0000008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甲が変更を通知しなかったことにより、旧連絡先への連絡その他従前の条件に基づく対応が行われた場合、その取扱いについては甲乙協議のうえ解決する。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cgx596hs1ejd" w:id="16"/>
      <w:bookmarkEnd w:id="16"/>
      <w:r w:rsidDel="00000000" w:rsidR="00000000" w:rsidRPr="00000000">
        <w:rPr>
          <w:rFonts w:ascii="Arial Unicode MS" w:cs="Arial Unicode MS" w:eastAsia="Arial Unicode MS" w:hAnsi="Arial Unicode MS"/>
          <w:b w:val="1"/>
          <w:bCs w:val="1"/>
          <w:rtl w:val="0"/>
        </w:rPr>
        <w:t xml:space="preserve">第16条（責任範囲）</w:t>
      </w:r>
    </w:p>
    <w:p w:rsidR="00000000" w:rsidDel="00000000" w:rsidP="00000000" w:rsidRDefault="00000000" w:rsidRPr="00000000" w14:paraId="0000008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乙は、本確認書及び甲乙間で別途合意した業務内容に従い、善良な管理者の注意をもって緊急連絡業務を行う。</w:t>
      </w:r>
    </w:p>
    <w:p w:rsidR="00000000" w:rsidDel="00000000" w:rsidP="00000000" w:rsidRDefault="00000000" w:rsidRPr="00000000" w14:paraId="0000008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による虚偽又は不正確な申告、通信障害、電話回線又は外部サービスの障害、甲の連絡先変更の未通知その他乙の責めに帰することのできない事由により、連絡の遅延又は不能が生じた場合、乙はその責任を負わない。</w:t>
      </w:r>
    </w:p>
    <w:p w:rsidR="00000000" w:rsidDel="00000000" w:rsidP="00000000" w:rsidRDefault="00000000" w:rsidRPr="00000000" w14:paraId="0000008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乙の故意又は過失により、本確認書で定めた緊急連絡を行わなかった場合の責任については、甲乙間の電話代行業務委託契約その他の契約条件に従うものとする。</w:t>
      </w:r>
    </w:p>
    <w:p w:rsidR="00000000" w:rsidDel="00000000" w:rsidP="00000000" w:rsidRDefault="00000000" w:rsidRPr="00000000" w14:paraId="0000008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本確認書は、乙に対して事故、災害、障害その他緊急事態そのものを解決する義務を負わせるものではなく、乙の業務は、別途合意がある場合を除き、電話受付及び指定された連絡対応の範囲に限られる。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djwf11fo11l1" w:id="17"/>
      <w:bookmarkEnd w:id="17"/>
      <w:r w:rsidDel="00000000" w:rsidR="00000000" w:rsidRPr="00000000">
        <w:rPr>
          <w:rFonts w:ascii="Arial Unicode MS" w:cs="Arial Unicode MS" w:eastAsia="Arial Unicode MS" w:hAnsi="Arial Unicode MS"/>
          <w:b w:val="1"/>
          <w:bCs w:val="1"/>
          <w:rtl w:val="0"/>
        </w:rPr>
        <w:t xml:space="preserve">第17条（条件の変更）</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甲は、緊急連絡の対象、連絡先、優先順位その他本確認書に定める条件の変更を希望する場合、乙にその内容を通知するものとし、必要に応じて甲乙協議のうえ変更内容及び適用開始日を定める。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24bld7uai8pg" w:id="18"/>
      <w:bookmarkEnd w:id="18"/>
      <w:r w:rsidDel="00000000" w:rsidR="00000000" w:rsidRPr="00000000">
        <w:rPr>
          <w:rFonts w:ascii="Arial Unicode MS" w:cs="Arial Unicode MS" w:eastAsia="Arial Unicode MS" w:hAnsi="Arial Unicode MS"/>
          <w:b w:val="1"/>
          <w:bCs w:val="1"/>
          <w:rtl w:val="0"/>
        </w:rPr>
        <w:t xml:space="preserve">第18条（他の契約との関係）</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電話代行業務委託契約、利用規約、仕様書その他本業務に関する合意を補完するものとする。本確認書とこれらの契約等との間に矛盾又は抵触がある場合の優先関係については、甲乙間で別途定め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ofedbmcjt72x"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本確認書に定めのない事項又は本確認書の解釈について疑義が生じた場合、甲乙は誠意をもって協議し、解決するものとする。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