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suzc3ryg4bza" w:id="0"/>
      <w:bookmarkEnd w:id="0"/>
      <w:r w:rsidDel="00000000" w:rsidR="00000000" w:rsidRPr="00000000">
        <w:rPr>
          <w:rFonts w:ascii="Arial Unicode MS" w:cs="Arial Unicode MS" w:eastAsia="Arial Unicode MS" w:hAnsi="Arial Unicode MS"/>
          <w:b w:val="1"/>
          <w:bCs w:val="1"/>
          <w:sz w:val="44"/>
          <w:szCs w:val="44"/>
          <w:rtl w:val="0"/>
        </w:rPr>
        <w:t xml:space="preserve">アポイント取得条件確認書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（以下「乙」という。）は、甲が乙に委託する電話によるアポイント取得業務（以下「本業務」という。）について、アポイントの取得条件及び成果判定基準を明確にするため、次のとおり確認する。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hv410oxo3jn"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おいて乙が取得するアポイントについて、その対象、取得条件、有効性の判定基準、成果として取り扱わない場合その他必要な事項を明確にし、甲乙間における認識の相違及び成果判定に関する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26k4i52kax0n"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本確認書の対象となる本業務の内容は、次のとおりとする。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5.8289808797724"/>
        <w:gridCol w:w="7429.682830143851"/>
        <w:tblGridChange w:id="0">
          <w:tblGrid>
            <w:gridCol w:w="1595.8289808797724"/>
            <w:gridCol w:w="7429.68283014385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対象商品・サービス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架電目的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商談設定　□ 商品説明　□ サービス案内　□ 訪問予約　□ オンライン面談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対象地域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対象業種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対象企業・顧客層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主な対象者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経営者　□ 役員　□ 担当責任者　□ 担当者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架電期間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pStyle w:val="Heading2"/>
        <w:keepNext w:val="0"/>
        <w:keepLines w:val="0"/>
        <w:spacing w:after="80" w:lineRule="auto"/>
        <w:rPr>
          <w:b w:val="1"/>
          <w:bCs w:val="1"/>
        </w:rPr>
      </w:pPr>
      <w:bookmarkStart w:colFirst="0" w:colLast="0" w:name="_3uwmf5g2mq9z" w:id="3"/>
      <w:bookmarkEnd w:id="3"/>
      <w:r w:rsidDel="00000000" w:rsidR="00000000" w:rsidRPr="00000000">
        <w:rPr>
          <w:rFonts w:ascii="Arial Unicode MS" w:cs="Arial Unicode MS" w:eastAsia="Arial Unicode MS" w:hAnsi="Arial Unicode MS"/>
          <w:b w:val="1"/>
          <w:bCs w:val="1"/>
          <w:rtl w:val="0"/>
        </w:rPr>
        <w:t xml:space="preserve">第3条（アポイント取得条件）</w:t>
      </w:r>
    </w:p>
    <w:p w:rsidR="00000000" w:rsidDel="00000000" w:rsidP="00000000" w:rsidRDefault="00000000" w:rsidRPr="00000000" w14:paraId="0000001C">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乙は、甲から提供された対象リスト、架電条件、トークスクリプトその他の指示に基づき、本業務を実施する。</w:t>
      </w:r>
    </w:p>
    <w:p w:rsidR="00000000" w:rsidDel="00000000" w:rsidP="00000000" w:rsidRDefault="00000000" w:rsidRPr="00000000" w14:paraId="0000001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アポイントは、原則として、架電先の担当者その他甲との商談に対応する権限又は立場を有する者が、甲との面談、商談、訪問、オンラインミーティングその他甲乙間で定めた方法による接触について了承した場合に取得したものとする。</w:t>
      </w:r>
    </w:p>
    <w:p w:rsidR="00000000" w:rsidDel="00000000" w:rsidP="00000000" w:rsidRDefault="00000000" w:rsidRPr="00000000" w14:paraId="0000001E">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アポイント取得に必要となる具体的な条件は、次のとおりとする。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27.1889888830074"/>
        <w:gridCol w:w="6598.322822140616"/>
        <w:tblGridChange w:id="0">
          <w:tblGrid>
            <w:gridCol w:w="2427.1889888830074"/>
            <w:gridCol w:w="6598.32282214061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条件</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商談方法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訪問　□ 電話　□ オンライン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対象者の役職等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商談日時の確定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必須　□ 不要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担当者名の取得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必須　□ 不要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電話番号の取得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必須　□ 不要</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メールアドレスの取得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必須　□ 不要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その他の条件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bl>
    <w:p w:rsidR="00000000" w:rsidDel="00000000" w:rsidP="00000000" w:rsidRDefault="00000000" w:rsidRPr="00000000" w14:paraId="0000002F">
      <w:pPr>
        <w:pStyle w:val="Heading2"/>
        <w:keepNext w:val="0"/>
        <w:keepLines w:val="0"/>
        <w:spacing w:after="80" w:lineRule="auto"/>
        <w:rPr>
          <w:b w:val="1"/>
          <w:bCs w:val="1"/>
        </w:rPr>
      </w:pPr>
      <w:bookmarkStart w:colFirst="0" w:colLast="0" w:name="_usa524n9beit" w:id="4"/>
      <w:bookmarkEnd w:id="4"/>
      <w:r w:rsidDel="00000000" w:rsidR="00000000" w:rsidRPr="00000000">
        <w:rPr>
          <w:rFonts w:ascii="Arial Unicode MS" w:cs="Arial Unicode MS" w:eastAsia="Arial Unicode MS" w:hAnsi="Arial Unicode MS"/>
          <w:b w:val="1"/>
          <w:bCs w:val="1"/>
          <w:rtl w:val="0"/>
        </w:rPr>
        <w:t xml:space="preserve">第4条（有効アポイントの判定）</w:t>
      </w:r>
    </w:p>
    <w:p w:rsidR="00000000" w:rsidDel="00000000" w:rsidP="00000000" w:rsidRDefault="00000000" w:rsidRPr="00000000" w14:paraId="00000030">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次の各号の条件を満たすアポイントを、本業務における有効なアポイントとして取り扱う。</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甲乙間であらかじめ合意した対象企業、業種、地域その他の対象条件に該当すること。</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架電先が甲との商談又は面談について明確に了承していること。</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商談日時の確定を取得条件とした場合には、具体的な日時が確定していること。</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乙が、甲による商談の実施に必要となる連絡先その他の情報を取得していること。</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虚偽、誤認を招く説明その他不適切な方法によって取得されたものでないこと。</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その他、甲乙間で書面又は電磁的方法により合意した条件を満たしていること。</w:t>
      </w:r>
    </w:p>
    <w:p w:rsidR="00000000" w:rsidDel="00000000" w:rsidP="00000000" w:rsidRDefault="00000000" w:rsidRPr="00000000" w14:paraId="00000037">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アポイントが前項の条件を満たすかについて疑義が生じた場合、甲乙は、乙の架電記録、通話結果、取得情報その他合理的な資料を確認したうえで協議する。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8e6kv09asad1" w:id="5"/>
      <w:bookmarkEnd w:id="5"/>
      <w:r w:rsidDel="00000000" w:rsidR="00000000" w:rsidRPr="00000000">
        <w:rPr>
          <w:rFonts w:ascii="Arial Unicode MS" w:cs="Arial Unicode MS" w:eastAsia="Arial Unicode MS" w:hAnsi="Arial Unicode MS"/>
          <w:b w:val="1"/>
          <w:bCs w:val="1"/>
          <w:rtl w:val="0"/>
        </w:rPr>
        <w:t xml:space="preserve">第5条（成果対象外となるアポイント）</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次の各号のいずれかに該当する場合は、甲乙間で別途合意した場合を除き、有効アポイントとして取り扱わないものとする。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対象外の業種、地域、企業規模その他あらかじめ定めた対象条件に該当しない場合</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架電先が商談又は面談への参加を明確に了承していない場合</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架電先が資料送付又は情報提供のみを希望し、商談等を了承していない場合</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明らかに架空の企業、存在しない連絡先その他有効性を確認できない相手である場合</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乙の説明内容に重大な誤りがあり、それを理由として取得された場合</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その他、本確認書で定める取得条件を満たしていない場合</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7rnjr36907i4" w:id="6"/>
      <w:bookmarkEnd w:id="6"/>
      <w:r w:rsidDel="00000000" w:rsidR="00000000" w:rsidRPr="00000000">
        <w:rPr>
          <w:rFonts w:ascii="Arial Unicode MS" w:cs="Arial Unicode MS" w:eastAsia="Arial Unicode MS" w:hAnsi="Arial Unicode MS"/>
          <w:b w:val="1"/>
          <w:bCs w:val="1"/>
          <w:rtl w:val="0"/>
        </w:rPr>
        <w:t xml:space="preserve">第6条（既存顧客及び重複アポイント）</w:t>
      </w:r>
    </w:p>
    <w:p w:rsidR="00000000" w:rsidDel="00000000" w:rsidP="00000000" w:rsidRDefault="00000000" w:rsidRPr="00000000" w14:paraId="00000043">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甲の既存顧客、過去の商談先その他甲が成果対象外として指定した相手については、原則として成果対象外とする。</w:t>
      </w:r>
    </w:p>
    <w:p w:rsidR="00000000" w:rsidDel="00000000" w:rsidP="00000000" w:rsidRDefault="00000000" w:rsidRPr="00000000" w14:paraId="0000004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乙が架電する前に甲又は甲の関係者がすでに当該相手との商談を設定していた場合は、成果対象外とする。</w:t>
      </w:r>
    </w:p>
    <w:p w:rsidR="00000000" w:rsidDel="00000000" w:rsidP="00000000" w:rsidRDefault="00000000" w:rsidRPr="00000000" w14:paraId="00000045">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同一企業について複数のアポイントが取得された場合の取扱いは、次のとおりとする。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最初に取得した1件のみ成果対象とする</w:t>
        <w:br w:type="textWrapping"/>
        <w:t xml:space="preserve">□ 部署又は担当者が異なる場合はそれぞれ成果対象とする</w:t>
        <w:br w:type="textWrapping"/>
        <w:t xml:space="preserve">□ その他（　　　　　　　　　　　　　　　　　　　　　　　　　）</w:t>
      </w:r>
    </w:p>
    <w:p w:rsidR="00000000" w:rsidDel="00000000" w:rsidP="00000000" w:rsidRDefault="00000000" w:rsidRPr="00000000" w14:paraId="00000047">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甲が既存顧客その他の除外対象を指定する場合、原則として乙による架電開始前にその情報を乙へ提供するものとする。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urw3bw4ho63k" w:id="7"/>
      <w:bookmarkEnd w:id="7"/>
      <w:r w:rsidDel="00000000" w:rsidR="00000000" w:rsidRPr="00000000">
        <w:rPr>
          <w:rFonts w:ascii="Arial Unicode MS" w:cs="Arial Unicode MS" w:eastAsia="Arial Unicode MS" w:hAnsi="Arial Unicode MS"/>
          <w:b w:val="1"/>
          <w:bCs w:val="1"/>
          <w:rtl w:val="0"/>
        </w:rPr>
        <w:t xml:space="preserve">第7条（アポイント取得後のキャンセル）</w:t>
      </w:r>
    </w:p>
    <w:p w:rsidR="00000000" w:rsidDel="00000000" w:rsidP="00000000" w:rsidRDefault="00000000" w:rsidRPr="00000000" w14:paraId="0000004A">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有効アポイントの取得後、架電先の都合により商談日時の変更又はキャンセルが生じた場合であっても、乙が取得時点において本確認書所定の条件を満たしていたときは、原則として有効アポイントとして取り扱う。</w:t>
      </w:r>
    </w:p>
    <w:p w:rsidR="00000000" w:rsidDel="00000000" w:rsidP="00000000" w:rsidRDefault="00000000" w:rsidRPr="00000000" w14:paraId="0000004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ただし、乙の説明内容の誤り、取得条件との相違その他乙の責めに帰すべき事由によってキャンセルとなった場合は、この限りでない。</w:t>
      </w:r>
    </w:p>
    <w:p w:rsidR="00000000" w:rsidDel="00000000" w:rsidP="00000000" w:rsidRDefault="00000000" w:rsidRPr="00000000" w14:paraId="0000004C">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アポイント取得後のキャンセルに関する成果の取扱いについて別途条件を設ける場合は、次のとおりとする。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8syysng3ys5p" w:id="8"/>
      <w:bookmarkEnd w:id="8"/>
      <w:r w:rsidDel="00000000" w:rsidR="00000000" w:rsidRPr="00000000">
        <w:rPr>
          <w:rFonts w:ascii="Arial Unicode MS" w:cs="Arial Unicode MS" w:eastAsia="Arial Unicode MS" w:hAnsi="Arial Unicode MS"/>
          <w:b w:val="1"/>
          <w:bCs w:val="1"/>
          <w:rtl w:val="0"/>
        </w:rPr>
        <w:t xml:space="preserve">第8条（不在及び商談不成立）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有効アポイント取得後、架電先が商談日時に不在であった場合、又は実際の商談の結果として契約、受注その他の成約に至らなかった場合であっても、乙が本確認書に定める取得条件を満たしている限り、当該事情のみを理由としてアポイントを無効としないものとする。</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pkq7m5kkfhj5" w:id="9"/>
      <w:bookmarkEnd w:id="9"/>
      <w:r w:rsidDel="00000000" w:rsidR="00000000" w:rsidRPr="00000000">
        <w:rPr>
          <w:rFonts w:ascii="Arial Unicode MS" w:cs="Arial Unicode MS" w:eastAsia="Arial Unicode MS" w:hAnsi="Arial Unicode MS"/>
          <w:b w:val="1"/>
          <w:bCs w:val="1"/>
          <w:rtl w:val="0"/>
        </w:rPr>
        <w:t xml:space="preserve">第9条（アポイント情報の報告）</w:t>
      </w:r>
    </w:p>
    <w:p w:rsidR="00000000" w:rsidDel="00000000" w:rsidP="00000000" w:rsidRDefault="00000000" w:rsidRPr="00000000" w14:paraId="00000052">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乙は、アポイントを取得した場合、甲乙間で定める方法により、速やかに甲へ報告する。</w:t>
      </w:r>
    </w:p>
    <w:p w:rsidR="00000000" w:rsidDel="00000000" w:rsidP="00000000" w:rsidRDefault="00000000" w:rsidRPr="00000000" w14:paraId="00000053">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報告する情報は、原則として次の事項とする。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・企業名又は顧客名</w:t>
        <w:br w:type="textWrapping"/>
        <w:t xml:space="preserve">・担当者名</w:t>
        <w:br w:type="textWrapping"/>
        <w:t xml:space="preserve">・部署名及び役職</w:t>
        <w:br w:type="textWrapping"/>
        <w:t xml:space="preserve">・電話番号その他の連絡先</w:t>
        <w:br w:type="textWrapping"/>
        <w:t xml:space="preserve">・商談予定日時</w:t>
        <w:br w:type="textWrapping"/>
        <w:t xml:space="preserve">・商談方法</w:t>
        <w:br w:type="textWrapping"/>
        <w:t xml:space="preserve">・架電時の会話概要</w:t>
        <w:br w:type="textWrapping"/>
        <w:t xml:space="preserve">・相手方の関心事項又は要望</w:t>
        <w:br w:type="textWrapping"/>
        <w:t xml:space="preserve">・その他甲乙間で定めた事項</w:t>
      </w:r>
    </w:p>
    <w:p w:rsidR="00000000" w:rsidDel="00000000" w:rsidP="00000000" w:rsidRDefault="00000000" w:rsidRPr="00000000" w14:paraId="00000055">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乙は、取得した情報について、本業務の遂行及び甲への報告以外の目的で利用してはならない。</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3hnzr0nnnurm" w:id="10"/>
      <w:bookmarkEnd w:id="10"/>
      <w:r w:rsidDel="00000000" w:rsidR="00000000" w:rsidRPr="00000000">
        <w:rPr>
          <w:rFonts w:ascii="Arial Unicode MS" w:cs="Arial Unicode MS" w:eastAsia="Arial Unicode MS" w:hAnsi="Arial Unicode MS"/>
          <w:b w:val="1"/>
          <w:bCs w:val="1"/>
          <w:rtl w:val="0"/>
        </w:rPr>
        <w:t xml:space="preserve">第10条（取得条件の変更）</w:t>
      </w:r>
    </w:p>
    <w:p w:rsidR="00000000" w:rsidDel="00000000" w:rsidP="00000000" w:rsidRDefault="00000000" w:rsidRPr="00000000" w14:paraId="00000058">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甲が本業務の実施期間中に対象企業、対象業種、対象地域、対象者、トーク内容その他の取得条件の変更を希望する場合、甲乙協議のうえ変更内容及び適用時期を定める。</w:t>
      </w:r>
    </w:p>
    <w:p w:rsidR="00000000" w:rsidDel="00000000" w:rsidP="00000000" w:rsidRDefault="00000000" w:rsidRPr="00000000" w14:paraId="00000059">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前項の変更により乙の業務量又は業務内容に重大な変更が生じる場合、甲乙は必要に応じて委託料その他の条件を協議する。</w:t>
      </w:r>
    </w:p>
    <w:p w:rsidR="00000000" w:rsidDel="00000000" w:rsidP="00000000" w:rsidRDefault="00000000" w:rsidRPr="00000000" w14:paraId="0000005A">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変更前に取得されたアポイントについては、原則として取得時点における条件に基づき有効性を判定する。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27iu468i0irj" w:id="11"/>
      <w:bookmarkEnd w:id="11"/>
      <w:r w:rsidDel="00000000" w:rsidR="00000000" w:rsidRPr="00000000">
        <w:rPr>
          <w:rFonts w:ascii="Arial Unicode MS" w:cs="Arial Unicode MS" w:eastAsia="Arial Unicode MS" w:hAnsi="Arial Unicode MS"/>
          <w:b w:val="1"/>
          <w:bCs w:val="1"/>
          <w:rtl w:val="0"/>
        </w:rPr>
        <w:t xml:space="preserve">第11条（架電方法）</w:t>
      </w:r>
    </w:p>
    <w:p w:rsidR="00000000" w:rsidDel="00000000" w:rsidP="00000000" w:rsidRDefault="00000000" w:rsidRPr="00000000" w14:paraId="0000005D">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乙は、甲から提供された情報及びトークスクリプト等に基づき、社会通念上相当な方法により架電を行うものとする。</w:t>
      </w:r>
    </w:p>
    <w:p w:rsidR="00000000" w:rsidDel="00000000" w:rsidP="00000000" w:rsidRDefault="00000000" w:rsidRPr="00000000" w14:paraId="0000005E">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乙は、架電先に対し、甲の商品、サービス、料金、実績その他の事項について、甲から提供されていない内容を事実であるかのように説明してはならない。</w:t>
      </w:r>
    </w:p>
    <w:p w:rsidR="00000000" w:rsidDel="00000000" w:rsidP="00000000" w:rsidRDefault="00000000" w:rsidRPr="00000000" w14:paraId="0000005F">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架電先から今後の電話連絡を希望しない旨の意思表示があった場合、乙は当該意思を尊重し、甲にその旨を報告する。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r79zmcsh7k4z" w:id="12"/>
      <w:bookmarkEnd w:id="12"/>
      <w:r w:rsidDel="00000000" w:rsidR="00000000" w:rsidRPr="00000000">
        <w:rPr>
          <w:rFonts w:ascii="Arial Unicode MS" w:cs="Arial Unicode MS" w:eastAsia="Arial Unicode MS" w:hAnsi="Arial Unicode MS"/>
          <w:b w:val="1"/>
          <w:bCs w:val="1"/>
          <w:rtl w:val="0"/>
        </w:rPr>
        <w:t xml:space="preserve">第12条（成果の保証）</w:t>
      </w:r>
    </w:p>
    <w:p w:rsidR="00000000" w:rsidDel="00000000" w:rsidP="00000000" w:rsidRDefault="00000000" w:rsidRPr="00000000" w14:paraId="00000062">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乙は、本業務について善良な管理者の注意をもって遂行するものとするが、甲乙間で別途書面による保証を行った場合を除き、一定件数のアポイント取得を保証するものではない。</w:t>
      </w:r>
    </w:p>
    <w:p w:rsidR="00000000" w:rsidDel="00000000" w:rsidP="00000000" w:rsidRDefault="00000000" w:rsidRPr="00000000" w14:paraId="0000006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乙は、取得したアポイントについて、商談の成立、契約締結、商品又はサービスの購入、売上その他の成果を保証するものではない。</w:t>
      </w:r>
    </w:p>
    <w:p w:rsidR="00000000" w:rsidDel="00000000" w:rsidP="00000000" w:rsidRDefault="00000000" w:rsidRPr="00000000" w14:paraId="00000064">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架電先の反応、市場環境、商品又はサービスの内容、価格、甲の知名度その他乙が合理的に管理することのできない事情によって生じた結果については、乙の責めに帰すべき事由がある場合を除き、乙は責任を負わない。</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8nx7nlbf9uzh" w:id="13"/>
      <w:bookmarkEnd w:id="13"/>
      <w:r w:rsidDel="00000000" w:rsidR="00000000" w:rsidRPr="00000000">
        <w:rPr>
          <w:rFonts w:ascii="Arial Unicode MS" w:cs="Arial Unicode MS" w:eastAsia="Arial Unicode MS" w:hAnsi="Arial Unicode MS"/>
          <w:b w:val="1"/>
          <w:bCs w:val="1"/>
          <w:rtl w:val="0"/>
        </w:rPr>
        <w:t xml:space="preserve">第13条（個人情報等の取扱い）</w:t>
      </w:r>
    </w:p>
    <w:p w:rsidR="00000000" w:rsidDel="00000000" w:rsidP="00000000" w:rsidRDefault="00000000" w:rsidRPr="00000000" w14:paraId="00000067">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甲及び乙は、本業務に関連して取得又は提供された個人情報その他の情報について、個人情報の保護に関する法律その他の関係法令に従い適切に取り扱うものとする。</w:t>
      </w:r>
    </w:p>
    <w:p w:rsidR="00000000" w:rsidDel="00000000" w:rsidP="00000000" w:rsidRDefault="00000000" w:rsidRPr="00000000" w14:paraId="00000068">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乙は、本業務の遂行に必要な範囲を超えて、甲から提供された架電先情報又は本業務を通じて取得した情報を利用してはならない。</w:t>
      </w:r>
    </w:p>
    <w:p w:rsidR="00000000" w:rsidDel="00000000" w:rsidP="00000000" w:rsidRDefault="00000000" w:rsidRPr="00000000" w14:paraId="00000069">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本業務終了後の架電リスト、取得情報その他の情報の返還、削除又は廃棄については、甲乙間の業務委託契約その他の合意に従うものとする。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mrzzapgzrzig" w:id="14"/>
      <w:bookmarkEnd w:id="14"/>
      <w:r w:rsidDel="00000000" w:rsidR="00000000" w:rsidRPr="00000000">
        <w:rPr>
          <w:rFonts w:ascii="Arial Unicode MS" w:cs="Arial Unicode MS" w:eastAsia="Arial Unicode MS" w:hAnsi="Arial Unicode MS"/>
          <w:b w:val="1"/>
          <w:bCs w:val="1"/>
          <w:rtl w:val="0"/>
        </w:rPr>
        <w:t xml:space="preserve">第14条（記録の確認）</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アポイントの有効性その他本業務の成果について甲乙間に疑義が生じた場合、甲乙は、架電履歴、業務報告、通話記録その他合理的に確認可能な資料を基礎として協議し、その取扱いを決定するものとする。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h96tyrnawwlh" w:id="15"/>
      <w:bookmarkEnd w:id="15"/>
      <w:r w:rsidDel="00000000" w:rsidR="00000000" w:rsidRPr="00000000">
        <w:rPr>
          <w:rFonts w:ascii="Arial Unicode MS" w:cs="Arial Unicode MS" w:eastAsia="Arial Unicode MS" w:hAnsi="Arial Unicode MS"/>
          <w:b w:val="1"/>
          <w:bCs w:val="1"/>
          <w:rtl w:val="0"/>
        </w:rPr>
        <w:t xml:space="preserve">第15条（本確認書と業務委託契約との関係）</w:t>
      </w:r>
    </w:p>
    <w:p w:rsidR="00000000" w:rsidDel="00000000" w:rsidP="00000000" w:rsidRDefault="00000000" w:rsidRPr="00000000" w14:paraId="0000006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本確認書は、甲乙間で締結する電話代行業務に関する業務委託契約書その他の契約を補足するものとする。</w:t>
      </w:r>
    </w:p>
    <w:p w:rsidR="00000000" w:rsidDel="00000000" w:rsidP="00000000" w:rsidRDefault="00000000" w:rsidRPr="00000000" w14:paraId="0000007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本確認書と前項の契約書の内容に相違がある場合は、甲乙が別途明示的に合意した場合を除き、当該契約書の定めを優先するものとする。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bn898xu96pf5"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本確認書に定めのない事項又は本確認書の内容について疑義が生じた場合、甲乙は誠意をもって協議し、円満な解決を図るものとする。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