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lwk3zjlw6t3" w:id="0"/>
      <w:bookmarkEnd w:id="0"/>
      <w:r w:rsidDel="00000000" w:rsidR="00000000" w:rsidRPr="00000000">
        <w:rPr>
          <w:rFonts w:ascii="Arial Unicode MS" w:cs="Arial Unicode MS" w:eastAsia="Arial Unicode MS" w:hAnsi="Arial Unicode MS"/>
          <w:b w:val="1"/>
          <w:bCs w:val="1"/>
          <w:sz w:val="44"/>
          <w:szCs w:val="44"/>
          <w:rtl w:val="0"/>
        </w:rPr>
        <w:t xml:space="preserve">売買契約書（車両販売契約）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売主　　　　　　　　　　　　　　　　（以下「甲」という。）と、買主　　　　　　　　　　　　　　　　（以下「乙」という。）は、甲が乙に対して二輪自動車、原動機付自転車その他の車両を販売することについて、次のとおり売買契約（以下「本契約」という。）を締結する。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ndsln9mgbi0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本契約は、甲が乙に対して本契約に定める車両を販売し、乙がこれを購入するにあたり、対象車両、売買代金、支払方法、納車、登録手続、車両状態、保証その他必要な事項を定めることを目的とする。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pPr>
      <w:bookmarkStart w:colFirst="0" w:colLast="0" w:name="_nl8k13oiizhu" w:id="2"/>
      <w:bookmarkEnd w:id="2"/>
      <w:r w:rsidDel="00000000" w:rsidR="00000000" w:rsidRPr="00000000">
        <w:rPr>
          <w:rFonts w:ascii="Arial Unicode MS" w:cs="Arial Unicode MS" w:eastAsia="Arial Unicode MS" w:hAnsi="Arial Unicode MS"/>
          <w:b w:val="1"/>
          <w:bCs w:val="1"/>
          <w:rtl w:val="0"/>
        </w:rPr>
        <w:t xml:space="preserve">第2条（売買対象車両）</w:t>
      </w:r>
      <w:r w:rsidDel="00000000" w:rsidR="00000000" w:rsidRPr="00000000">
        <w:rPr>
          <w:rtl w:val="0"/>
        </w:rPr>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本契約の対象となる車両（以下「本車両」という。）は、次のとおりとする。</w:t>
      </w:r>
    </w:p>
    <w:tbl>
      <w:tblPr>
        <w:tblStyle w:val="Table1"/>
        <w:tblW w:w="86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7025"/>
        <w:tblGridChange w:id="0">
          <w:tblGrid>
            <w:gridCol w:w="1670"/>
            <w:gridCol w:w="70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車両区分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 新車　□ 中古車　□ 未使用車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p w:rsidR="00000000" w:rsidDel="00000000" w:rsidP="00000000" w:rsidRDefault="00000000" w:rsidRPr="00000000" w14:paraId="00000022">
            <w:pPr>
              <w:rPr>
                <w:sz w:val="20"/>
                <w:szCs w:val="20"/>
              </w:rPr>
            </w:pPr>
            <w:r w:rsidDel="00000000" w:rsidR="00000000" w:rsidRPr="00000000">
              <w:rPr>
                <w:rtl w:val="0"/>
              </w:rPr>
            </w:r>
          </w:p>
        </w:tc>
      </w:tr>
    </w:tbl>
    <w:p w:rsidR="00000000" w:rsidDel="00000000" w:rsidP="00000000" w:rsidRDefault="00000000" w:rsidRPr="00000000" w14:paraId="00000023">
      <w:pPr>
        <w:pStyle w:val="Heading2"/>
        <w:keepNext w:val="0"/>
        <w:keepLines w:val="0"/>
        <w:spacing w:after="80" w:lineRule="auto"/>
        <w:rPr>
          <w:b w:val="1"/>
          <w:bCs w:val="1"/>
        </w:rPr>
      </w:pPr>
      <w:bookmarkStart w:colFirst="0" w:colLast="0" w:name="_ee2y8ph5g1ex" w:id="3"/>
      <w:bookmarkEnd w:id="3"/>
      <w:r w:rsidDel="00000000" w:rsidR="00000000" w:rsidRPr="00000000">
        <w:rPr>
          <w:rFonts w:ascii="Arial Unicode MS" w:cs="Arial Unicode MS" w:eastAsia="Arial Unicode MS" w:hAnsi="Arial Unicode MS"/>
          <w:b w:val="1"/>
          <w:bCs w:val="1"/>
          <w:rtl w:val="0"/>
        </w:rPr>
        <w:t xml:space="preserve">第3条（売買代金）</w:t>
      </w:r>
    </w:p>
    <w:p w:rsidR="00000000" w:rsidDel="00000000" w:rsidP="00000000" w:rsidRDefault="00000000" w:rsidRPr="00000000" w14:paraId="00000024">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本車両の売買代金及びこれに付随する費用は、次のとおりとする。</w:t>
      </w:r>
    </w:p>
    <w:tbl>
      <w:tblPr>
        <w:tblStyle w:val="Table2"/>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2870"/>
        <w:tblGridChange w:id="0">
          <w:tblGrid>
            <w:gridCol w:w="2390"/>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車両本体価格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付属品・オプション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登録・届出関係費用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整備費用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消費税等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支払総額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bl>
    <w:p w:rsidR="00000000" w:rsidDel="00000000" w:rsidP="00000000" w:rsidRDefault="00000000" w:rsidRPr="00000000" w14:paraId="00000035">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法令の改正、公租公課の変更、乙からの追加注文その他甲乙間で合意した事情により前項の金額に変更が生じる場合、甲は乙にその内容を説明し、乙の承諾を得るものとする。</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y56a3o23ekdp" w:id="4"/>
      <w:bookmarkEnd w:id="4"/>
      <w:r w:rsidDel="00000000" w:rsidR="00000000" w:rsidRPr="00000000">
        <w:rPr>
          <w:rFonts w:ascii="Arial Unicode MS" w:cs="Arial Unicode MS" w:eastAsia="Arial Unicode MS" w:hAnsi="Arial Unicode MS"/>
          <w:b w:val="1"/>
          <w:bCs w:val="1"/>
          <w:rtl w:val="0"/>
        </w:rPr>
        <w:t xml:space="preserve">第4条（支払方法）</w:t>
      </w:r>
    </w:p>
    <w:p w:rsidR="00000000" w:rsidDel="00000000" w:rsidP="00000000" w:rsidRDefault="00000000" w:rsidRPr="00000000" w14:paraId="00000038">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乙は、前条に定める支払総額を、次の方法により甲に支払う。</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34.772746682153"/>
        <w:gridCol w:w="7390.73906434147"/>
        <w:tblGridChange w:id="0">
          <w:tblGrid>
            <w:gridCol w:w="1634.772746682153"/>
            <w:gridCol w:w="7390.7390643414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申込金・手付金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残代金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　□ ローン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tl w:val="0"/>
              </w:rPr>
            </w:r>
          </w:p>
        </w:tc>
      </w:tr>
    </w:tbl>
    <w:p w:rsidR="00000000" w:rsidDel="00000000" w:rsidP="00000000" w:rsidRDefault="00000000" w:rsidRPr="00000000" w14:paraId="00000045">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銀行振込による場合の振込手数料は、別段の合意がない限り乙の負担とする。</w:t>
      </w:r>
    </w:p>
    <w:p w:rsidR="00000000" w:rsidDel="00000000" w:rsidP="00000000" w:rsidRDefault="00000000" w:rsidRPr="00000000" w14:paraId="00000046">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ローン又はクレジット契約を利用する場合、その利用条件については、乙と信販会社その他の金融機関との間で締結される契約によるものとする。</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9ri9tcz7i0vy" w:id="5"/>
      <w:bookmarkEnd w:id="5"/>
      <w:r w:rsidDel="00000000" w:rsidR="00000000" w:rsidRPr="00000000">
        <w:rPr>
          <w:rFonts w:ascii="Arial Unicode MS" w:cs="Arial Unicode MS" w:eastAsia="Arial Unicode MS" w:hAnsi="Arial Unicode MS"/>
          <w:b w:val="1"/>
          <w:bCs w:val="1"/>
          <w:rtl w:val="0"/>
        </w:rPr>
        <w:t xml:space="preserve">第5条（下取車両）</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乙が本車両の購入に際して車両を下取りに供する場合、その内容は次のとおりとする。</w:t>
      </w:r>
    </w:p>
    <w:tbl>
      <w:tblPr>
        <w:tblStyle w:val="Table4"/>
        <w:tblW w:w="71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195"/>
        <w:tblGridChange w:id="0">
          <w:tblGrid>
            <w:gridCol w:w="1910"/>
            <w:gridCol w:w="51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メーカー・車名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下取価格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ローン残債</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 なし　□ あり（金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tl w:val="0"/>
              </w:rPr>
            </w:r>
          </w:p>
        </w:tc>
      </w:tr>
    </w:tbl>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乙は、下取車両について自己が適法な処分権限を有すること、ならびに甲に申告した事項に重大な虚偽又は漏れがないことを確認する。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tpeo69pcpd43" w:id="6"/>
      <w:bookmarkEnd w:id="6"/>
      <w:r w:rsidDel="00000000" w:rsidR="00000000" w:rsidRPr="00000000">
        <w:rPr>
          <w:rFonts w:ascii="Arial Unicode MS" w:cs="Arial Unicode MS" w:eastAsia="Arial Unicode MS" w:hAnsi="Arial Unicode MS"/>
          <w:b w:val="1"/>
          <w:bCs w:val="1"/>
          <w:rtl w:val="0"/>
        </w:rPr>
        <w:t xml:space="preserve">第6条（登録等の手続）</w:t>
      </w:r>
    </w:p>
    <w:p w:rsidR="00000000" w:rsidDel="00000000" w:rsidP="00000000" w:rsidRDefault="00000000" w:rsidRPr="00000000" w14:paraId="0000005D">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本車両について登録、名義変更、届出、ナンバープレート取得その他の手続が必要な場合、乙は甲に対し、当該手続に必要な書類及び情報を指定された期限までに提出するものとする。</w:t>
      </w:r>
    </w:p>
    <w:p w:rsidR="00000000" w:rsidDel="00000000" w:rsidP="00000000" w:rsidRDefault="00000000" w:rsidRPr="00000000" w14:paraId="0000005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乙の書類提出の遅延、不備その他乙の責めに帰すべき事由によって登録又は納車が遅延した場合、甲は当該遅延について責任を負わない。</w:t>
      </w:r>
    </w:p>
    <w:p w:rsidR="00000000" w:rsidDel="00000000" w:rsidP="00000000" w:rsidRDefault="00000000" w:rsidRPr="00000000" w14:paraId="0000005F">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乙が登録等の手続を甲に委任する場合、乙は必要に応じて委任状その他の書類を甲に交付する。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8jfoyjv824gu" w:id="7"/>
      <w:bookmarkEnd w:id="7"/>
      <w:r w:rsidDel="00000000" w:rsidR="00000000" w:rsidRPr="00000000">
        <w:rPr>
          <w:rFonts w:ascii="Arial Unicode MS" w:cs="Arial Unicode MS" w:eastAsia="Arial Unicode MS" w:hAnsi="Arial Unicode MS"/>
          <w:b w:val="1"/>
          <w:bCs w:val="1"/>
          <w:rtl w:val="0"/>
        </w:rPr>
        <w:t xml:space="preserve">第7条（納車）</w:t>
      </w:r>
    </w:p>
    <w:p w:rsidR="00000000" w:rsidDel="00000000" w:rsidP="00000000" w:rsidRDefault="00000000" w:rsidRPr="00000000" w14:paraId="00000062">
      <w:pPr>
        <w:numPr>
          <w:ilvl w:val="0"/>
          <w:numId w:val="1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本車両の納車条件は、次のとおりとする。</w:t>
      </w:r>
    </w:p>
    <w:tbl>
      <w:tblPr>
        <w:tblStyle w:val="Table5"/>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990"/>
        <w:tblGridChange w:id="0">
          <w:tblGrid>
            <w:gridCol w:w="1430"/>
            <w:gridCol w:w="59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Fonts w:ascii="Arial Unicode MS" w:cs="Arial Unicode MS" w:eastAsia="Arial Unicode MS" w:hAnsi="Arial Unicode MS"/>
                <w:sz w:val="20"/>
                <w:szCs w:val="20"/>
                <w:rtl w:val="0"/>
              </w:rPr>
              <w:t xml:space="preserve">納車予定日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Fonts w:ascii="Arial Unicode MS" w:cs="Arial Unicode MS" w:eastAsia="Arial Unicode MS" w:hAnsi="Arial Unicode MS"/>
                <w:sz w:val="20"/>
                <w:szCs w:val="20"/>
                <w:rtl w:val="0"/>
              </w:rPr>
              <w:t xml:space="preserve">納車場所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Fonts w:ascii="Arial Unicode MS" w:cs="Arial Unicode MS" w:eastAsia="Arial Unicode MS" w:hAnsi="Arial Unicode MS"/>
                <w:sz w:val="20"/>
                <w:szCs w:val="20"/>
                <w:rtl w:val="0"/>
              </w:rPr>
              <w:t xml:space="preserve">納車方法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sz w:val="20"/>
                <w:szCs w:val="20"/>
              </w:rPr>
            </w:pPr>
            <w:r w:rsidDel="00000000" w:rsidR="00000000" w:rsidRPr="00000000">
              <w:rPr>
                <w:rFonts w:ascii="Arial Unicode MS" w:cs="Arial Unicode MS" w:eastAsia="Arial Unicode MS" w:hAnsi="Arial Unicode MS"/>
                <w:sz w:val="20"/>
                <w:szCs w:val="20"/>
                <w:rtl w:val="0"/>
              </w:rPr>
              <w:t xml:space="preserve">□ 店頭引渡し　□ 配送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Fonts w:ascii="Arial Unicode MS" w:cs="Arial Unicode MS" w:eastAsia="Arial Unicode MS" w:hAnsi="Arial Unicode MS"/>
                <w:sz w:val="20"/>
                <w:szCs w:val="20"/>
                <w:rtl w:val="0"/>
              </w:rPr>
              <w:t xml:space="preserve">配送費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tl w:val="0"/>
              </w:rPr>
            </w:r>
          </w:p>
        </w:tc>
      </w:tr>
    </w:tbl>
    <w:p w:rsidR="00000000" w:rsidDel="00000000" w:rsidP="00000000" w:rsidRDefault="00000000" w:rsidRPr="00000000" w14:paraId="0000006F">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天災地変、輸送事情、メーカーからの入荷遅延、行政手続の遅延、部品供給の遅延その他甲の合理的な支配を超える事由により納車が遅延する場合、甲は乙にその旨を通知するものとする。</w:t>
      </w:r>
    </w:p>
    <w:p w:rsidR="00000000" w:rsidDel="00000000" w:rsidP="00000000" w:rsidRDefault="00000000" w:rsidRPr="00000000" w14:paraId="00000070">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前項の場合、甲乙は変更後の納車予定日その他必要な事項について協議するものとする。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fcvp4vjsrz9k" w:id="8"/>
      <w:bookmarkEnd w:id="8"/>
      <w:r w:rsidDel="00000000" w:rsidR="00000000" w:rsidRPr="00000000">
        <w:rPr>
          <w:rFonts w:ascii="Arial Unicode MS" w:cs="Arial Unicode MS" w:eastAsia="Arial Unicode MS" w:hAnsi="Arial Unicode MS"/>
          <w:b w:val="1"/>
          <w:bCs w:val="1"/>
          <w:rtl w:val="0"/>
        </w:rPr>
        <w:t xml:space="preserve">第8条（所有権の移転）</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の所有権は、乙が売買代金その他本契約に基づき支払うべき金員を完済し、かつ本車両の引渡しが完了した時点で甲から乙へ移転する。ただし、ローン、クレジットその他の契約において別段の所有権留保等が定められている場合は、当該契約の定めによ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yvnqbab3rqmw" w:id="9"/>
      <w:bookmarkEnd w:id="9"/>
      <w:r w:rsidDel="00000000" w:rsidR="00000000" w:rsidRPr="00000000">
        <w:rPr>
          <w:rFonts w:ascii="Arial Unicode MS" w:cs="Arial Unicode MS" w:eastAsia="Arial Unicode MS" w:hAnsi="Arial Unicode MS"/>
          <w:b w:val="1"/>
          <w:bCs w:val="1"/>
          <w:rtl w:val="0"/>
        </w:rPr>
        <w:t xml:space="preserve">第9条（危険負担）</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の引渡し前に、甲乙いずれの責めにも帰することのできない事由によって本車両が滅失又は重大な損傷を受けた場合、甲乙は、本契約の履行方法、代替車両の提供、契約の解除その他の対応について協議す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cfrqjo3zaexk" w:id="10"/>
      <w:bookmarkEnd w:id="10"/>
      <w:r w:rsidDel="00000000" w:rsidR="00000000" w:rsidRPr="00000000">
        <w:rPr>
          <w:rFonts w:ascii="Arial Unicode MS" w:cs="Arial Unicode MS" w:eastAsia="Arial Unicode MS" w:hAnsi="Arial Unicode MS"/>
          <w:b w:val="1"/>
          <w:bCs w:val="1"/>
          <w:rtl w:val="0"/>
        </w:rPr>
        <w:t xml:space="preserve">第10条（中古車の状態）</w:t>
      </w:r>
    </w:p>
    <w:p w:rsidR="00000000" w:rsidDel="00000000" w:rsidP="00000000" w:rsidRDefault="00000000" w:rsidRPr="00000000" w14:paraId="00000079">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本車両が中古車である場合、乙は、中古車がその使用履歴、走行距離、保管状況、経年変化等に応じた摩耗、傷、汚れ、錆、退色、部品の劣化その他の状態を有する場合があることを確認する。</w:t>
      </w:r>
    </w:p>
    <w:p w:rsidR="00000000" w:rsidDel="00000000" w:rsidP="00000000" w:rsidRDefault="00000000" w:rsidRPr="00000000" w14:paraId="0000007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甲は、本車両について把握している修復歴、主要な損傷、交換歴その他購入判断に重要な事項を、法令その他適用されるルールに従い乙に説明するものとする。</w:t>
      </w:r>
    </w:p>
    <w:p w:rsidR="00000000" w:rsidDel="00000000" w:rsidP="00000000" w:rsidRDefault="00000000" w:rsidRPr="00000000" w14:paraId="0000007B">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本車両の具体的な状態について別途車両状態確認書、点検記録、保証書その他の書面を作成した場合、当該書面は本契約と一体として取り扱う。</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f6btezuu16y0" w:id="11"/>
      <w:bookmarkEnd w:id="11"/>
      <w:r w:rsidDel="00000000" w:rsidR="00000000" w:rsidRPr="00000000">
        <w:rPr>
          <w:rFonts w:ascii="Arial Unicode MS" w:cs="Arial Unicode MS" w:eastAsia="Arial Unicode MS" w:hAnsi="Arial Unicode MS"/>
          <w:b w:val="1"/>
          <w:bCs w:val="1"/>
          <w:rtl w:val="0"/>
        </w:rPr>
        <w:t xml:space="preserve">第11条（走行距離）</w:t>
      </w:r>
    </w:p>
    <w:p w:rsidR="00000000" w:rsidDel="00000000" w:rsidP="00000000" w:rsidRDefault="00000000" w:rsidRPr="00000000" w14:paraId="0000007E">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本車両が中古車である場合、走行距離は、甲が確認可能なメーター表示、点検記録簿、車両履歴その他の資料に基づき表示する。</w:t>
      </w:r>
    </w:p>
    <w:p w:rsidR="00000000" w:rsidDel="00000000" w:rsidP="00000000" w:rsidRDefault="00000000" w:rsidRPr="00000000" w14:paraId="0000007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甲が走行距離について不明又は疑義があることを把握している場合、その旨を乙に説明するものとする。</w:t>
      </w:r>
    </w:p>
    <w:p w:rsidR="00000000" w:rsidDel="00000000" w:rsidP="00000000" w:rsidRDefault="00000000" w:rsidRPr="00000000" w14:paraId="00000080">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納車準備、点検、整備、検査、登録、試運転又は車両移動等により、契約時から納車時までに合理的な範囲で走行距離が増加する場合があることを乙は確認する。</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wksul6m0pytr" w:id="12"/>
      <w:bookmarkEnd w:id="12"/>
      <w:r w:rsidDel="00000000" w:rsidR="00000000" w:rsidRPr="00000000">
        <w:rPr>
          <w:rFonts w:ascii="Arial Unicode MS" w:cs="Arial Unicode MS" w:eastAsia="Arial Unicode MS" w:hAnsi="Arial Unicode MS"/>
          <w:b w:val="1"/>
          <w:bCs w:val="1"/>
          <w:rtl w:val="0"/>
        </w:rPr>
        <w:t xml:space="preserve">第12条（付属品及びオプション）</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本車両に装着又は付属する用品、部品、オプション等は、次のとおりとする。</w:t>
      </w:r>
    </w:p>
    <w:tbl>
      <w:tblPr>
        <w:tblStyle w:val="Table6"/>
        <w:tblW w:w="26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95"/>
        <w:gridCol w:w="710"/>
        <w:tblGridChange w:id="0">
          <w:tblGrid>
            <w:gridCol w:w="1895"/>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rPr>
                <w:sz w:val="20"/>
                <w:szCs w:val="20"/>
              </w:rPr>
            </w:pPr>
            <w:r w:rsidDel="00000000" w:rsidR="00000000" w:rsidRPr="00000000">
              <w:rPr>
                <w:rFonts w:ascii="Arial Unicode MS" w:cs="Arial Unicode MS" w:eastAsia="Arial Unicode MS" w:hAnsi="Arial Unicode MS"/>
                <w:sz w:val="20"/>
                <w:szCs w:val="20"/>
                <w:rtl w:val="0"/>
              </w:rPr>
              <w:t xml:space="preserve">純正付属品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rPr>
                <w:sz w:val="20"/>
                <w:szCs w:val="20"/>
              </w:rPr>
            </w:pPr>
            <w:r w:rsidDel="00000000" w:rsidR="00000000" w:rsidRPr="00000000">
              <w:rPr>
                <w:rFonts w:ascii="Arial Unicode MS" w:cs="Arial Unicode MS" w:eastAsia="Arial Unicode MS" w:hAnsi="Arial Unicode MS"/>
                <w:sz w:val="20"/>
                <w:szCs w:val="20"/>
                <w:rtl w:val="0"/>
              </w:rPr>
              <w:t xml:space="preserve">社外部品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rPr>
                <w:sz w:val="20"/>
                <w:szCs w:val="20"/>
              </w:rPr>
            </w:pPr>
            <w:r w:rsidDel="00000000" w:rsidR="00000000" w:rsidRPr="00000000">
              <w:rPr>
                <w:rFonts w:ascii="Arial Unicode MS" w:cs="Arial Unicode MS" w:eastAsia="Arial Unicode MS" w:hAnsi="Arial Unicode MS"/>
                <w:sz w:val="20"/>
                <w:szCs w:val="20"/>
                <w:rtl w:val="0"/>
              </w:rPr>
              <w:t xml:space="preserve">カスタム部品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rPr>
                <w:sz w:val="20"/>
                <w:szCs w:val="20"/>
              </w:rPr>
            </w:pPr>
            <w:r w:rsidDel="00000000" w:rsidR="00000000" w:rsidRPr="00000000">
              <w:rPr>
                <w:rFonts w:ascii="Arial Unicode MS" w:cs="Arial Unicode MS" w:eastAsia="Arial Unicode MS" w:hAnsi="Arial Unicode MS"/>
                <w:sz w:val="20"/>
                <w:szCs w:val="20"/>
                <w:rtl w:val="0"/>
              </w:rPr>
              <w:t xml:space="preserve">ETC等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rPr>
                <w:sz w:val="20"/>
                <w:szCs w:val="20"/>
              </w:rPr>
            </w:pPr>
            <w:r w:rsidDel="00000000" w:rsidR="00000000" w:rsidRPr="00000000">
              <w:rPr>
                <w:rFonts w:ascii="Arial Unicode MS" w:cs="Arial Unicode MS" w:eastAsia="Arial Unicode MS" w:hAnsi="Arial Unicode MS"/>
                <w:sz w:val="20"/>
                <w:szCs w:val="20"/>
                <w:rtl w:val="0"/>
              </w:rPr>
              <w:t xml:space="preserve">鍵・スペアキー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rPr>
                <w:sz w:val="20"/>
                <w:szCs w:val="20"/>
              </w:rPr>
            </w:pPr>
            <w:r w:rsidDel="00000000" w:rsidR="00000000" w:rsidRPr="00000000">
              <w:rPr>
                <w:rtl w:val="0"/>
              </w:rPr>
            </w:r>
          </w:p>
          <w:p w:rsidR="00000000" w:rsidDel="00000000" w:rsidP="00000000" w:rsidRDefault="00000000" w:rsidRPr="00000000" w14:paraId="00000092">
            <w:pPr>
              <w:rPr>
                <w:sz w:val="20"/>
                <w:szCs w:val="20"/>
              </w:rPr>
            </w:pPr>
            <w:r w:rsidDel="00000000" w:rsidR="00000000" w:rsidRPr="00000000">
              <w:rPr>
                <w:rtl w:val="0"/>
              </w:rPr>
            </w:r>
          </w:p>
        </w:tc>
      </w:tr>
    </w:tbl>
    <w:p w:rsidR="00000000" w:rsidDel="00000000" w:rsidP="00000000" w:rsidRDefault="00000000" w:rsidRPr="00000000" w14:paraId="00000093">
      <w:pPr>
        <w:pStyle w:val="Heading2"/>
        <w:keepNext w:val="0"/>
        <w:keepLines w:val="0"/>
        <w:spacing w:after="80" w:lineRule="auto"/>
        <w:rPr>
          <w:b w:val="1"/>
          <w:bCs w:val="1"/>
        </w:rPr>
      </w:pPr>
      <w:bookmarkStart w:colFirst="0" w:colLast="0" w:name="_gjeo2i3gkgml" w:id="13"/>
      <w:bookmarkEnd w:id="13"/>
      <w:r w:rsidDel="00000000" w:rsidR="00000000" w:rsidRPr="00000000">
        <w:rPr>
          <w:rFonts w:ascii="Arial Unicode MS" w:cs="Arial Unicode MS" w:eastAsia="Arial Unicode MS" w:hAnsi="Arial Unicode MS"/>
          <w:b w:val="1"/>
          <w:bCs w:val="1"/>
          <w:rtl w:val="0"/>
        </w:rPr>
        <w:t xml:space="preserve">第13条（整備及び点検）</w:t>
      </w:r>
    </w:p>
    <w:p w:rsidR="00000000" w:rsidDel="00000000" w:rsidP="00000000" w:rsidRDefault="00000000" w:rsidRPr="00000000" w14:paraId="00000094">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甲が納車前の点検又は整備を実施する場合、その範囲は、見積書、注文書、整備内容確認書その他甲乙間で合意した内容による。</w:t>
      </w:r>
    </w:p>
    <w:p w:rsidR="00000000" w:rsidDel="00000000" w:rsidP="00000000" w:rsidRDefault="00000000" w:rsidRPr="00000000" w14:paraId="00000095">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消耗品については、甲が交換する旨を明示したものを除き、新品への交換を当然に保証するものではない。</w:t>
      </w:r>
    </w:p>
    <w:p w:rsidR="00000000" w:rsidDel="00000000" w:rsidP="00000000" w:rsidRDefault="00000000" w:rsidRPr="00000000" w14:paraId="00000096">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乙が追加整備又は部品交換を希望する場合、その内容、費用及び納車時期について甲乙協議のうえ定める。</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snwu1uhlx762" w:id="14"/>
      <w:bookmarkEnd w:id="14"/>
      <w:r w:rsidDel="00000000" w:rsidR="00000000" w:rsidRPr="00000000">
        <w:rPr>
          <w:rFonts w:ascii="Arial Unicode MS" w:cs="Arial Unicode MS" w:eastAsia="Arial Unicode MS" w:hAnsi="Arial Unicode MS"/>
          <w:b w:val="1"/>
          <w:bCs w:val="1"/>
          <w:rtl w:val="0"/>
        </w:rPr>
        <w:t xml:space="preserve">第14条（保証）</w:t>
      </w:r>
    </w:p>
    <w:p w:rsidR="00000000" w:rsidDel="00000000" w:rsidP="00000000" w:rsidRDefault="00000000" w:rsidRPr="00000000" w14:paraId="00000099">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本車両に甲の販売店保証又はメーカー保証が付される場合、その保証期間、対象範囲及び条件は、保証書その他甲が乙に交付する書面に定めるところによる。</w:t>
      </w:r>
    </w:p>
    <w:p w:rsidR="00000000" w:rsidDel="00000000" w:rsidP="00000000" w:rsidRDefault="00000000" w:rsidRPr="00000000" w14:paraId="0000009A">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の対象外となる事項については、保証書等に定めるものとし、通常の使用による消耗、乙の不適切な使用又は管理、無断改造、事故その他保証条件に該当しない原因による不具合については、当該保証の対象外となる場合がある。</w:t>
      </w:r>
    </w:p>
    <w:p w:rsidR="00000000" w:rsidDel="00000000" w:rsidP="00000000" w:rsidRDefault="00000000" w:rsidRPr="00000000" w14:paraId="0000009B">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法令上甲が負う責任については、本条その他本契約の定めによって不当に排除されるものではない。</w:t>
      </w:r>
    </w:p>
    <w:p w:rsidR="00000000" w:rsidDel="00000000" w:rsidP="00000000" w:rsidRDefault="00000000" w:rsidRPr="00000000" w14:paraId="0000009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pn8tt0xd2yql" w:id="15"/>
      <w:bookmarkEnd w:id="15"/>
      <w:r w:rsidDel="00000000" w:rsidR="00000000" w:rsidRPr="00000000">
        <w:rPr>
          <w:rFonts w:ascii="Arial Unicode MS" w:cs="Arial Unicode MS" w:eastAsia="Arial Unicode MS" w:hAnsi="Arial Unicode MS"/>
          <w:b w:val="1"/>
          <w:bCs w:val="1"/>
          <w:rtl w:val="0"/>
        </w:rPr>
        <w:t xml:space="preserve">第15条（契約不適合への対応）</w:t>
      </w:r>
    </w:p>
    <w:p w:rsidR="00000000" w:rsidDel="00000000" w:rsidP="00000000" w:rsidRDefault="00000000" w:rsidRPr="00000000" w14:paraId="0000009E">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引き渡された本車両が、種類、品質又は数量に関して本契約の内容に適合しない場合、その取扱いは民法その他の適用法令及び本契約の定めに従う。</w:t>
      </w:r>
    </w:p>
    <w:p w:rsidR="00000000" w:rsidDel="00000000" w:rsidP="00000000" w:rsidRDefault="00000000" w:rsidRPr="00000000" w14:paraId="0000009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乙は、本車両について不具合その他契約内容との相違を発見した場合、速やかに甲へ通知し、甲による確認の機会を設けるものとする。</w:t>
      </w:r>
    </w:p>
    <w:p w:rsidR="00000000" w:rsidDel="00000000" w:rsidP="00000000" w:rsidRDefault="00000000" w:rsidRPr="00000000" w14:paraId="000000A0">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甲の責めに帰すべき契約不適合が認められた場合、甲乙は、修補、代替措置、代金の調整その他法令及び具体的事情に応じた方法により対応する。</w:t>
      </w:r>
    </w:p>
    <w:p w:rsidR="00000000" w:rsidDel="00000000" w:rsidP="00000000" w:rsidRDefault="00000000" w:rsidRPr="00000000" w14:paraId="000000A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6v9ba3xldpsq" w:id="16"/>
      <w:bookmarkEnd w:id="16"/>
      <w:r w:rsidDel="00000000" w:rsidR="00000000" w:rsidRPr="00000000">
        <w:rPr>
          <w:rFonts w:ascii="Arial Unicode MS" w:cs="Arial Unicode MS" w:eastAsia="Arial Unicode MS" w:hAnsi="Arial Unicode MS"/>
          <w:b w:val="1"/>
          <w:bCs w:val="1"/>
          <w:rtl w:val="0"/>
        </w:rPr>
        <w:t xml:space="preserve">第16条（乙による使用及び管理）</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乙は、本車両の引渡し後、道路交通法、道路運送車両法その他関係法令を遵守するとともに、本車両の取扱説明書その他の注意事項に従い、適切に使用及び管理するものとする。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juz1ebgalr6" w:id="17"/>
      <w:bookmarkEnd w:id="17"/>
      <w:r w:rsidDel="00000000" w:rsidR="00000000" w:rsidRPr="00000000">
        <w:rPr>
          <w:rFonts w:ascii="Arial Unicode MS" w:cs="Arial Unicode MS" w:eastAsia="Arial Unicode MS" w:hAnsi="Arial Unicode MS"/>
          <w:b w:val="1"/>
          <w:bCs w:val="1"/>
          <w:rtl w:val="0"/>
        </w:rPr>
        <w:t xml:space="preserve">第17条（任意保険等）</w:t>
      </w:r>
    </w:p>
    <w:p w:rsidR="00000000" w:rsidDel="00000000" w:rsidP="00000000" w:rsidRDefault="00000000" w:rsidRPr="00000000" w14:paraId="000000A6">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乙は、本車両の使用にあたり、自賠責保険その他法令上必要となる保険を適切に付保するものとする。</w:t>
      </w:r>
    </w:p>
    <w:p w:rsidR="00000000" w:rsidDel="00000000" w:rsidP="00000000" w:rsidRDefault="00000000" w:rsidRPr="00000000" w14:paraId="000000A7">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任意保険への加入については乙の責任において判断するものとし、甲が保険代理店として保険契約を取り扱う場合は、別途保険契約に関する手続を行うものとする。</w:t>
      </w:r>
    </w:p>
    <w:p w:rsidR="00000000" w:rsidDel="00000000" w:rsidP="00000000" w:rsidRDefault="00000000" w:rsidRPr="00000000" w14:paraId="000000A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d5eojon8aon8" w:id="18"/>
      <w:bookmarkEnd w:id="18"/>
      <w:r w:rsidDel="00000000" w:rsidR="00000000" w:rsidRPr="00000000">
        <w:rPr>
          <w:rFonts w:ascii="Arial Unicode MS" w:cs="Arial Unicode MS" w:eastAsia="Arial Unicode MS" w:hAnsi="Arial Unicode MS"/>
          <w:b w:val="1"/>
          <w:bCs w:val="1"/>
          <w:rtl w:val="0"/>
        </w:rPr>
        <w:t xml:space="preserve">第18条（改造車・カスタム車）</w:t>
      </w:r>
    </w:p>
    <w:p w:rsidR="00000000" w:rsidDel="00000000" w:rsidP="00000000" w:rsidRDefault="00000000" w:rsidRPr="00000000" w14:paraId="000000AA">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本車両に社外部品又はカスタム部品が装着されている場合、乙は、その内容について甲から説明を受けたうえで購入するものとする。</w:t>
      </w:r>
    </w:p>
    <w:p w:rsidR="00000000" w:rsidDel="00000000" w:rsidP="00000000" w:rsidRDefault="00000000" w:rsidRPr="00000000" w14:paraId="000000AB">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カスタム内容によっては、車検、保安基準、メーカー保証、整備性、耐久性その他に影響する場合がある。</w:t>
      </w:r>
    </w:p>
    <w:p w:rsidR="00000000" w:rsidDel="00000000" w:rsidP="00000000" w:rsidRDefault="00000000" w:rsidRPr="00000000" w14:paraId="000000AC">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納車後に乙又は第三者が行った改造、部品交換その他の変更に起因する不具合については、甲の責めに帰すべき事由がある場合を除き、甲は責任を負わない。</w:t>
      </w:r>
    </w:p>
    <w:p w:rsidR="00000000" w:rsidDel="00000000" w:rsidP="00000000" w:rsidRDefault="00000000" w:rsidRPr="00000000" w14:paraId="000000A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b w:val="1"/>
          <w:bCs w:val="1"/>
        </w:rPr>
      </w:pPr>
      <w:bookmarkStart w:colFirst="0" w:colLast="0" w:name="_g5q3zt2xc000" w:id="19"/>
      <w:bookmarkEnd w:id="19"/>
      <w:r w:rsidDel="00000000" w:rsidR="00000000" w:rsidRPr="00000000">
        <w:rPr>
          <w:rFonts w:ascii="Arial Unicode MS" w:cs="Arial Unicode MS" w:eastAsia="Arial Unicode MS" w:hAnsi="Arial Unicode MS"/>
          <w:b w:val="1"/>
          <w:bCs w:val="1"/>
          <w:rtl w:val="0"/>
        </w:rPr>
        <w:t xml:space="preserve">第19条（契約の解除）</w:t>
      </w:r>
    </w:p>
    <w:p w:rsidR="00000000" w:rsidDel="00000000" w:rsidP="00000000" w:rsidRDefault="00000000" w:rsidRPr="00000000" w14:paraId="000000AF">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甲又は乙が本契約に違反し、相手方が相当の期間を定めて履行を催告したにもかかわらず、その期間内に履行されない場合、相手方は本契約を解除することができる。</w:t>
      </w:r>
    </w:p>
    <w:p w:rsidR="00000000" w:rsidDel="00000000" w:rsidP="00000000" w:rsidRDefault="00000000" w:rsidRPr="00000000" w14:paraId="000000B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相手方に支払停止、破産手続開始その他契約の履行が困難であると合理的に認められる重大な事由が生じた場合は、法令上催告を要しないとされるとき、本契約の全部又は一部を解除することができる。</w:t>
      </w:r>
    </w:p>
    <w:p w:rsidR="00000000" w:rsidDel="00000000" w:rsidP="00000000" w:rsidRDefault="00000000" w:rsidRPr="00000000" w14:paraId="000000B1">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本条による解除は、損害賠償請求を妨げない。</w:t>
      </w:r>
    </w:p>
    <w:p w:rsidR="00000000" w:rsidDel="00000000" w:rsidP="00000000" w:rsidRDefault="00000000" w:rsidRPr="00000000" w14:paraId="000000B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9jn7wb4soqdt" w:id="20"/>
      <w:bookmarkEnd w:id="20"/>
      <w:r w:rsidDel="00000000" w:rsidR="00000000" w:rsidRPr="00000000">
        <w:rPr>
          <w:rFonts w:ascii="Arial Unicode MS" w:cs="Arial Unicode MS" w:eastAsia="Arial Unicode MS" w:hAnsi="Arial Unicode MS"/>
          <w:b w:val="1"/>
          <w:bCs w:val="1"/>
          <w:rtl w:val="0"/>
        </w:rPr>
        <w:t xml:space="preserve">第20条（乙の都合によるキャンセル）</w:t>
      </w:r>
    </w:p>
    <w:p w:rsidR="00000000" w:rsidDel="00000000" w:rsidP="00000000" w:rsidRDefault="00000000" w:rsidRPr="00000000" w14:paraId="000000B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本契約成立後、乙の都合により購入を取りやめる場合、乙は速やかに甲へ申し出るものとする。</w:t>
      </w:r>
    </w:p>
    <w:p w:rsidR="00000000" w:rsidDel="00000000" w:rsidP="00000000" w:rsidRDefault="00000000" w:rsidRPr="00000000" w14:paraId="000000B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キャンセルの可否及びこれに伴う費用については、登録手続、整備、部品発注、カスタム作業その他既に実施された作業及び発生した費用等を考慮し、法令に従って甲乙協議のうえ決定する。</w:t>
      </w:r>
    </w:p>
    <w:p w:rsidR="00000000" w:rsidDel="00000000" w:rsidP="00000000" w:rsidRDefault="00000000" w:rsidRPr="00000000" w14:paraId="000000B6">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甲は、乙に対し、法令上認められない違約金その他の負担を求めるものではない。</w:t>
      </w:r>
    </w:p>
    <w:p w:rsidR="00000000" w:rsidDel="00000000" w:rsidP="00000000" w:rsidRDefault="00000000" w:rsidRPr="00000000" w14:paraId="000000B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8">
      <w:pPr>
        <w:pStyle w:val="Heading2"/>
        <w:keepNext w:val="0"/>
        <w:keepLines w:val="0"/>
        <w:spacing w:after="80" w:lineRule="auto"/>
        <w:rPr>
          <w:b w:val="1"/>
          <w:bCs w:val="1"/>
        </w:rPr>
      </w:pPr>
      <w:bookmarkStart w:colFirst="0" w:colLast="0" w:name="_ubjqijf3nc6l" w:id="21"/>
      <w:bookmarkEnd w:id="21"/>
      <w:r w:rsidDel="00000000" w:rsidR="00000000" w:rsidRPr="00000000">
        <w:rPr>
          <w:rFonts w:ascii="Arial Unicode MS" w:cs="Arial Unicode MS" w:eastAsia="Arial Unicode MS" w:hAnsi="Arial Unicode MS"/>
          <w:b w:val="1"/>
          <w:bCs w:val="1"/>
          <w:rtl w:val="0"/>
        </w:rPr>
        <w:t xml:space="preserve">第21条（申告事項）</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乙は、本契約に関連して甲へ提供する氏名、住所、連絡先、登録情報、下取車両情報その他の情報について、正確な内容を申告するものとする。</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rPr>
      </w:pPr>
      <w:bookmarkStart w:colFirst="0" w:colLast="0" w:name="_ljmtzytt9jm2" w:id="22"/>
      <w:bookmarkEnd w:id="22"/>
      <w:r w:rsidDel="00000000" w:rsidR="00000000" w:rsidRPr="00000000">
        <w:rPr>
          <w:rFonts w:ascii="Arial Unicode MS" w:cs="Arial Unicode MS" w:eastAsia="Arial Unicode MS" w:hAnsi="Arial Unicode MS"/>
          <w:b w:val="1"/>
          <w:bCs w:val="1"/>
          <w:rtl w:val="0"/>
        </w:rPr>
        <w:t xml:space="preserve">第22条（個人情報の取扱い）</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契約に関連して取得した乙の個人情報を、車両販売、登録・届出、納車、整備、保証、アフターサービスその他本契約の履行に必要な範囲で、法令及び甲が定めるプライバシーポリシー等に従って適切に取り扱う。</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pStyle w:val="Heading2"/>
        <w:keepNext w:val="0"/>
        <w:keepLines w:val="0"/>
        <w:spacing w:after="80" w:lineRule="auto"/>
        <w:rPr>
          <w:b w:val="1"/>
          <w:bCs w:val="1"/>
        </w:rPr>
      </w:pPr>
      <w:bookmarkStart w:colFirst="0" w:colLast="0" w:name="_r94i2iwt1807" w:id="23"/>
      <w:bookmarkEnd w:id="23"/>
      <w:r w:rsidDel="00000000" w:rsidR="00000000" w:rsidRPr="00000000">
        <w:rPr>
          <w:rFonts w:ascii="Arial Unicode MS" w:cs="Arial Unicode MS" w:eastAsia="Arial Unicode MS" w:hAnsi="Arial Unicode MS"/>
          <w:b w:val="1"/>
          <w:bCs w:val="1"/>
          <w:rtl w:val="0"/>
        </w:rPr>
        <w:t xml:space="preserve">第23条（反社会的勢力の排除）</w:t>
      </w:r>
    </w:p>
    <w:p w:rsidR="00000000" w:rsidDel="00000000" w:rsidP="00000000" w:rsidRDefault="00000000" w:rsidRPr="00000000" w14:paraId="000000BF">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甲及び乙は、自ら又はその関係者が暴力団、暴力団員その他これらに準ずる反社会的勢力に該当せず、かつ反社会的勢力と社会的に非難されるべき関係を有していないことを表明する。</w:t>
      </w:r>
    </w:p>
    <w:p w:rsidR="00000000" w:rsidDel="00000000" w:rsidP="00000000" w:rsidRDefault="00000000" w:rsidRPr="00000000" w14:paraId="000000C0">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相手方が前項に違反したことが判明した場合、相手方は、法令上認められる範囲で本契約を解除することができる。</w:t>
      </w:r>
    </w:p>
    <w:p w:rsidR="00000000" w:rsidDel="00000000" w:rsidP="00000000" w:rsidRDefault="00000000" w:rsidRPr="00000000" w14:paraId="000000C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j30tkh9irp95" w:id="24"/>
      <w:bookmarkEnd w:id="24"/>
      <w:r w:rsidDel="00000000" w:rsidR="00000000" w:rsidRPr="00000000">
        <w:rPr>
          <w:rFonts w:ascii="Arial Unicode MS" w:cs="Arial Unicode MS" w:eastAsia="Arial Unicode MS" w:hAnsi="Arial Unicode MS"/>
          <w:b w:val="1"/>
          <w:bCs w:val="1"/>
          <w:rtl w:val="0"/>
        </w:rPr>
        <w:t xml:space="preserve">第24条（損害賠償）</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甲又は乙が自己の責めに帰すべき事由により本契約に違反し、相手方に損害を生じさせた場合、当該当事者は、法令に従い、その損害を賠償する責任を負う。</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pStyle w:val="Heading2"/>
        <w:keepNext w:val="0"/>
        <w:keepLines w:val="0"/>
        <w:spacing w:after="80" w:lineRule="auto"/>
        <w:rPr>
          <w:b w:val="1"/>
          <w:bCs w:val="1"/>
        </w:rPr>
      </w:pPr>
      <w:bookmarkStart w:colFirst="0" w:colLast="0" w:name="_kfvbqsh2bu5l" w:id="25"/>
      <w:bookmarkEnd w:id="25"/>
      <w:r w:rsidDel="00000000" w:rsidR="00000000" w:rsidRPr="00000000">
        <w:rPr>
          <w:rFonts w:ascii="Arial Unicode MS" w:cs="Arial Unicode MS" w:eastAsia="Arial Unicode MS" w:hAnsi="Arial Unicode MS"/>
          <w:b w:val="1"/>
          <w:bCs w:val="1"/>
          <w:rtl w:val="0"/>
        </w:rPr>
        <w:t xml:space="preserve">第25条（協議事項）</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本契約に定めのない事項又は本契約の各条項の解釈について疑義が生じた場合、甲乙は、民法、道路運送車両法、消費者契約法その他の関係法令を踏まえ、誠意をもって協議し解決するものとする。</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pStyle w:val="Heading2"/>
        <w:keepNext w:val="0"/>
        <w:keepLines w:val="0"/>
        <w:spacing w:after="80" w:lineRule="auto"/>
        <w:rPr>
          <w:b w:val="1"/>
          <w:bCs w:val="1"/>
        </w:rPr>
      </w:pPr>
      <w:bookmarkStart w:colFirst="0" w:colLast="0" w:name="_zgw5wexxbl5" w:id="26"/>
      <w:bookmarkEnd w:id="26"/>
      <w:r w:rsidDel="00000000" w:rsidR="00000000" w:rsidRPr="00000000">
        <w:rPr>
          <w:rFonts w:ascii="Arial Unicode MS" w:cs="Arial Unicode MS" w:eastAsia="Arial Unicode MS" w:hAnsi="Arial Unicode MS"/>
          <w:b w:val="1"/>
          <w:bCs w:val="1"/>
          <w:rtl w:val="0"/>
        </w:rPr>
        <w:t xml:space="preserve">第26条（合意管轄）</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本契約に関して訴訟の必要が生じた場合は、法令上認められる範囲において、　　　　　　　　　地方裁判所又は　　　　　　　　　簡易裁判所を第一審の合意管轄裁判所とする。</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成立の証として、本書2通を作成し、甲乙が署名又は記名押印のうえ、各1通を保有する。なお、電磁的方法により本契約を締結する場合は、電磁的記録を作成し、甲乙が電子署名その他合意した方法により締結のうえ、それぞれ当該電磁的記録を保管する。</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甲（売主・バイクショップ）</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7">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E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乙（買主）</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EC">
      <w:pPr>
        <w:spacing w:after="240" w:before="240" w:lineRule="auto"/>
        <w:rPr>
          <w:sz w:val="20"/>
          <w:szCs w:val="20"/>
        </w:rPr>
      </w:pPr>
      <w:r w:rsidDel="00000000" w:rsidR="00000000" w:rsidRPr="00000000">
        <w:rPr>
          <w:rtl w:val="0"/>
        </w:rPr>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EE">
      <w:pPr>
        <w:spacing w:after="240" w:before="240" w:lineRule="auto"/>
        <w:rPr>
          <w:sz w:val="20"/>
          <w:szCs w:val="20"/>
        </w:rPr>
      </w:pPr>
      <w:r w:rsidDel="00000000" w:rsidR="00000000" w:rsidRPr="00000000">
        <w:rPr>
          <w:rtl w:val="0"/>
        </w:rPr>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F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