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p3nb4zd7qz2" w:id="0"/>
      <w:bookmarkEnd w:id="0"/>
      <w:r w:rsidDel="00000000" w:rsidR="00000000" w:rsidRPr="00000000">
        <w:rPr>
          <w:rFonts w:ascii="Arial Unicode MS" w:cs="Arial Unicode MS" w:eastAsia="Arial Unicode MS" w:hAnsi="Arial Unicode MS"/>
          <w:b w:val="1"/>
          <w:bCs w:val="1"/>
          <w:sz w:val="44"/>
          <w:szCs w:val="44"/>
          <w:rtl w:val="0"/>
        </w:rPr>
        <w:t xml:space="preserve">本人確認・同意書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　　　　　　　　　　　　　　　　（以下「甲」という。）と、バイクショップ　　　　　　　　　　　　　　　　（以下「乙」という。）は、甲が乙に対して申し込む二輪車の購入、売却、買取、修理、整備、登録その他これらに付随する手続に関し、本人確認及び本人確認情報の取扱い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ya5qx7ylq9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との取引を安全かつ適正に行うため、甲の本人確認を実施するとともに、本人確認のために取得する情報及び本人確認書類の取扱い、車両の所有者等の確認並びに関係機関への情報提供等について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jgfesiq3cz4" w:id="2"/>
      <w:bookmarkEnd w:id="2"/>
      <w:r w:rsidDel="00000000" w:rsidR="00000000" w:rsidRPr="00000000">
        <w:rPr>
          <w:rFonts w:ascii="Arial Unicode MS" w:cs="Arial Unicode MS" w:eastAsia="Arial Unicode MS" w:hAnsi="Arial Unicode MS"/>
          <w:b w:val="1"/>
          <w:bCs w:val="1"/>
          <w:rtl w:val="0"/>
        </w:rPr>
        <w:t xml:space="preserve">第2条（対象となる取引）</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本同意書の対象となる取引は、次のとおりとする。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1.8590192494919"/>
        <w:gridCol w:w="8183.6527917741305"/>
        <w:tblGridChange w:id="0">
          <w:tblGrid>
            <w:gridCol w:w="841.8590192494919"/>
            <w:gridCol w:w="8183.6527917741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取引区分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バイク購入　□ バイク売却・買取　□ 修理・整備　□ 車検　□ 登録・名義変更　□ 廃車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zhnrlq8lgv01" w:id="3"/>
      <w:bookmarkEnd w:id="3"/>
      <w:r w:rsidDel="00000000" w:rsidR="00000000" w:rsidRPr="00000000">
        <w:rPr>
          <w:rFonts w:ascii="Arial Unicode MS" w:cs="Arial Unicode MS" w:eastAsia="Arial Unicode MS" w:hAnsi="Arial Unicode MS"/>
          <w:b w:val="1"/>
          <w:bCs w:val="1"/>
          <w:rtl w:val="0"/>
        </w:rPr>
        <w:t xml:space="preserve">第3条（本人確認）</w:t>
      </w:r>
    </w:p>
    <w:p w:rsidR="00000000" w:rsidDel="00000000" w:rsidP="00000000" w:rsidRDefault="00000000" w:rsidRPr="00000000" w14:paraId="0000001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乙は、本取引にあたり、甲に対し、運転免許証その他乙が適切と認める本人確認書類の提示又は提出を求めることができる。</w:t>
      </w:r>
    </w:p>
    <w:p w:rsidR="00000000" w:rsidDel="00000000" w:rsidP="00000000" w:rsidRDefault="00000000" w:rsidRPr="00000000" w14:paraId="0000001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甲は、乙から本人確認書類の提示又は提出を求められた場合、正確かつ有効な本人確認書類を提示又は提出するものとする。</w:t>
      </w:r>
    </w:p>
    <w:p w:rsidR="00000000" w:rsidDel="00000000" w:rsidP="00000000" w:rsidRDefault="00000000" w:rsidRPr="00000000" w14:paraId="0000001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乙は、必要に応じて、本人確認書類に記載された氏名、生年月日、住所その他の事項と、甲が申告した情報との一致を確認することができる。</w:t>
      </w:r>
    </w:p>
    <w:p w:rsidR="00000000" w:rsidDel="00000000" w:rsidP="00000000" w:rsidRDefault="00000000" w:rsidRPr="00000000" w14:paraId="0000001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本人確認書類の記載内容と甲の申告内容に相違がある場合、乙は甲に対して追加資料の提出又は事情の説明を求めることができる。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f3jk7biouqzj" w:id="4"/>
      <w:bookmarkEnd w:id="4"/>
      <w:r w:rsidDel="00000000" w:rsidR="00000000" w:rsidRPr="00000000">
        <w:rPr>
          <w:rFonts w:ascii="Arial Unicode MS" w:cs="Arial Unicode MS" w:eastAsia="Arial Unicode MS" w:hAnsi="Arial Unicode MS"/>
          <w:b w:val="1"/>
          <w:bCs w:val="1"/>
          <w:rtl w:val="0"/>
        </w:rPr>
        <w:t xml:space="preserve">第4条（本人確認書類）</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本人確認に使用する書類は、次のとおりとする。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運転免許証　□ マイナンバーカード　□ 在留カード　□ パスポート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書類番号等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確認方法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原本確認　□ 写し提出　□ 電子的確認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確認担当者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※マイナンバーカードを本人確認に使用する場合、乙は法令上認められる場合を除き、個人番号が記載された裏面の提出又は複写を求めないものとする。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ytubi3cr0sdn" w:id="5"/>
      <w:bookmarkEnd w:id="5"/>
      <w:r w:rsidDel="00000000" w:rsidR="00000000" w:rsidRPr="00000000">
        <w:rPr>
          <w:rFonts w:ascii="Arial Unicode MS" w:cs="Arial Unicode MS" w:eastAsia="Arial Unicode MS" w:hAnsi="Arial Unicode MS"/>
          <w:b w:val="1"/>
          <w:bCs w:val="1"/>
          <w:rtl w:val="0"/>
        </w:rPr>
        <w:t xml:space="preserve">第5条（本人確認書類の真正性）</w:t>
      </w:r>
    </w:p>
    <w:p w:rsidR="00000000" w:rsidDel="00000000" w:rsidP="00000000" w:rsidRDefault="00000000" w:rsidRPr="00000000" w14:paraId="0000003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甲は、乙に提示又は提出する本人確認書類が真正かつ有効なものであり、偽造、変造、他人名義の使用その他不正な方法によって作成又は取得されたものではないことを確認する。</w:t>
      </w:r>
    </w:p>
    <w:p w:rsidR="00000000" w:rsidDel="00000000" w:rsidP="00000000" w:rsidRDefault="00000000" w:rsidRPr="00000000" w14:paraId="0000003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乙が本人確認書類の真正性又は有効性について合理的な疑義を有した場合、乙は追加の本人確認書類又は資料の提出を求めることができる。</w:t>
      </w:r>
    </w:p>
    <w:p w:rsidR="00000000" w:rsidDel="00000000" w:rsidP="00000000" w:rsidRDefault="00000000" w:rsidRPr="00000000" w14:paraId="0000003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甲が前項の求めに応じない場合、又は本人確認が十分に行えない場合、乙は本取引の受付、手続又は車両の引渡し等を保留し、又は拒否することができる。</w:t>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w98kjpt0i647" w:id="6"/>
      <w:bookmarkEnd w:id="6"/>
      <w:r w:rsidDel="00000000" w:rsidR="00000000" w:rsidRPr="00000000">
        <w:rPr>
          <w:rFonts w:ascii="Arial Unicode MS" w:cs="Arial Unicode MS" w:eastAsia="Arial Unicode MS" w:hAnsi="Arial Unicode MS"/>
          <w:b w:val="1"/>
          <w:bCs w:val="1"/>
          <w:rtl w:val="0"/>
        </w:rPr>
        <w:t xml:space="preserve">第6条（車両の所有者等の確認）</w:t>
      </w:r>
    </w:p>
    <w:p w:rsidR="00000000" w:rsidDel="00000000" w:rsidP="00000000" w:rsidRDefault="00000000" w:rsidRPr="00000000" w14:paraId="0000003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車両の売却、買取、名義変更、廃車その他車両の所有権又は登録に関係する取引の場合、甲は、当該車両について正当な処分権限を有していることを確認する。</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車検証、軽自動車届出済証その他の登録関係書類に記載された所有者又は使用者と甲が異なる場合、乙は、委任状、譲渡証明書、所有者の承諾書その他必要な書類の提出を求めることができる。</w:t>
      </w:r>
    </w:p>
    <w:p w:rsidR="00000000" w:rsidDel="00000000" w:rsidP="00000000" w:rsidRDefault="00000000" w:rsidRPr="00000000" w14:paraId="0000003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車両について所有権留保、ローン、リース、差押えその他第三者の権利が存在する場合、甲はあらかじめ乙にその旨を申告するものとする。</w:t>
      </w:r>
    </w:p>
    <w:p w:rsidR="00000000" w:rsidDel="00000000" w:rsidP="00000000" w:rsidRDefault="00000000" w:rsidRPr="00000000" w14:paraId="0000003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甲の申告内容又は提出書類に疑義がある場合、乙は必要な確認が完了するまで取引を保留することができる。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z5jywe5aehli" w:id="7"/>
      <w:bookmarkEnd w:id="7"/>
      <w:r w:rsidDel="00000000" w:rsidR="00000000" w:rsidRPr="00000000">
        <w:rPr>
          <w:rFonts w:ascii="Arial Unicode MS" w:cs="Arial Unicode MS" w:eastAsia="Arial Unicode MS" w:hAnsi="Arial Unicode MS"/>
          <w:b w:val="1"/>
          <w:bCs w:val="1"/>
          <w:rtl w:val="0"/>
        </w:rPr>
        <w:t xml:space="preserve">第7条（代理人による手続）</w:t>
      </w:r>
    </w:p>
    <w:p w:rsidR="00000000" w:rsidDel="00000000" w:rsidP="00000000" w:rsidRDefault="00000000" w:rsidRPr="00000000" w14:paraId="0000003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甲本人以外の者が本取引に関する手続を行う場合、乙は、代理人の本人確認に加え、委任状その他代理権限を確認するために必要な書類の提出を求めることができる。</w:t>
      </w:r>
    </w:p>
    <w:p w:rsidR="00000000" w:rsidDel="00000000" w:rsidP="00000000" w:rsidRDefault="00000000" w:rsidRPr="00000000" w14:paraId="0000003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乙は、必要に応じて甲本人に連絡し、代理権限及び取引内容について確認することができる。</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代理権限を十分に確認できない場合、乙は代理人による手続を拒否又は保留することができる。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u2t6uy9ka40s" w:id="8"/>
      <w:bookmarkEnd w:id="8"/>
      <w:r w:rsidDel="00000000" w:rsidR="00000000" w:rsidRPr="00000000">
        <w:rPr>
          <w:rFonts w:ascii="Arial Unicode MS" w:cs="Arial Unicode MS" w:eastAsia="Arial Unicode MS" w:hAnsi="Arial Unicode MS"/>
          <w:b w:val="1"/>
          <w:bCs w:val="1"/>
          <w:rtl w:val="0"/>
        </w:rPr>
        <w:t xml:space="preserve">第8条（未成年者等との取引）</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甲が法令上、単独で本取引を行うために法定代理人その他の同意又は手続を必要とする場合、乙は必要に応じて法定代理人等の同意書その他必要な書類の提出を求めることができる。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hs3og8cy16vo" w:id="9"/>
      <w:bookmarkEnd w:id="9"/>
      <w:r w:rsidDel="00000000" w:rsidR="00000000" w:rsidRPr="00000000">
        <w:rPr>
          <w:rFonts w:ascii="Arial Unicode MS" w:cs="Arial Unicode MS" w:eastAsia="Arial Unicode MS" w:hAnsi="Arial Unicode MS"/>
          <w:b w:val="1"/>
          <w:bCs w:val="1"/>
          <w:rtl w:val="0"/>
        </w:rPr>
        <w:t xml:space="preserve">第9条（取得する情報）</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乙は、本人確認及び本取引の実施に必要な範囲で、次の情報を取得することができる。</w:t>
      </w:r>
    </w:p>
    <w:p w:rsidR="00000000" w:rsidDel="00000000" w:rsidP="00000000" w:rsidRDefault="00000000" w:rsidRPr="00000000" w14:paraId="0000004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氏名、生年月日、住所、電話番号及びメールアドレス</w:t>
      </w:r>
    </w:p>
    <w:p w:rsidR="00000000" w:rsidDel="00000000" w:rsidP="00000000" w:rsidRDefault="00000000" w:rsidRPr="00000000" w14:paraId="000000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本人確認書類に記載された情報</w:t>
      </w:r>
    </w:p>
    <w:p w:rsidR="00000000" w:rsidDel="00000000" w:rsidP="00000000" w:rsidRDefault="00000000" w:rsidRPr="00000000" w14:paraId="0000004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車両の登録番号、車台番号、所有者・使用者情報その他の車両情報</w:t>
      </w:r>
    </w:p>
    <w:p w:rsidR="00000000" w:rsidDel="00000000" w:rsidP="00000000" w:rsidRDefault="00000000" w:rsidRPr="00000000" w14:paraId="0000004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取引内容、契約内容、支払情報及び手続履歴</w:t>
      </w:r>
    </w:p>
    <w:p w:rsidR="00000000" w:rsidDel="00000000" w:rsidP="00000000" w:rsidRDefault="00000000" w:rsidRPr="00000000" w14:paraId="0000004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その他本人確認又は本取引の実施に合理的に必要な情報</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8x9avsfpbpii" w:id="10"/>
      <w:bookmarkEnd w:id="10"/>
      <w:r w:rsidDel="00000000" w:rsidR="00000000" w:rsidRPr="00000000">
        <w:rPr>
          <w:rFonts w:ascii="Arial Unicode MS" w:cs="Arial Unicode MS" w:eastAsia="Arial Unicode MS" w:hAnsi="Arial Unicode MS"/>
          <w:b w:val="1"/>
          <w:bCs w:val="1"/>
          <w:rtl w:val="0"/>
        </w:rPr>
        <w:t xml:space="preserve">第10条（本人確認書類の複写等）</w:t>
      </w:r>
    </w:p>
    <w:p w:rsidR="00000000" w:rsidDel="00000000" w:rsidP="00000000" w:rsidRDefault="00000000" w:rsidRPr="00000000" w14:paraId="0000004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甲は、乙が本人確認、取引記録の管理、不正取引の防止その他本取引に必要な範囲で、本人確認書類を複写、撮影又は電磁的方法により記録することに同意する。</w:t>
      </w:r>
    </w:p>
    <w:p w:rsidR="00000000" w:rsidDel="00000000" w:rsidP="00000000" w:rsidRDefault="00000000" w:rsidRPr="00000000" w14:paraId="0000004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乙は、取得した本人確認書類の写し又は画像データを、利用目的の達成に必要な範囲で適切に管理するものとする。</w:t>
      </w:r>
    </w:p>
    <w:p w:rsidR="00000000" w:rsidDel="00000000" w:rsidP="00000000" w:rsidRDefault="00000000" w:rsidRPr="00000000" w14:paraId="0000004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法令その他の理由により保存する必要がなくなった情報については、乙の個人情報管理方針等に従い適切に廃棄又は削除するものとする。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udc8qwi4486" w:id="11"/>
      <w:bookmarkEnd w:id="11"/>
      <w:r w:rsidDel="00000000" w:rsidR="00000000" w:rsidRPr="00000000">
        <w:rPr>
          <w:rFonts w:ascii="Arial Unicode MS" w:cs="Arial Unicode MS" w:eastAsia="Arial Unicode MS" w:hAnsi="Arial Unicode MS"/>
          <w:b w:val="1"/>
          <w:bCs w:val="1"/>
          <w:rtl w:val="0"/>
        </w:rPr>
        <w:t xml:space="preserve">第11条（利用目的）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乙は、取得した本人確認情報を、次の目的の範囲内で利用するものとする。</w:t>
      </w:r>
    </w:p>
    <w:p w:rsidR="00000000" w:rsidDel="00000000" w:rsidP="00000000" w:rsidRDefault="00000000" w:rsidRPr="00000000" w14:paraId="0000005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甲の本人確認及び取引意思の確認</w:t>
      </w:r>
    </w:p>
    <w:p w:rsidR="00000000" w:rsidDel="00000000" w:rsidP="00000000" w:rsidRDefault="00000000" w:rsidRPr="00000000" w14:paraId="0000005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車両の購入、売却、買取、修理、整備、車検その他の取引の実施</w:t>
      </w:r>
    </w:p>
    <w:p w:rsidR="00000000" w:rsidDel="00000000" w:rsidP="00000000" w:rsidRDefault="00000000" w:rsidRPr="00000000" w14:paraId="0000005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車両の登録、名義変更、廃車その他行政上の手続</w:t>
      </w:r>
    </w:p>
    <w:p w:rsidR="00000000" w:rsidDel="00000000" w:rsidP="00000000" w:rsidRDefault="00000000" w:rsidRPr="00000000" w14:paraId="0000005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契約書、注文書、請求書その他取引関係書類の作成及び管理</w:t>
      </w:r>
    </w:p>
    <w:p w:rsidR="00000000" w:rsidDel="00000000" w:rsidP="00000000" w:rsidRDefault="00000000" w:rsidRPr="00000000" w14:paraId="0000005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盗難車、不正取得車両、なりすましその他不正取引の防止</w:t>
      </w:r>
    </w:p>
    <w:p w:rsidR="00000000" w:rsidDel="00000000" w:rsidP="00000000" w:rsidRDefault="00000000" w:rsidRPr="00000000" w14:paraId="0000005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甲からの問い合わせ、苦情その他アフターサービスへの対応</w:t>
      </w:r>
    </w:p>
    <w:p w:rsidR="00000000" w:rsidDel="00000000" w:rsidP="00000000" w:rsidRDefault="00000000" w:rsidRPr="00000000" w14:paraId="0000005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法令に基づく義務の履行</w:t>
      </w:r>
    </w:p>
    <w:p w:rsidR="00000000" w:rsidDel="00000000" w:rsidP="00000000" w:rsidRDefault="00000000" w:rsidRPr="00000000" w14:paraId="0000005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その他前各号に付随する目的</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tk8q1nnbxvee" w:id="12"/>
      <w:bookmarkEnd w:id="12"/>
      <w:r w:rsidDel="00000000" w:rsidR="00000000" w:rsidRPr="00000000">
        <w:rPr>
          <w:rFonts w:ascii="Arial Unicode MS" w:cs="Arial Unicode MS" w:eastAsia="Arial Unicode MS" w:hAnsi="Arial Unicode MS"/>
          <w:b w:val="1"/>
          <w:bCs w:val="1"/>
          <w:rtl w:val="0"/>
        </w:rPr>
        <w:t xml:space="preserve">第12条（第三者への提供）</w:t>
      </w:r>
    </w:p>
    <w:p w:rsidR="00000000" w:rsidDel="00000000" w:rsidP="00000000" w:rsidRDefault="00000000" w:rsidRPr="00000000" w14:paraId="0000005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乙は、本取引の遂行に必要な場合、法令に基づく場合又は甲の同意がある場合を除き、本人確認によって取得した個人情報を第三者へ不当に提供しないものとする。</w:t>
      </w:r>
    </w:p>
    <w:p w:rsidR="00000000" w:rsidDel="00000000" w:rsidP="00000000" w:rsidRDefault="00000000" w:rsidRPr="00000000" w14:paraId="0000005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乙は、車両の登録、名義変更、廃車その他必要な手続のため、運輸支局、軽自動車検査協会その他の関係機関又は手続を適法に取り扱う事業者等に対し、必要な範囲で甲の情報を提供することができる。</w:t>
      </w:r>
    </w:p>
    <w:p w:rsidR="00000000" w:rsidDel="00000000" w:rsidP="00000000" w:rsidRDefault="00000000" w:rsidRPr="00000000" w14:paraId="0000005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警察、裁判所その他の公的機関から法令に基づき情報提供を求められた場合、乙は法令に従い必要な範囲で情報を提供することができる。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acf0lgmuiz6b" w:id="13"/>
      <w:bookmarkEnd w:id="13"/>
      <w:r w:rsidDel="00000000" w:rsidR="00000000" w:rsidRPr="00000000">
        <w:rPr>
          <w:rFonts w:ascii="Arial Unicode MS" w:cs="Arial Unicode MS" w:eastAsia="Arial Unicode MS" w:hAnsi="Arial Unicode MS"/>
          <w:b w:val="1"/>
          <w:bCs w:val="1"/>
          <w:rtl w:val="0"/>
        </w:rPr>
        <w:t xml:space="preserve">第13条（虚偽申告等）</w:t>
      </w:r>
    </w:p>
    <w:p w:rsidR="00000000" w:rsidDel="00000000" w:rsidP="00000000" w:rsidRDefault="00000000" w:rsidRPr="00000000" w14:paraId="0000006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甲は、乙に対して提供する情報及び書類の内容が正確かつ真実であることを確認する。</w:t>
      </w:r>
    </w:p>
    <w:p w:rsidR="00000000" w:rsidDel="00000000" w:rsidP="00000000" w:rsidRDefault="00000000" w:rsidRPr="00000000" w14:paraId="0000006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甲による虚偽申告、書類の偽造若しくは変造、第三者へのなりすまし、無権限による車両処分その他の不正行為が判明した場合、乙は本取引を拒否、中止又は解除することができる。</w:t>
      </w:r>
    </w:p>
    <w:p w:rsidR="00000000" w:rsidDel="00000000" w:rsidP="00000000" w:rsidRDefault="00000000" w:rsidRPr="00000000" w14:paraId="0000006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前項の行為によって乙又は第三者に損害が生じた場合、甲は自己の責めに帰すべき範囲においてその損害について責任を負うものとする。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29kdh9h9ykev" w:id="14"/>
      <w:bookmarkEnd w:id="14"/>
      <w:r w:rsidDel="00000000" w:rsidR="00000000" w:rsidRPr="00000000">
        <w:rPr>
          <w:rFonts w:ascii="Arial Unicode MS" w:cs="Arial Unicode MS" w:eastAsia="Arial Unicode MS" w:hAnsi="Arial Unicode MS"/>
          <w:b w:val="1"/>
          <w:bCs w:val="1"/>
          <w:rtl w:val="0"/>
        </w:rPr>
        <w:t xml:space="preserve">第14条（取引の保留又は拒否）</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乙は、次のいずれかに該当する場合、必要な確認が完了するまで取引を保留し、又は合理的な理由がある場合には取引を拒否することができる。</w:t>
      </w:r>
    </w:p>
    <w:p w:rsidR="00000000" w:rsidDel="00000000" w:rsidP="00000000" w:rsidRDefault="00000000" w:rsidRPr="00000000" w14:paraId="0000006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本人確認が完了しない場合</w:t>
      </w:r>
    </w:p>
    <w:p w:rsidR="00000000" w:rsidDel="00000000" w:rsidP="00000000" w:rsidRDefault="00000000" w:rsidRPr="00000000" w14:paraId="0000006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提出書類に不備又は不自然な点がある場合</w:t>
      </w:r>
    </w:p>
    <w:p w:rsidR="00000000" w:rsidDel="00000000" w:rsidP="00000000" w:rsidRDefault="00000000" w:rsidRPr="00000000" w14:paraId="0000006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車両の所有関係又は処分権限を確認できない場合</w:t>
      </w:r>
    </w:p>
    <w:p w:rsidR="00000000" w:rsidDel="00000000" w:rsidP="00000000" w:rsidRDefault="00000000" w:rsidRPr="00000000" w14:paraId="0000006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盗難、不正取得その他違法な取引であることが疑われる場合</w:t>
      </w:r>
    </w:p>
    <w:p w:rsidR="00000000" w:rsidDel="00000000" w:rsidP="00000000" w:rsidRDefault="00000000" w:rsidRPr="00000000" w14:paraId="0000006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甲が必要な資料又は情報の提供を拒否した場合</w:t>
      </w:r>
    </w:p>
    <w:p w:rsidR="00000000" w:rsidDel="00000000" w:rsidP="00000000" w:rsidRDefault="00000000" w:rsidRPr="00000000" w14:paraId="0000006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その他取引の安全性又は適法性を確認するため合理的に必要と認められる場合</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32acynqi4w9" w:id="15"/>
      <w:bookmarkEnd w:id="15"/>
      <w:r w:rsidDel="00000000" w:rsidR="00000000" w:rsidRPr="00000000">
        <w:rPr>
          <w:rFonts w:ascii="Arial Unicode MS" w:cs="Arial Unicode MS" w:eastAsia="Arial Unicode MS" w:hAnsi="Arial Unicode MS"/>
          <w:b w:val="1"/>
          <w:bCs w:val="1"/>
          <w:rtl w:val="0"/>
        </w:rPr>
        <w:t xml:space="preserve">第15条（情報の管理）</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乙は、本人確認により取得した情報について、漏えい、滅失、毀損、不正アクセスその他の事故を防止するため、合理的かつ適切な安全管理措置を講じるものとする。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88zrrddgxs3f" w:id="16"/>
      <w:bookmarkEnd w:id="16"/>
      <w:r w:rsidDel="00000000" w:rsidR="00000000" w:rsidRPr="00000000">
        <w:rPr>
          <w:rFonts w:ascii="Arial Unicode MS" w:cs="Arial Unicode MS" w:eastAsia="Arial Unicode MS" w:hAnsi="Arial Unicode MS"/>
          <w:b w:val="1"/>
          <w:bCs w:val="1"/>
          <w:rtl w:val="0"/>
        </w:rPr>
        <w:t xml:space="preserve">第16条（確認及び同意事項）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甲は、本取引にあたり、次の事項について説明を受け、その内容を確認し、同意する。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本人確認のため本人確認書類を提示又は提出すること</w:t>
        <w:br w:type="textWrapping"/>
        <w:t xml:space="preserve">□ 本人確認書類の内容と申告内容を照合すること</w:t>
        <w:br w:type="textWrapping"/>
        <w:t xml:space="preserve">□ 必要な範囲で本人確認書類を複写、撮影又は記録する場合があること</w:t>
        <w:br w:type="textWrapping"/>
        <w:t xml:space="preserve">□ 車両の所有者及び処分権限を確認する場合があること</w:t>
        <w:br w:type="textWrapping"/>
        <w:t xml:space="preserve">□ 必要に応じて追加書類の提出を求められる場合があること</w:t>
        <w:br w:type="textWrapping"/>
        <w:t xml:space="preserve">□ 本人確認が完了しない場合、取引が保留又は拒否される場合があること</w:t>
        <w:br w:type="textWrapping"/>
        <w:t xml:space="preserve">□ 登録・名義変更等のため必要な情報が関係機関等へ提供される場合があること</w:t>
        <w:br w:type="textWrapping"/>
        <w:t xml:space="preserve">□ 虚偽申告又は不正な書類の提出が判明した場合、取引が中止又は解除される場合があること</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n8kq7d91ihz"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本同意書に定めのない事項又は本同意書の内容について疑義が生じた場合、甲乙は関係法令及び取引の趣旨に従い、誠意をもって協議し解決するものとする。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以上の内容について確認し、甲は本人確認及び本人確認情報の取扱いについて同意する。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甲（お客様）</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