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gd25ywcjq7p" w:id="0"/>
      <w:bookmarkEnd w:id="0"/>
      <w:r w:rsidDel="00000000" w:rsidR="00000000" w:rsidRPr="00000000">
        <w:rPr>
          <w:rFonts w:ascii="Arial Unicode MS" w:cs="Arial Unicode MS" w:eastAsia="Arial Unicode MS" w:hAnsi="Arial Unicode MS"/>
          <w:b w:val="1"/>
          <w:bCs w:val="1"/>
          <w:sz w:val="44"/>
          <w:szCs w:val="44"/>
          <w:rtl w:val="0"/>
        </w:rPr>
        <w:t xml:space="preserve">キャンペーン申込書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（以下「甲」という。）と、バイクショップ　　　　　　　　　　　　　（以下「乙」という。）は、乙が実施するキャンペーンへの申込みについて、次のとおり確認し、本申込書を作成する。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pqk8ycg73fe"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実施する車両購入、用品購入、点検・整備、修理その他バイクショップにおける商品又はサービスに関するキャンペーンについて、甲の申込内容、適用条件、特典内容その他必要な事項を明確にし、甲乙間の認識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1rqm64m2ix7" w:id="2"/>
      <w:bookmarkEnd w:id="2"/>
      <w:r w:rsidDel="00000000" w:rsidR="00000000" w:rsidRPr="00000000">
        <w:rPr>
          <w:rFonts w:ascii="Arial Unicode MS" w:cs="Arial Unicode MS" w:eastAsia="Arial Unicode MS" w:hAnsi="Arial Unicode MS"/>
          <w:b w:val="1"/>
          <w:bCs w:val="1"/>
          <w:rtl w:val="0"/>
        </w:rPr>
        <w:t xml:space="preserve">第2条（申込者情報）</w:t>
      </w:r>
    </w:p>
    <w:tbl>
      <w:tblPr>
        <w:tblStyle w:val="Table1"/>
        <w:tblW w:w="25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710"/>
        <w:tblGridChange w:id="0">
          <w:tblGrid>
            <w:gridCol w:w="188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7ud8cfoxc3p7" w:id="3"/>
      <w:bookmarkEnd w:id="3"/>
      <w:r w:rsidDel="00000000" w:rsidR="00000000" w:rsidRPr="00000000">
        <w:rPr>
          <w:rFonts w:ascii="Arial Unicode MS" w:cs="Arial Unicode MS" w:eastAsia="Arial Unicode MS" w:hAnsi="Arial Unicode MS"/>
          <w:b w:val="1"/>
          <w:bCs w:val="1"/>
          <w:rtl w:val="0"/>
        </w:rPr>
        <w:t xml:space="preserve">第3条（キャンペーン内容）</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甲が申し込むキャンペーンは、次のとおりとする。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0"/>
        <w:gridCol w:w="6690"/>
        <w:tblGridChange w:id="0">
          <w:tblGrid>
            <w:gridCol w:w="2340"/>
            <w:gridCol w:w="66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キャンペーン名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実施期間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新車購入　□ 中古車購入　□ 車検　□ 点検・整備　□ 修理　□ 用品購入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特典内容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特典金額・割引率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pStyle w:val="Heading2"/>
        <w:keepNext w:val="0"/>
        <w:keepLines w:val="0"/>
        <w:spacing w:after="80" w:lineRule="auto"/>
        <w:rPr>
          <w:b w:val="1"/>
          <w:bCs w:val="1"/>
        </w:rPr>
      </w:pPr>
      <w:bookmarkStart w:colFirst="0" w:colLast="0" w:name="_y8y02g203393" w:id="4"/>
      <w:bookmarkEnd w:id="4"/>
      <w:r w:rsidDel="00000000" w:rsidR="00000000" w:rsidRPr="00000000">
        <w:rPr>
          <w:rFonts w:ascii="Arial Unicode MS" w:cs="Arial Unicode MS" w:eastAsia="Arial Unicode MS" w:hAnsi="Arial Unicode MS"/>
          <w:b w:val="1"/>
          <w:bCs w:val="1"/>
          <w:rtl w:val="0"/>
        </w:rPr>
        <w:t xml:space="preserve">第4条（対象車両）</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本キャンペーンの対象となる車両がある場合、その内容は次のとおりとする。</w:t>
      </w:r>
    </w:p>
    <w:tbl>
      <w:tblPr>
        <w:tblStyle w:val="Table3"/>
        <w:tblW w:w="8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6785"/>
        <w:tblGridChange w:id="0">
          <w:tblGrid>
            <w:gridCol w:w="1655"/>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所有車　□ その他（　　　　　　）</w:t>
            </w:r>
          </w:p>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pStyle w:val="Heading2"/>
        <w:keepNext w:val="0"/>
        <w:keepLines w:val="0"/>
        <w:spacing w:after="80" w:lineRule="auto"/>
        <w:rPr>
          <w:b w:val="1"/>
          <w:bCs w:val="1"/>
        </w:rPr>
      </w:pPr>
      <w:bookmarkStart w:colFirst="0" w:colLast="0" w:name="_4pijslbwzsop" w:id="5"/>
      <w:bookmarkEnd w:id="5"/>
      <w:r w:rsidDel="00000000" w:rsidR="00000000" w:rsidRPr="00000000">
        <w:rPr>
          <w:rFonts w:ascii="Arial Unicode MS" w:cs="Arial Unicode MS" w:eastAsia="Arial Unicode MS" w:hAnsi="Arial Unicode MS"/>
          <w:b w:val="1"/>
          <w:bCs w:val="1"/>
          <w:rtl w:val="0"/>
        </w:rPr>
        <w:t xml:space="preserve">第5条（申込条件）</w:t>
      </w:r>
    </w:p>
    <w:p w:rsidR="00000000" w:rsidDel="00000000" w:rsidP="00000000" w:rsidRDefault="00000000" w:rsidRPr="00000000" w14:paraId="0000003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甲は、乙が定めるキャンペーン期間、対象商品、対象車両、対象サービス、購入金額その他の適用条件を確認したうえで、本キャンペーンに申し込むものとする。</w:t>
      </w:r>
    </w:p>
    <w:p w:rsidR="00000000" w:rsidDel="00000000" w:rsidP="00000000" w:rsidRDefault="00000000" w:rsidRPr="00000000" w14:paraId="0000003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キャンペーンの適用は、甲が乙の定める条件をすべて満たした場合に限るものとする。</w:t>
      </w:r>
    </w:p>
    <w:p w:rsidR="00000000" w:rsidDel="00000000" w:rsidP="00000000" w:rsidRDefault="00000000" w:rsidRPr="00000000" w14:paraId="0000003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キャンペーン期間中に申込みを行った場合であっても、対象商品又は対象車両の在庫状況、部品の供給状況その他合理的な事情により、キャンペーンの適用が困難となる場合がある。</w:t>
      </w:r>
    </w:p>
    <w:p w:rsidR="00000000" w:rsidDel="00000000" w:rsidP="00000000" w:rsidRDefault="00000000" w:rsidRPr="00000000" w14:paraId="0000003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他のキャンペーン、割引、クーポン、ポイントその他の特典との併用については、乙が別途認めた場合を除き、乙が定める条件によるものとする。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k6bjfn1u9dgv" w:id="6"/>
      <w:bookmarkEnd w:id="6"/>
      <w:r w:rsidDel="00000000" w:rsidR="00000000" w:rsidRPr="00000000">
        <w:rPr>
          <w:rFonts w:ascii="Arial Unicode MS" w:cs="Arial Unicode MS" w:eastAsia="Arial Unicode MS" w:hAnsi="Arial Unicode MS"/>
          <w:b w:val="1"/>
          <w:bCs w:val="1"/>
          <w:rtl w:val="0"/>
        </w:rPr>
        <w:t xml:space="preserve">第6条（特典の適用）</w:t>
      </w:r>
    </w:p>
    <w:p w:rsidR="00000000" w:rsidDel="00000000" w:rsidP="00000000" w:rsidRDefault="00000000" w:rsidRPr="00000000" w14:paraId="0000004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乙は、甲がキャンペーンの適用条件を満たしたことを確認した場合、甲に対し、申込時に表示又は説明した特典を提供する。</w:t>
      </w:r>
    </w:p>
    <w:p w:rsidR="00000000" w:rsidDel="00000000" w:rsidP="00000000" w:rsidRDefault="00000000" w:rsidRPr="00000000" w14:paraId="0000004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特典が値引きである場合は、対象となる商品、車両又はサービスの代金から所定の金額を控除する方法により適用する。</w:t>
      </w:r>
    </w:p>
    <w:p w:rsidR="00000000" w:rsidDel="00000000" w:rsidP="00000000" w:rsidRDefault="00000000" w:rsidRPr="00000000" w14:paraId="0000004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特典が商品、用品、サービス、ポイントその他金銭以外のものである場合、その提供方法及び提供時期は、乙が別途定める条件によるものとする。</w:t>
      </w:r>
    </w:p>
    <w:p w:rsidR="00000000" w:rsidDel="00000000" w:rsidP="00000000" w:rsidRDefault="00000000" w:rsidRPr="00000000" w14:paraId="0000004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特典について、現金への換金、第三者への譲渡その他乙が認めていない方法による利用はできないものとする。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1twzn4d4mbu5" w:id="7"/>
      <w:bookmarkEnd w:id="7"/>
      <w:r w:rsidDel="00000000" w:rsidR="00000000" w:rsidRPr="00000000">
        <w:rPr>
          <w:rFonts w:ascii="Arial Unicode MS" w:cs="Arial Unicode MS" w:eastAsia="Arial Unicode MS" w:hAnsi="Arial Unicode MS"/>
          <w:b w:val="1"/>
          <w:bCs w:val="1"/>
          <w:rtl w:val="0"/>
        </w:rPr>
        <w:t xml:space="preserve">第7条（数量及び在庫等）</w:t>
      </w:r>
    </w:p>
    <w:p w:rsidR="00000000" w:rsidDel="00000000" w:rsidP="00000000" w:rsidRDefault="00000000" w:rsidRPr="00000000" w14:paraId="0000004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キャンペーン対象の商品、車両、用品、部品又は特典について数量に限りがある場合、予定数量に達した時点で受付又は提供を終了することがある。</w:t>
      </w:r>
    </w:p>
    <w:p w:rsidR="00000000" w:rsidDel="00000000" w:rsidP="00000000" w:rsidRDefault="00000000" w:rsidRPr="00000000" w14:paraId="0000004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甲が希望する商品、車両、カラー、サイズ、用品その他の在庫がない場合、乙は甲に説明のうえ、代替商品、入荷待ちその他の対応を提案することができる。</w:t>
      </w:r>
    </w:p>
    <w:p w:rsidR="00000000" w:rsidDel="00000000" w:rsidP="00000000" w:rsidRDefault="00000000" w:rsidRPr="00000000" w14:paraId="0000004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又は仕入先による生産終了、欠品、納期遅延その他乙の責めに帰することのできない事情により、当初予定した特典を提供できない場合、乙は甲と協議のうえ、合理的な範囲で代替特典その他の対応を行うことができ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azjyegisbbx5" w:id="8"/>
      <w:bookmarkEnd w:id="8"/>
      <w:r w:rsidDel="00000000" w:rsidR="00000000" w:rsidRPr="00000000">
        <w:rPr>
          <w:rFonts w:ascii="Arial Unicode MS" w:cs="Arial Unicode MS" w:eastAsia="Arial Unicode MS" w:hAnsi="Arial Unicode MS"/>
          <w:b w:val="1"/>
          <w:bCs w:val="1"/>
          <w:rtl w:val="0"/>
        </w:rPr>
        <w:t xml:space="preserve">第8条（購入契約等との関係）</w:t>
      </w:r>
    </w:p>
    <w:p w:rsidR="00000000" w:rsidDel="00000000" w:rsidP="00000000" w:rsidRDefault="00000000" w:rsidRPr="00000000" w14:paraId="0000004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本申込書は、キャンペーンへの申込み及び適用条件等を確認するためのものであり、別途締結される車両売買契約、修理契約、整備契約、用品売買契約その他の契約に代わるものではない。</w:t>
      </w:r>
    </w:p>
    <w:p w:rsidR="00000000" w:rsidDel="00000000" w:rsidP="00000000" w:rsidRDefault="00000000" w:rsidRPr="00000000" w14:paraId="0000004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車両又は商品等の購入条件、代金、支払方法、納期、保証その他の取引条件については、注文書、売買契約書、見積書その他甲乙間で別途合意した書面によるものとする。</w:t>
      </w:r>
    </w:p>
    <w:p w:rsidR="00000000" w:rsidDel="00000000" w:rsidP="00000000" w:rsidRDefault="00000000" w:rsidRPr="00000000" w14:paraId="0000004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本申込書と前項の書面との内容に相違がある場合は、キャンペーンに関する事項を除き、個別の取引について作成された契約書、注文書その他の書面を優先する。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tlt10ptbfzzm" w:id="9"/>
      <w:bookmarkEnd w:id="9"/>
      <w:r w:rsidDel="00000000" w:rsidR="00000000" w:rsidRPr="00000000">
        <w:rPr>
          <w:rFonts w:ascii="Arial Unicode MS" w:cs="Arial Unicode MS" w:eastAsia="Arial Unicode MS" w:hAnsi="Arial Unicode MS"/>
          <w:b w:val="1"/>
          <w:bCs w:val="1"/>
          <w:rtl w:val="0"/>
        </w:rPr>
        <w:t xml:space="preserve">第9条（申込内容の変更）</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申込後に対象車両、商品、サービス、契約内容その他キャンペーンの適用条件に関係する事項を変更した場合、変更後の内容がキャンペーンの適用条件を満たさないときは、特典の全部又は一部が適用されない場合があ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g3myu5jagk41" w:id="10"/>
      <w:bookmarkEnd w:id="10"/>
      <w:r w:rsidDel="00000000" w:rsidR="00000000" w:rsidRPr="00000000">
        <w:rPr>
          <w:rFonts w:ascii="Arial Unicode MS" w:cs="Arial Unicode MS" w:eastAsia="Arial Unicode MS" w:hAnsi="Arial Unicode MS"/>
          <w:b w:val="1"/>
          <w:bCs w:val="1"/>
          <w:rtl w:val="0"/>
        </w:rPr>
        <w:t xml:space="preserve">第10条（申込みの取消し）</w:t>
      </w:r>
    </w:p>
    <w:p w:rsidR="00000000" w:rsidDel="00000000" w:rsidP="00000000" w:rsidRDefault="00000000" w:rsidRPr="00000000" w14:paraId="0000005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甲がキャンペーンへの申込みを取り消す場合は、速やかに乙へ申し出るものとする。</w:t>
      </w:r>
    </w:p>
    <w:p w:rsidR="00000000" w:rsidDel="00000000" w:rsidP="00000000" w:rsidRDefault="00000000" w:rsidRPr="00000000" w14:paraId="0000005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キャンペーンの申込みと同時に締結された車両売買契約、商品売買契約、整備契約その他の契約の解除又は取消しについては、それぞれの契約条件によるものとする。</w:t>
      </w:r>
    </w:p>
    <w:p w:rsidR="00000000" w:rsidDel="00000000" w:rsidP="00000000" w:rsidRDefault="00000000" w:rsidRPr="00000000" w14:paraId="0000005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甲が対象となる取引を解除又は取り消した場合、乙は、既に付与したキャンペーン特典について、法令及び個別の取引条件に従い、返還又は精算を求めることができる。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1aifduh2ybzi" w:id="11"/>
      <w:bookmarkEnd w:id="11"/>
      <w:r w:rsidDel="00000000" w:rsidR="00000000" w:rsidRPr="00000000">
        <w:rPr>
          <w:rFonts w:ascii="Arial Unicode MS" w:cs="Arial Unicode MS" w:eastAsia="Arial Unicode MS" w:hAnsi="Arial Unicode MS"/>
          <w:b w:val="1"/>
          <w:bCs w:val="1"/>
          <w:rtl w:val="0"/>
        </w:rPr>
        <w:t xml:space="preserve">第11条（キャンペーン内容の変更等）</w:t>
      </w:r>
    </w:p>
    <w:p w:rsidR="00000000" w:rsidDel="00000000" w:rsidP="00000000" w:rsidRDefault="00000000" w:rsidRPr="00000000" w14:paraId="0000005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乙は、法令の改廃、メーカー又は仕入先の事情、商品の供給状況、災害その他やむを得ない事情がある場合、キャンペーンの内容を変更し、又は中止することができる。</w:t>
      </w:r>
    </w:p>
    <w:p w:rsidR="00000000" w:rsidDel="00000000" w:rsidP="00000000" w:rsidRDefault="00000000" w:rsidRPr="00000000" w14:paraId="0000005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前項の場合、乙は、店頭掲示、ウェブサイトその他適切な方法により、合理的な範囲でその内容を告知するものとする。</w:t>
      </w:r>
    </w:p>
    <w:p w:rsidR="00000000" w:rsidDel="00000000" w:rsidP="00000000" w:rsidRDefault="00000000" w:rsidRPr="00000000" w14:paraId="0000005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甲が既にキャンペーンの適用条件を満たし、乙が特典の提供を確定した後にキャンペーンを変更又は終了する場合、乙は、甲の利益に配慮し、合理的な対応を行うものとする。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po4cjtk28n23" w:id="12"/>
      <w:bookmarkEnd w:id="12"/>
      <w:r w:rsidDel="00000000" w:rsidR="00000000" w:rsidRPr="00000000">
        <w:rPr>
          <w:rFonts w:ascii="Arial Unicode MS" w:cs="Arial Unicode MS" w:eastAsia="Arial Unicode MS" w:hAnsi="Arial Unicode MS"/>
          <w:b w:val="1"/>
          <w:bCs w:val="1"/>
          <w:rtl w:val="0"/>
        </w:rPr>
        <w:t xml:space="preserve">第12条（不正利用等）</w:t>
      </w:r>
    </w:p>
    <w:p w:rsidR="00000000" w:rsidDel="00000000" w:rsidP="00000000" w:rsidRDefault="00000000" w:rsidRPr="00000000" w14:paraId="0000005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甲が虚偽の情報を申告し、同一人物による重複申込みその他不正な方法により特典を取得し、又は取得しようとした場合、乙はキャンペーンの適用を取り消すことができる。</w:t>
      </w:r>
    </w:p>
    <w:p w:rsidR="00000000" w:rsidDel="00000000" w:rsidP="00000000" w:rsidRDefault="00000000" w:rsidRPr="00000000" w14:paraId="0000006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前項の場合において、甲が既に特典を受領しているときは、乙は、甲に対して当該特典の返還又は相当額の支払いを求めることができる。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6ykvvaqgxyy2"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6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込書により取得した甲の氏名、連絡先、車両情報その他の個人情報を、キャンペーンの受付、本人確認、対象条件の確認、特典の提供、購入・整備等に関する連絡その他本キャンペーンの運営に必要な範囲で利用する。</w:t>
      </w:r>
    </w:p>
    <w:p w:rsidR="00000000" w:rsidDel="00000000" w:rsidP="00000000" w:rsidRDefault="00000000" w:rsidRPr="00000000" w14:paraId="0000006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乙は、法令に基づく場合その他正当な理由がある場合を除き、甲の個人情報を目的外に利用し、又は不当に第三者へ提供しないものとする。</w:t>
      </w:r>
    </w:p>
    <w:p w:rsidR="00000000" w:rsidDel="00000000" w:rsidP="00000000" w:rsidRDefault="00000000" w:rsidRPr="00000000" w14:paraId="0000006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個人情報の取扱いについて乙が別途プライバシーポリシーその他の規程を定めている場合、当該規程を併せて適用する。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ulnhrzqf9jue"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甲は、本キャンペーンへの申込みにあたり、次の事項を確認したものとする。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キャンペーンの名称及び実施期間を確認した</w:t>
        <w:br w:type="textWrapping"/>
        <w:t xml:space="preserve">□ キャンペーンの対象商品・対象車両・対象サービスを確認した</w:t>
        <w:br w:type="textWrapping"/>
        <w:t xml:space="preserve">□ 特典内容及び適用条件を確認した</w:t>
        <w:br w:type="textWrapping"/>
        <w:t xml:space="preserve">□ 他の割引・キャンペーン等との併用条件を確認した</w:t>
        <w:br w:type="textWrapping"/>
        <w:t xml:space="preserve">□ 数量限定の場合、予定数量に達した時点で終了する場合があることを確認した</w:t>
        <w:br w:type="textWrapping"/>
        <w:t xml:space="preserve">□ 対象となる取引を変更・取消しした場合、特典が適用されない場合があることを確認した</w:t>
        <w:br w:type="textWrapping"/>
        <w:t xml:space="preserve">□ 車両購入等の個別契約については、別途定める契約条件が適用されることを確認した</w:t>
        <w:br w:type="textWrapping"/>
        <w:t xml:space="preserve">□ 本申込書に記載した内容に相違がないことを確認した</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ibudbh86w6iy"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本申込書に定めのない事項又は本申込書の内容について疑義が生じた場合、甲乙は関係法令及び取引内容を踏まえ、誠意をもって協議し、解決するものとする。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以上の内容を確認のうえ、本キャンペーンに申し込む。</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