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nlu0dep63jsh" w:id="0"/>
      <w:bookmarkEnd w:id="0"/>
      <w:r w:rsidDel="00000000" w:rsidR="00000000" w:rsidRPr="00000000">
        <w:rPr>
          <w:rFonts w:ascii="Arial Unicode MS" w:cs="Arial Unicode MS" w:eastAsia="Arial Unicode MS" w:hAnsi="Arial Unicode MS"/>
          <w:b w:val="1"/>
          <w:bCs w:val="1"/>
          <w:sz w:val="44"/>
          <w:szCs w:val="44"/>
          <w:rtl w:val="0"/>
        </w:rPr>
        <w:t xml:space="preserve">展示車両売買契約書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売主　　　　　　　　　　　　　　　　（以下「甲」という。）と、買主　　　　　　　　　　　　　　　　（以下「乙」という。）は、甲が店舗、ショールームその他の場所において展示していた二輪自動車又は原動機付自転車（以下「本車両」という。）の売買について、次のとおり展示車両売買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bspuinrhoerl"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が乙に対して本車両を売り渡し、乙がこれを買い受けるにあたり、本車両が展示車両であることを踏まえ、その車両状態、売買代金、引渡条件、保証、契約不適合その他必要な事項を定め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szdi45io9xme" w:id="2"/>
      <w:bookmarkEnd w:id="2"/>
      <w:r w:rsidDel="00000000" w:rsidR="00000000" w:rsidRPr="00000000">
        <w:rPr>
          <w:rFonts w:ascii="Arial Unicode MS" w:cs="Arial Unicode MS" w:eastAsia="Arial Unicode MS" w:hAnsi="Arial Unicode MS"/>
          <w:b w:val="1"/>
          <w:bCs w:val="1"/>
          <w:rtl w:val="0"/>
        </w:rPr>
        <w:t xml:space="preserve">第2条（売買対象車両）</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本契約の対象となる本車両は、次のとおりとする。</w:t>
      </w:r>
    </w:p>
    <w:tbl>
      <w:tblPr>
        <w:tblStyle w:val="Table1"/>
        <w:tblW w:w="614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4475"/>
        <w:tblGridChange w:id="0">
          <w:tblGrid>
            <w:gridCol w:w="1670"/>
            <w:gridCol w:w="447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メーカー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車名・モデル</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型式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車台番号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排気量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sz w:val="20"/>
                <w:szCs w:val="20"/>
                <w:rtl w:val="0"/>
              </w:rPr>
              <w:t xml:space="preserve">cc</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年式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Fonts w:ascii="Arial Unicode MS" w:cs="Arial Unicode MS" w:eastAsia="Arial Unicode MS" w:hAnsi="Arial Unicode MS"/>
                <w:sz w:val="20"/>
                <w:szCs w:val="20"/>
                <w:rtl w:val="0"/>
              </w:rPr>
              <w:t xml:space="preserve">年式</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Fonts w:ascii="Arial Unicode MS" w:cs="Arial Unicode MS" w:eastAsia="Arial Unicode MS" w:hAnsi="Arial Unicode MS"/>
                <w:sz w:val="20"/>
                <w:szCs w:val="20"/>
                <w:rtl w:val="0"/>
              </w:rPr>
              <w:t xml:space="preserve">車体色</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sz w:val="20"/>
                <w:szCs w:val="20"/>
              </w:rPr>
            </w:pPr>
            <w:r w:rsidDel="00000000" w:rsidR="00000000" w:rsidRPr="00000000">
              <w:rPr>
                <w:rFonts w:ascii="Arial Unicode MS" w:cs="Arial Unicode MS" w:eastAsia="Arial Unicode MS" w:hAnsi="Arial Unicode MS"/>
                <w:sz w:val="20"/>
                <w:szCs w:val="20"/>
                <w:rtl w:val="0"/>
              </w:rPr>
              <w:t xml:space="preserve">走行距離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sz w:val="20"/>
                <w:szCs w:val="20"/>
                <w:rtl w:val="0"/>
              </w:rPr>
              <w:t xml:space="preserve">km</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rPr>
                <w:sz w:val="20"/>
                <w:szCs w:val="20"/>
              </w:rPr>
            </w:pPr>
            <w:r w:rsidDel="00000000" w:rsidR="00000000" w:rsidRPr="00000000">
              <w:rPr>
                <w:rFonts w:ascii="Arial Unicode MS" w:cs="Arial Unicode MS" w:eastAsia="Arial Unicode MS" w:hAnsi="Arial Unicode MS"/>
                <w:sz w:val="20"/>
                <w:szCs w:val="20"/>
                <w:rtl w:val="0"/>
              </w:rPr>
              <w:t xml:space="preserve">初度登録年月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Fonts w:ascii="Arial Unicode MS" w:cs="Arial Unicode MS" w:eastAsia="Arial Unicode MS" w:hAnsi="Arial Unicode MS"/>
                <w:sz w:val="20"/>
                <w:szCs w:val="20"/>
                <w:rtl w:val="0"/>
              </w:rPr>
              <w:t xml:space="preserve">年　　　月</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rPr>
                <w:sz w:val="20"/>
                <w:szCs w:val="20"/>
              </w:rPr>
            </w:pPr>
            <w:r w:rsidDel="00000000" w:rsidR="00000000" w:rsidRPr="00000000">
              <w:rPr>
                <w:rFonts w:ascii="Arial Unicode MS" w:cs="Arial Unicode MS" w:eastAsia="Arial Unicode MS" w:hAnsi="Arial Unicode MS"/>
                <w:sz w:val="20"/>
                <w:szCs w:val="20"/>
                <w:rtl w:val="0"/>
              </w:rPr>
              <w:t xml:space="preserve">車検有効期限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Fonts w:ascii="Arial Unicode MS" w:cs="Arial Unicode MS" w:eastAsia="Arial Unicode MS" w:hAnsi="Arial Unicode MS"/>
                <w:sz w:val="20"/>
                <w:szCs w:val="20"/>
                <w:rtl w:val="0"/>
              </w:rPr>
              <w:t xml:space="preserve">展示期間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Fonts w:ascii="Arial Unicode MS" w:cs="Arial Unicode MS" w:eastAsia="Arial Unicode MS" w:hAnsi="Arial Unicode MS"/>
                <w:sz w:val="20"/>
                <w:szCs w:val="20"/>
                <w:rtl w:val="0"/>
              </w:rPr>
              <w:t xml:space="preserve">年　　　月頃 ～ 　　　　年　　　月頃</w:t>
            </w:r>
          </w:p>
          <w:p w:rsidR="00000000" w:rsidDel="00000000" w:rsidP="00000000" w:rsidRDefault="00000000" w:rsidRPr="00000000" w14:paraId="00000022">
            <w:pPr>
              <w:rPr>
                <w:sz w:val="20"/>
                <w:szCs w:val="20"/>
              </w:rPr>
            </w:pPr>
            <w:r w:rsidDel="00000000" w:rsidR="00000000" w:rsidRPr="00000000">
              <w:rPr>
                <w:rtl w:val="0"/>
              </w:rPr>
            </w:r>
          </w:p>
        </w:tc>
      </w:tr>
    </w:tbl>
    <w:p w:rsidR="00000000" w:rsidDel="00000000" w:rsidP="00000000" w:rsidRDefault="00000000" w:rsidRPr="00000000" w14:paraId="00000023">
      <w:pPr>
        <w:pStyle w:val="Heading2"/>
        <w:keepNext w:val="0"/>
        <w:keepLines w:val="0"/>
        <w:spacing w:after="80" w:lineRule="auto"/>
        <w:rPr>
          <w:b w:val="1"/>
          <w:bCs w:val="1"/>
        </w:rPr>
      </w:pPr>
      <w:bookmarkStart w:colFirst="0" w:colLast="0" w:name="_uelcp9fqj3x2" w:id="3"/>
      <w:bookmarkEnd w:id="3"/>
      <w:r w:rsidDel="00000000" w:rsidR="00000000" w:rsidRPr="00000000">
        <w:rPr>
          <w:rFonts w:ascii="Arial Unicode MS" w:cs="Arial Unicode MS" w:eastAsia="Arial Unicode MS" w:hAnsi="Arial Unicode MS"/>
          <w:b w:val="1"/>
          <w:bCs w:val="1"/>
          <w:rtl w:val="0"/>
        </w:rPr>
        <w:t xml:space="preserve">第3条（展示車両であることの確認）</w:t>
      </w:r>
    </w:p>
    <w:p w:rsidR="00000000" w:rsidDel="00000000" w:rsidP="00000000" w:rsidRDefault="00000000" w:rsidRPr="00000000" w14:paraId="00000024">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乙は、本車両が甲の店舗、ショールーム、展示会その他の場所において展示されていた車両であり、完全な未展示状態の車両ではないことを確認したうえで購入する。</w:t>
      </w:r>
    </w:p>
    <w:p w:rsidR="00000000" w:rsidDel="00000000" w:rsidP="00000000" w:rsidRDefault="00000000" w:rsidRPr="00000000" w14:paraId="00000025">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乙は、展示期間中に本車両について、来店者による接触、跨がり、車両移動、清掃、保管、展示位置の変更その他通常の展示管理が行われていた可能性があることを確認する。</w:t>
      </w:r>
    </w:p>
    <w:p w:rsidR="00000000" w:rsidDel="00000000" w:rsidP="00000000" w:rsidRDefault="00000000" w:rsidRPr="00000000" w14:paraId="00000026">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本車両が登録済み、試運転済み又は走行履歴のある車両である場合は、甲はその内容を乙に説明するものとする。</w:t>
      </w:r>
    </w:p>
    <w:p w:rsidR="00000000" w:rsidDel="00000000" w:rsidP="00000000" w:rsidRDefault="00000000" w:rsidRPr="00000000" w14:paraId="00000027">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車両が法令上又はメーカー上の区分として新車に該当するか否かについては、本車両の登録状況その他実際の状態に従うものとし、単に展示車両であることのみをもって新車又は中古車のいずれかに該当するものとはしない。</w:t>
      </w:r>
    </w:p>
    <w:p w:rsidR="00000000" w:rsidDel="00000000" w:rsidP="00000000" w:rsidRDefault="00000000" w:rsidRPr="00000000" w14:paraId="0000002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9">
      <w:pPr>
        <w:pStyle w:val="Heading2"/>
        <w:keepNext w:val="0"/>
        <w:keepLines w:val="0"/>
        <w:spacing w:after="80" w:lineRule="auto"/>
        <w:rPr>
          <w:b w:val="1"/>
          <w:bCs w:val="1"/>
        </w:rPr>
      </w:pPr>
      <w:bookmarkStart w:colFirst="0" w:colLast="0" w:name="_q1cieoeysti2" w:id="4"/>
      <w:bookmarkEnd w:id="4"/>
      <w:r w:rsidDel="00000000" w:rsidR="00000000" w:rsidRPr="00000000">
        <w:rPr>
          <w:rFonts w:ascii="Arial Unicode MS" w:cs="Arial Unicode MS" w:eastAsia="Arial Unicode MS" w:hAnsi="Arial Unicode MS"/>
          <w:b w:val="1"/>
          <w:bCs w:val="1"/>
          <w:rtl w:val="0"/>
        </w:rPr>
        <w:t xml:space="preserve">第4条（車両状態の確認）</w:t>
      </w:r>
    </w:p>
    <w:p w:rsidR="00000000" w:rsidDel="00000000" w:rsidP="00000000" w:rsidRDefault="00000000" w:rsidRPr="00000000" w14:paraId="0000002A">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乙は、本契約締結前に本車両を確認し、その外観、装備、走行距離その他確認可能な状態について説明を受けたものとする。</w:t>
      </w:r>
    </w:p>
    <w:p w:rsidR="00000000" w:rsidDel="00000000" w:rsidP="00000000" w:rsidRDefault="00000000" w:rsidRPr="00000000" w14:paraId="0000002B">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本契約締結時に確認された本車両の状態は、次のとおりとする。</w:t>
      </w:r>
    </w:p>
    <w:tbl>
      <w:tblPr>
        <w:tblStyle w:val="Table2"/>
        <w:tblW w:w="893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7025"/>
        <w:tblGridChange w:id="0">
          <w:tblGrid>
            <w:gridCol w:w="1910"/>
            <w:gridCol w:w="702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状態・内容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rPr>
                <w:sz w:val="20"/>
                <w:szCs w:val="20"/>
              </w:rPr>
            </w:pPr>
            <w:r w:rsidDel="00000000" w:rsidR="00000000" w:rsidRPr="00000000">
              <w:rPr>
                <w:rFonts w:ascii="Arial Unicode MS" w:cs="Arial Unicode MS" w:eastAsia="Arial Unicode MS" w:hAnsi="Arial Unicode MS"/>
                <w:sz w:val="20"/>
                <w:szCs w:val="20"/>
                <w:rtl w:val="0"/>
              </w:rPr>
              <w:t xml:space="preserve">外装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rPr>
                <w:sz w:val="20"/>
                <w:szCs w:val="20"/>
              </w:rPr>
            </w:pPr>
            <w:r w:rsidDel="00000000" w:rsidR="00000000" w:rsidRPr="00000000">
              <w:rPr>
                <w:rFonts w:ascii="Arial Unicode MS" w:cs="Arial Unicode MS" w:eastAsia="Arial Unicode MS" w:hAnsi="Arial Unicode MS"/>
                <w:sz w:val="20"/>
                <w:szCs w:val="20"/>
                <w:rtl w:val="0"/>
              </w:rPr>
              <w:t xml:space="preserve">□ 良好　□ 小傷あり　□ 傷あり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rPr>
                <w:sz w:val="20"/>
                <w:szCs w:val="20"/>
              </w:rPr>
            </w:pPr>
            <w:r w:rsidDel="00000000" w:rsidR="00000000" w:rsidRPr="00000000">
              <w:rPr>
                <w:rFonts w:ascii="Arial Unicode MS" w:cs="Arial Unicode MS" w:eastAsia="Arial Unicode MS" w:hAnsi="Arial Unicode MS"/>
                <w:sz w:val="20"/>
                <w:szCs w:val="20"/>
                <w:rtl w:val="0"/>
              </w:rPr>
              <w:t xml:space="preserve">タンク</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rPr>
                <w:sz w:val="20"/>
                <w:szCs w:val="20"/>
              </w:rPr>
            </w:pPr>
            <w:r w:rsidDel="00000000" w:rsidR="00000000" w:rsidRPr="00000000">
              <w:rPr>
                <w:rFonts w:ascii="Arial Unicode MS" w:cs="Arial Unicode MS" w:eastAsia="Arial Unicode MS" w:hAnsi="Arial Unicode MS"/>
                <w:sz w:val="20"/>
                <w:szCs w:val="20"/>
                <w:rtl w:val="0"/>
              </w:rPr>
              <w:t xml:space="preserve">□ 良好　□ 小傷あり　□ 傷あり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rPr>
                <w:sz w:val="20"/>
                <w:szCs w:val="20"/>
              </w:rPr>
            </w:pPr>
            <w:r w:rsidDel="00000000" w:rsidR="00000000" w:rsidRPr="00000000">
              <w:rPr>
                <w:rFonts w:ascii="Arial Unicode MS" w:cs="Arial Unicode MS" w:eastAsia="Arial Unicode MS" w:hAnsi="Arial Unicode MS"/>
                <w:sz w:val="20"/>
                <w:szCs w:val="20"/>
                <w:rtl w:val="0"/>
              </w:rPr>
              <w:t xml:space="preserve">シート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rPr>
                <w:sz w:val="20"/>
                <w:szCs w:val="20"/>
              </w:rPr>
            </w:pPr>
            <w:r w:rsidDel="00000000" w:rsidR="00000000" w:rsidRPr="00000000">
              <w:rPr>
                <w:rFonts w:ascii="Arial Unicode MS" w:cs="Arial Unicode MS" w:eastAsia="Arial Unicode MS" w:hAnsi="Arial Unicode MS"/>
                <w:sz w:val="20"/>
                <w:szCs w:val="20"/>
                <w:rtl w:val="0"/>
              </w:rPr>
              <w:t xml:space="preserve">□ 良好　□ 使用感あり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rPr>
                <w:sz w:val="20"/>
                <w:szCs w:val="20"/>
              </w:rPr>
            </w:pPr>
            <w:r w:rsidDel="00000000" w:rsidR="00000000" w:rsidRPr="00000000">
              <w:rPr>
                <w:rFonts w:ascii="Arial Unicode MS" w:cs="Arial Unicode MS" w:eastAsia="Arial Unicode MS" w:hAnsi="Arial Unicode MS"/>
                <w:sz w:val="20"/>
                <w:szCs w:val="20"/>
                <w:rtl w:val="0"/>
              </w:rPr>
              <w:t xml:space="preserve">ホイール</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rPr>
                <w:sz w:val="20"/>
                <w:szCs w:val="20"/>
              </w:rPr>
            </w:pPr>
            <w:r w:rsidDel="00000000" w:rsidR="00000000" w:rsidRPr="00000000">
              <w:rPr>
                <w:rFonts w:ascii="Arial Unicode MS" w:cs="Arial Unicode MS" w:eastAsia="Arial Unicode MS" w:hAnsi="Arial Unicode MS"/>
                <w:sz w:val="20"/>
                <w:szCs w:val="20"/>
                <w:rtl w:val="0"/>
              </w:rPr>
              <w:t xml:space="preserve">□ 良好　□ 傷あり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rPr>
                <w:sz w:val="20"/>
                <w:szCs w:val="20"/>
              </w:rPr>
            </w:pPr>
            <w:r w:rsidDel="00000000" w:rsidR="00000000" w:rsidRPr="00000000">
              <w:rPr>
                <w:rFonts w:ascii="Arial Unicode MS" w:cs="Arial Unicode MS" w:eastAsia="Arial Unicode MS" w:hAnsi="Arial Unicode MS"/>
                <w:sz w:val="20"/>
                <w:szCs w:val="20"/>
                <w:rtl w:val="0"/>
              </w:rPr>
              <w:t xml:space="preserve">タイヤ</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rPr>
                <w:sz w:val="20"/>
                <w:szCs w:val="20"/>
              </w:rPr>
            </w:pPr>
            <w:r w:rsidDel="00000000" w:rsidR="00000000" w:rsidRPr="00000000">
              <w:rPr>
                <w:rFonts w:ascii="Arial Unicode MS" w:cs="Arial Unicode MS" w:eastAsia="Arial Unicode MS" w:hAnsi="Arial Unicode MS"/>
                <w:sz w:val="20"/>
                <w:szCs w:val="20"/>
                <w:rtl w:val="0"/>
              </w:rPr>
              <w:t xml:space="preserve">□ 良好　□ 摩耗あり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rPr>
                <w:sz w:val="20"/>
                <w:szCs w:val="20"/>
              </w:rPr>
            </w:pPr>
            <w:r w:rsidDel="00000000" w:rsidR="00000000" w:rsidRPr="00000000">
              <w:rPr>
                <w:rFonts w:ascii="Arial Unicode MS" w:cs="Arial Unicode MS" w:eastAsia="Arial Unicode MS" w:hAnsi="Arial Unicode MS"/>
                <w:sz w:val="20"/>
                <w:szCs w:val="20"/>
                <w:rtl w:val="0"/>
              </w:rPr>
              <w:t xml:space="preserve">エンジン・機関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rPr>
                <w:sz w:val="20"/>
                <w:szCs w:val="20"/>
              </w:rPr>
            </w:pPr>
            <w:r w:rsidDel="00000000" w:rsidR="00000000" w:rsidRPr="00000000">
              <w:rPr>
                <w:rFonts w:ascii="Arial Unicode MS" w:cs="Arial Unicode MS" w:eastAsia="Arial Unicode MS" w:hAnsi="Arial Unicode MS"/>
                <w:sz w:val="20"/>
                <w:szCs w:val="20"/>
                <w:rtl w:val="0"/>
              </w:rPr>
              <w:t xml:space="preserve">□ 確認済み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rPr>
                <w:sz w:val="20"/>
                <w:szCs w:val="20"/>
              </w:rPr>
            </w:pPr>
            <w:r w:rsidDel="00000000" w:rsidR="00000000" w:rsidRPr="00000000">
              <w:rPr>
                <w:rFonts w:ascii="Arial Unicode MS" w:cs="Arial Unicode MS" w:eastAsia="Arial Unicode MS" w:hAnsi="Arial Unicode MS"/>
                <w:sz w:val="20"/>
                <w:szCs w:val="20"/>
                <w:rtl w:val="0"/>
              </w:rPr>
              <w:t xml:space="preserve">電装品</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rPr>
                <w:sz w:val="20"/>
                <w:szCs w:val="20"/>
              </w:rPr>
            </w:pPr>
            <w:r w:rsidDel="00000000" w:rsidR="00000000" w:rsidRPr="00000000">
              <w:rPr>
                <w:rFonts w:ascii="Arial Unicode MS" w:cs="Arial Unicode MS" w:eastAsia="Arial Unicode MS" w:hAnsi="Arial Unicode MS"/>
                <w:sz w:val="20"/>
                <w:szCs w:val="20"/>
                <w:rtl w:val="0"/>
              </w:rPr>
              <w:t xml:space="preserve">□ 確認済み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rPr>
                <w:sz w:val="20"/>
                <w:szCs w:val="20"/>
              </w:rPr>
            </w:pPr>
            <w:r w:rsidDel="00000000" w:rsidR="00000000" w:rsidRPr="00000000">
              <w:rPr>
                <w:rtl w:val="0"/>
              </w:rPr>
            </w:r>
          </w:p>
        </w:tc>
      </w:tr>
    </w:tbl>
    <w:p w:rsidR="00000000" w:rsidDel="00000000" w:rsidP="00000000" w:rsidRDefault="00000000" w:rsidRPr="00000000" w14:paraId="0000003E">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展示に伴う軽微な擦り傷、磨き傷、汚れその他本契約締結時に乙が確認し、又は甲から説明を受けた事項については、本契約に定める本車両の状態として取り扱う。</w:t>
      </w:r>
    </w:p>
    <w:p w:rsidR="00000000" w:rsidDel="00000000" w:rsidP="00000000" w:rsidRDefault="00000000" w:rsidRPr="00000000" w14:paraId="0000003F">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前項は、甲が乙に説明すべき重要な不具合、故障、損傷その他の事実を故意又は重大な過失により告げなかった場合にまで、甲の責任を免除するものではない。</w:t>
      </w:r>
    </w:p>
    <w:p w:rsidR="00000000" w:rsidDel="00000000" w:rsidP="00000000" w:rsidRDefault="00000000" w:rsidRPr="00000000" w14:paraId="0000004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1">
      <w:pPr>
        <w:pStyle w:val="Heading2"/>
        <w:keepNext w:val="0"/>
        <w:keepLines w:val="0"/>
        <w:spacing w:after="80" w:lineRule="auto"/>
        <w:rPr>
          <w:b w:val="1"/>
          <w:bCs w:val="1"/>
        </w:rPr>
      </w:pPr>
      <w:bookmarkStart w:colFirst="0" w:colLast="0" w:name="_chnhzdnimn5n" w:id="5"/>
      <w:bookmarkEnd w:id="5"/>
      <w:r w:rsidDel="00000000" w:rsidR="00000000" w:rsidRPr="00000000">
        <w:rPr>
          <w:rFonts w:ascii="Arial Unicode MS" w:cs="Arial Unicode MS" w:eastAsia="Arial Unicode MS" w:hAnsi="Arial Unicode MS"/>
          <w:b w:val="1"/>
          <w:bCs w:val="1"/>
          <w:rtl w:val="0"/>
        </w:rPr>
        <w:t xml:space="preserve">第5条（付属品及び装備品）</w:t>
      </w:r>
    </w:p>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本車両とともに乙へ引き渡す付属品及び装備品は、次のとおりとする。</w:t>
      </w:r>
    </w:p>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メインキー</w:t>
        <w:br w:type="textWrapping"/>
        <w:t xml:space="preserve">□ スペアキー</w:t>
        <w:br w:type="textWrapping"/>
        <w:t xml:space="preserve">□ 取扱説明書</w:t>
        <w:br w:type="textWrapping"/>
        <w:t xml:space="preserve">□ メンテナンスノート</w:t>
        <w:br w:type="textWrapping"/>
        <w:t xml:space="preserve">□ 車載工具</w:t>
        <w:br w:type="textWrapping"/>
        <w:t xml:space="preserve">□ メーカー保証書</w:t>
        <w:br w:type="textWrapping"/>
        <w:t xml:space="preserve">□ ETC車載器</w:t>
        <w:br w:type="textWrapping"/>
        <w:t xml:space="preserve">□ 純正付属品</w:t>
        <w:br w:type="textWrapping"/>
        <w:t xml:space="preserve">□ カスタムパーツ</w:t>
        <w:br w:type="textWrapping"/>
        <w:t xml:space="preserve">□ その他（　　　　　　　　　　　　　　　　　　　　　）</w:t>
      </w:r>
    </w:p>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付属品の詳細、数量その他必要な事項は、甲乙間で別途確認するものとする。</w:t>
      </w:r>
    </w:p>
    <w:p w:rsidR="00000000" w:rsidDel="00000000" w:rsidP="00000000" w:rsidRDefault="00000000" w:rsidRPr="00000000" w14:paraId="00000045">
      <w:pPr>
        <w:spacing w:after="240" w:before="240" w:lineRule="auto"/>
        <w:rPr>
          <w:sz w:val="20"/>
          <w:szCs w:val="20"/>
        </w:rPr>
      </w:pPr>
      <w:r w:rsidDel="00000000" w:rsidR="00000000" w:rsidRPr="00000000">
        <w:rPr>
          <w:rtl w:val="0"/>
        </w:rPr>
      </w:r>
    </w:p>
    <w:p w:rsidR="00000000" w:rsidDel="00000000" w:rsidP="00000000" w:rsidRDefault="00000000" w:rsidRPr="00000000" w14:paraId="00000046">
      <w:pPr>
        <w:pStyle w:val="Heading2"/>
        <w:keepNext w:val="0"/>
        <w:keepLines w:val="0"/>
        <w:spacing w:after="80" w:lineRule="auto"/>
        <w:rPr>
          <w:b w:val="1"/>
          <w:bCs w:val="1"/>
        </w:rPr>
      </w:pPr>
      <w:bookmarkStart w:colFirst="0" w:colLast="0" w:name="_gzihsm6e5nkc" w:id="6"/>
      <w:bookmarkEnd w:id="6"/>
      <w:r w:rsidDel="00000000" w:rsidR="00000000" w:rsidRPr="00000000">
        <w:rPr>
          <w:rFonts w:ascii="Arial Unicode MS" w:cs="Arial Unicode MS" w:eastAsia="Arial Unicode MS" w:hAnsi="Arial Unicode MS"/>
          <w:b w:val="1"/>
          <w:bCs w:val="1"/>
          <w:rtl w:val="0"/>
        </w:rPr>
        <w:t xml:space="preserve">第6条（売買代金）</w:t>
      </w:r>
    </w:p>
    <w:p w:rsidR="00000000" w:rsidDel="00000000" w:rsidP="00000000" w:rsidRDefault="00000000" w:rsidRPr="00000000" w14:paraId="00000047">
      <w:pPr>
        <w:numPr>
          <w:ilvl w:val="0"/>
          <w:numId w:val="2"/>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本車両の売買代金及び諸費用は、次のとおりとする。</w:t>
      </w:r>
    </w:p>
    <w:tbl>
      <w:tblPr>
        <w:tblStyle w:val="Table3"/>
        <w:tblW w:w="62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90"/>
        <w:gridCol w:w="3830"/>
        <w:tblGridChange w:id="0">
          <w:tblGrid>
            <w:gridCol w:w="2390"/>
            <w:gridCol w:w="38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金額</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rPr>
                <w:sz w:val="20"/>
                <w:szCs w:val="20"/>
              </w:rPr>
            </w:pPr>
            <w:r w:rsidDel="00000000" w:rsidR="00000000" w:rsidRPr="00000000">
              <w:rPr>
                <w:rFonts w:ascii="Arial Unicode MS" w:cs="Arial Unicode MS" w:eastAsia="Arial Unicode MS" w:hAnsi="Arial Unicode MS"/>
                <w:sz w:val="20"/>
                <w:szCs w:val="20"/>
                <w:rtl w:val="0"/>
              </w:rPr>
              <w:t xml:space="preserve">車両本体価格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B">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C">
            <w:pPr>
              <w:rPr>
                <w:sz w:val="20"/>
                <w:szCs w:val="20"/>
              </w:rPr>
            </w:pPr>
            <w:r w:rsidDel="00000000" w:rsidR="00000000" w:rsidRPr="00000000">
              <w:rPr>
                <w:rFonts w:ascii="Arial Unicode MS" w:cs="Arial Unicode MS" w:eastAsia="Arial Unicode MS" w:hAnsi="Arial Unicode MS"/>
                <w:sz w:val="20"/>
                <w:szCs w:val="20"/>
                <w:rtl w:val="0"/>
              </w:rPr>
              <w:t xml:space="preserve">オプション・用品代</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D">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E">
            <w:pPr>
              <w:rPr>
                <w:sz w:val="20"/>
                <w:szCs w:val="20"/>
              </w:rPr>
            </w:pPr>
            <w:r w:rsidDel="00000000" w:rsidR="00000000" w:rsidRPr="00000000">
              <w:rPr>
                <w:rFonts w:ascii="Arial Unicode MS" w:cs="Arial Unicode MS" w:eastAsia="Arial Unicode MS" w:hAnsi="Arial Unicode MS"/>
                <w:sz w:val="20"/>
                <w:szCs w:val="20"/>
                <w:rtl w:val="0"/>
              </w:rPr>
              <w:t xml:space="preserve">登録・届出等費用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F">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rPr>
                <w:sz w:val="20"/>
                <w:szCs w:val="20"/>
              </w:rPr>
            </w:pPr>
            <w:r w:rsidDel="00000000" w:rsidR="00000000" w:rsidRPr="00000000">
              <w:rPr>
                <w:rFonts w:ascii="Arial Unicode MS" w:cs="Arial Unicode MS" w:eastAsia="Arial Unicode MS" w:hAnsi="Arial Unicode MS"/>
                <w:sz w:val="20"/>
                <w:szCs w:val="20"/>
                <w:rtl w:val="0"/>
              </w:rPr>
              <w:t xml:space="preserve">整備費用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rPr>
                <w:sz w:val="20"/>
                <w:szCs w:val="20"/>
              </w:rPr>
            </w:pPr>
            <w:r w:rsidDel="00000000" w:rsidR="00000000" w:rsidRPr="00000000">
              <w:rPr>
                <w:rFonts w:ascii="Arial Unicode MS" w:cs="Arial Unicode MS" w:eastAsia="Arial Unicode MS" w:hAnsi="Arial Unicode MS"/>
                <w:sz w:val="20"/>
                <w:szCs w:val="20"/>
                <w:rtl w:val="0"/>
              </w:rPr>
              <w:t xml:space="preserve">その他費用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rPr>
                <w:sz w:val="20"/>
                <w:szCs w:val="20"/>
              </w:rPr>
            </w:pPr>
            <w:r w:rsidDel="00000000" w:rsidR="00000000" w:rsidRPr="00000000">
              <w:rPr>
                <w:rFonts w:ascii="Arial Unicode MS" w:cs="Arial Unicode MS" w:eastAsia="Arial Unicode MS" w:hAnsi="Arial Unicode MS"/>
                <w:sz w:val="20"/>
                <w:szCs w:val="20"/>
                <w:rtl w:val="0"/>
              </w:rPr>
              <w:t xml:space="preserve">合計金額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bl>
    <w:p w:rsidR="00000000" w:rsidDel="00000000" w:rsidP="00000000" w:rsidRDefault="00000000" w:rsidRPr="00000000" w14:paraId="00000056">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展示車両であることを理由として値引きその他の価格調整を行う場合、その内容は見積書、注文書その他の書面に記載するものとする。</w:t>
      </w:r>
    </w:p>
    <w:p w:rsidR="00000000" w:rsidDel="00000000" w:rsidP="00000000" w:rsidRDefault="00000000" w:rsidRPr="00000000" w14:paraId="00000057">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本契約締結後に乙の希望により追加用品、カスタム、整備その他の作業を追加する場合、その費用は別途乙の負担とする。</w:t>
      </w:r>
    </w:p>
    <w:p w:rsidR="00000000" w:rsidDel="00000000" w:rsidP="00000000" w:rsidRDefault="00000000" w:rsidRPr="00000000" w14:paraId="0000005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9">
      <w:pPr>
        <w:pStyle w:val="Heading2"/>
        <w:keepNext w:val="0"/>
        <w:keepLines w:val="0"/>
        <w:spacing w:after="80" w:lineRule="auto"/>
        <w:rPr>
          <w:b w:val="1"/>
          <w:bCs w:val="1"/>
        </w:rPr>
      </w:pPr>
      <w:bookmarkStart w:colFirst="0" w:colLast="0" w:name="_i3yjytxood6e" w:id="7"/>
      <w:bookmarkEnd w:id="7"/>
      <w:r w:rsidDel="00000000" w:rsidR="00000000" w:rsidRPr="00000000">
        <w:rPr>
          <w:rFonts w:ascii="Arial Unicode MS" w:cs="Arial Unicode MS" w:eastAsia="Arial Unicode MS" w:hAnsi="Arial Unicode MS"/>
          <w:b w:val="1"/>
          <w:bCs w:val="1"/>
          <w:rtl w:val="0"/>
        </w:rPr>
        <w:t xml:space="preserve">第7条（支払方法）</w:t>
      </w:r>
    </w:p>
    <w:p w:rsidR="00000000" w:rsidDel="00000000" w:rsidP="00000000" w:rsidRDefault="00000000" w:rsidRPr="00000000" w14:paraId="0000005A">
      <w:pPr>
        <w:numPr>
          <w:ilvl w:val="0"/>
          <w:numId w:val="8"/>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乙は、前条に定める売買代金等を、次の方法により甲へ支払う。</w:t>
      </w:r>
    </w:p>
    <w:tbl>
      <w:tblPr>
        <w:tblStyle w:val="Table4"/>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34.772746682153"/>
        <w:gridCol w:w="7390.73906434147"/>
        <w:tblGridChange w:id="0">
          <w:tblGrid>
            <w:gridCol w:w="1634.772746682153"/>
            <w:gridCol w:w="7390.73906434147"/>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C">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D">
            <w:pPr>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E">
            <w:pPr>
              <w:rPr>
                <w:sz w:val="20"/>
                <w:szCs w:val="20"/>
              </w:rPr>
            </w:pPr>
            <w:r w:rsidDel="00000000" w:rsidR="00000000" w:rsidRPr="00000000">
              <w:rPr>
                <w:rFonts w:ascii="Arial Unicode MS" w:cs="Arial Unicode MS" w:eastAsia="Arial Unicode MS" w:hAnsi="Arial Unicode MS"/>
                <w:sz w:val="20"/>
                <w:szCs w:val="20"/>
                <w:rtl w:val="0"/>
              </w:rPr>
              <w:t xml:space="preserve">□ 現金　□ 銀行振込　□ クレジット　□ ローン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F">
            <w:pPr>
              <w:rPr>
                <w:sz w:val="20"/>
                <w:szCs w:val="20"/>
              </w:rPr>
            </w:pPr>
            <w:r w:rsidDel="00000000" w:rsidR="00000000" w:rsidRPr="00000000">
              <w:rPr>
                <w:rFonts w:ascii="Arial Unicode MS" w:cs="Arial Unicode MS" w:eastAsia="Arial Unicode MS" w:hAnsi="Arial Unicode MS"/>
                <w:sz w:val="20"/>
                <w:szCs w:val="20"/>
                <w:rtl w:val="0"/>
              </w:rPr>
              <w:t xml:space="preserve">申込金・手付金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0">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1">
            <w:pPr>
              <w:rPr>
                <w:sz w:val="20"/>
                <w:szCs w:val="20"/>
              </w:rPr>
            </w:pPr>
            <w:r w:rsidDel="00000000" w:rsidR="00000000" w:rsidRPr="00000000">
              <w:rPr>
                <w:rFonts w:ascii="Arial Unicode MS" w:cs="Arial Unicode MS" w:eastAsia="Arial Unicode MS" w:hAnsi="Arial Unicode MS"/>
                <w:sz w:val="20"/>
                <w:szCs w:val="20"/>
                <w:rtl w:val="0"/>
              </w:rPr>
              <w:t xml:space="preserve">残代金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2">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3">
            <w:pPr>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4">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5">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6">
            <w:pPr>
              <w:rPr>
                <w:sz w:val="20"/>
                <w:szCs w:val="20"/>
              </w:rPr>
            </w:pPr>
            <w:r w:rsidDel="00000000" w:rsidR="00000000" w:rsidRPr="00000000">
              <w:rPr>
                <w:rtl w:val="0"/>
              </w:rPr>
            </w:r>
          </w:p>
        </w:tc>
      </w:tr>
    </w:tbl>
    <w:p w:rsidR="00000000" w:rsidDel="00000000" w:rsidP="00000000" w:rsidRDefault="00000000" w:rsidRPr="00000000" w14:paraId="00000067">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銀行振込に要する振込手数料は、別段の合意がない限り乙の負担とする。</w:t>
      </w:r>
    </w:p>
    <w:p w:rsidR="00000000" w:rsidDel="00000000" w:rsidP="00000000" w:rsidRDefault="00000000" w:rsidRPr="00000000" w14:paraId="00000068">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ローンその他第三者による信用供与を利用する場合、その利用条件については当該事業者との契約に従うものとする。</w:t>
      </w:r>
    </w:p>
    <w:p w:rsidR="00000000" w:rsidDel="00000000" w:rsidP="00000000" w:rsidRDefault="00000000" w:rsidRPr="00000000" w14:paraId="0000006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A">
      <w:pPr>
        <w:pStyle w:val="Heading2"/>
        <w:keepNext w:val="0"/>
        <w:keepLines w:val="0"/>
        <w:spacing w:after="80" w:lineRule="auto"/>
        <w:rPr>
          <w:b w:val="1"/>
          <w:bCs w:val="1"/>
        </w:rPr>
      </w:pPr>
      <w:bookmarkStart w:colFirst="0" w:colLast="0" w:name="_mc1rrihq1qz4" w:id="8"/>
      <w:bookmarkEnd w:id="8"/>
      <w:r w:rsidDel="00000000" w:rsidR="00000000" w:rsidRPr="00000000">
        <w:rPr>
          <w:rFonts w:ascii="Arial Unicode MS" w:cs="Arial Unicode MS" w:eastAsia="Arial Unicode MS" w:hAnsi="Arial Unicode MS"/>
          <w:b w:val="1"/>
          <w:bCs w:val="1"/>
          <w:rtl w:val="0"/>
        </w:rPr>
        <w:t xml:space="preserve">第8条（登録等の手続）</w:t>
      </w:r>
    </w:p>
    <w:p w:rsidR="00000000" w:rsidDel="00000000" w:rsidP="00000000" w:rsidRDefault="00000000" w:rsidRPr="00000000" w14:paraId="0000006B">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本車両について登録、名義変更、届出その他法令上必要となる手続がある場合、甲乙は必要な書類の提出その他の手続に協力する。</w:t>
      </w:r>
    </w:p>
    <w:p w:rsidR="00000000" w:rsidDel="00000000" w:rsidP="00000000" w:rsidRDefault="00000000" w:rsidRPr="00000000" w14:paraId="0000006C">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乙は、甲から印鑑証明書、住民票その他登録等に必要な書類の提出を求められた場合、合理的な期間内にこれを提出する。</w:t>
      </w:r>
    </w:p>
    <w:p w:rsidR="00000000" w:rsidDel="00000000" w:rsidP="00000000" w:rsidRDefault="00000000" w:rsidRPr="00000000" w14:paraId="0000006D">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乙による必要書類の提出遅延その他乙の責めに帰すべき事由により引渡し又は登録等が遅延した場合、甲はその遅延について責任を負わない。</w:t>
      </w:r>
    </w:p>
    <w:p w:rsidR="00000000" w:rsidDel="00000000" w:rsidP="00000000" w:rsidRDefault="00000000" w:rsidRPr="00000000" w14:paraId="0000006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F">
      <w:pPr>
        <w:pStyle w:val="Heading2"/>
        <w:keepNext w:val="0"/>
        <w:keepLines w:val="0"/>
        <w:spacing w:after="80" w:lineRule="auto"/>
        <w:rPr>
          <w:b w:val="1"/>
          <w:bCs w:val="1"/>
        </w:rPr>
      </w:pPr>
      <w:bookmarkStart w:colFirst="0" w:colLast="0" w:name="_aqxych99vbjr" w:id="9"/>
      <w:bookmarkEnd w:id="9"/>
      <w:r w:rsidDel="00000000" w:rsidR="00000000" w:rsidRPr="00000000">
        <w:rPr>
          <w:rFonts w:ascii="Arial Unicode MS" w:cs="Arial Unicode MS" w:eastAsia="Arial Unicode MS" w:hAnsi="Arial Unicode MS"/>
          <w:b w:val="1"/>
          <w:bCs w:val="1"/>
          <w:rtl w:val="0"/>
        </w:rPr>
        <w:t xml:space="preserve">第9条（納車前整備）</w:t>
      </w:r>
    </w:p>
    <w:p w:rsidR="00000000" w:rsidDel="00000000" w:rsidP="00000000" w:rsidRDefault="00000000" w:rsidRPr="00000000" w14:paraId="00000070">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甲が本車両について納車前整備を行う場合、その整備内容は、甲乙間で合意した内容による。</w:t>
      </w:r>
    </w:p>
    <w:p w:rsidR="00000000" w:rsidDel="00000000" w:rsidP="00000000" w:rsidRDefault="00000000" w:rsidRPr="00000000" w14:paraId="00000071">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甲は、通常必要とされる範囲において本車両の状態を確認し、合意された整備を行ったうえで乙へ引き渡すものとする。</w:t>
      </w:r>
    </w:p>
    <w:p w:rsidR="00000000" w:rsidDel="00000000" w:rsidP="00000000" w:rsidRDefault="00000000" w:rsidRPr="00000000" w14:paraId="00000072">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消耗品について交換を行う場合は、その対象及び費用負担について甲乙間で別途定めることができる。</w:t>
      </w:r>
    </w:p>
    <w:p w:rsidR="00000000" w:rsidDel="00000000" w:rsidP="00000000" w:rsidRDefault="00000000" w:rsidRPr="00000000" w14:paraId="0000007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4">
      <w:pPr>
        <w:pStyle w:val="Heading2"/>
        <w:keepNext w:val="0"/>
        <w:keepLines w:val="0"/>
        <w:spacing w:after="80" w:lineRule="auto"/>
        <w:rPr>
          <w:b w:val="1"/>
          <w:bCs w:val="1"/>
        </w:rPr>
      </w:pPr>
      <w:bookmarkStart w:colFirst="0" w:colLast="0" w:name="_d3vlf1rpnzf8" w:id="10"/>
      <w:bookmarkEnd w:id="10"/>
      <w:r w:rsidDel="00000000" w:rsidR="00000000" w:rsidRPr="00000000">
        <w:rPr>
          <w:rFonts w:ascii="Arial Unicode MS" w:cs="Arial Unicode MS" w:eastAsia="Arial Unicode MS" w:hAnsi="Arial Unicode MS"/>
          <w:b w:val="1"/>
          <w:bCs w:val="1"/>
          <w:rtl w:val="0"/>
        </w:rPr>
        <w:t xml:space="preserve">第10条（引渡し）</w:t>
      </w:r>
    </w:p>
    <w:p w:rsidR="00000000" w:rsidDel="00000000" w:rsidP="00000000" w:rsidRDefault="00000000" w:rsidRPr="00000000" w14:paraId="00000075">
      <w:pPr>
        <w:numPr>
          <w:ilvl w:val="0"/>
          <w:numId w:val="10"/>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甲は、次の条件に従い本車両を乙へ引き渡す。</w:t>
      </w:r>
    </w:p>
    <w:tbl>
      <w:tblPr>
        <w:tblStyle w:val="Table5"/>
        <w:tblW w:w="71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30"/>
        <w:gridCol w:w="5750"/>
        <w:tblGridChange w:id="0">
          <w:tblGrid>
            <w:gridCol w:w="1430"/>
            <w:gridCol w:w="575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6">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7">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8">
            <w:pPr>
              <w:rPr>
                <w:sz w:val="20"/>
                <w:szCs w:val="20"/>
              </w:rPr>
            </w:pPr>
            <w:r w:rsidDel="00000000" w:rsidR="00000000" w:rsidRPr="00000000">
              <w:rPr>
                <w:rFonts w:ascii="Arial Unicode MS" w:cs="Arial Unicode MS" w:eastAsia="Arial Unicode MS" w:hAnsi="Arial Unicode MS"/>
                <w:sz w:val="20"/>
                <w:szCs w:val="20"/>
                <w:rtl w:val="0"/>
              </w:rPr>
              <w:t xml:space="preserve">引渡予定日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9">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A">
            <w:pPr>
              <w:rPr>
                <w:sz w:val="20"/>
                <w:szCs w:val="20"/>
              </w:rPr>
            </w:pPr>
            <w:r w:rsidDel="00000000" w:rsidR="00000000" w:rsidRPr="00000000">
              <w:rPr>
                <w:rFonts w:ascii="Arial Unicode MS" w:cs="Arial Unicode MS" w:eastAsia="Arial Unicode MS" w:hAnsi="Arial Unicode MS"/>
                <w:sz w:val="20"/>
                <w:szCs w:val="20"/>
                <w:rtl w:val="0"/>
              </w:rPr>
              <w:t xml:space="preserve">引渡場所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B">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C">
            <w:pPr>
              <w:rPr>
                <w:sz w:val="20"/>
                <w:szCs w:val="20"/>
              </w:rPr>
            </w:pPr>
            <w:r w:rsidDel="00000000" w:rsidR="00000000" w:rsidRPr="00000000">
              <w:rPr>
                <w:rFonts w:ascii="Arial Unicode MS" w:cs="Arial Unicode MS" w:eastAsia="Arial Unicode MS" w:hAnsi="Arial Unicode MS"/>
                <w:sz w:val="20"/>
                <w:szCs w:val="20"/>
                <w:rtl w:val="0"/>
              </w:rPr>
              <w:t xml:space="preserve">引渡方法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D">
            <w:pPr>
              <w:rPr>
                <w:sz w:val="20"/>
                <w:szCs w:val="20"/>
              </w:rPr>
            </w:pPr>
            <w:r w:rsidDel="00000000" w:rsidR="00000000" w:rsidRPr="00000000">
              <w:rPr>
                <w:rFonts w:ascii="Arial Unicode MS" w:cs="Arial Unicode MS" w:eastAsia="Arial Unicode MS" w:hAnsi="Arial Unicode MS"/>
                <w:sz w:val="20"/>
                <w:szCs w:val="20"/>
                <w:rtl w:val="0"/>
              </w:rPr>
              <w:t xml:space="preserve">□ 店頭納車　□ 配送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E">
            <w:pPr>
              <w:rPr>
                <w:sz w:val="20"/>
                <w:szCs w:val="20"/>
              </w:rPr>
            </w:pPr>
            <w:r w:rsidDel="00000000" w:rsidR="00000000" w:rsidRPr="00000000">
              <w:rPr>
                <w:rFonts w:ascii="Arial Unicode MS" w:cs="Arial Unicode MS" w:eastAsia="Arial Unicode MS" w:hAnsi="Arial Unicode MS"/>
                <w:sz w:val="20"/>
                <w:szCs w:val="20"/>
                <w:rtl w:val="0"/>
              </w:rPr>
              <w:t xml:space="preserve">その他条件</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F">
            <w:pPr>
              <w:rPr>
                <w:sz w:val="20"/>
                <w:szCs w:val="20"/>
              </w:rPr>
            </w:pPr>
            <w:r w:rsidDel="00000000" w:rsidR="00000000" w:rsidRPr="00000000">
              <w:rPr>
                <w:rtl w:val="0"/>
              </w:rPr>
            </w:r>
          </w:p>
        </w:tc>
      </w:tr>
    </w:tbl>
    <w:p w:rsidR="00000000" w:rsidDel="00000000" w:rsidP="00000000" w:rsidRDefault="00000000" w:rsidRPr="00000000" w14:paraId="00000080">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天災地変、交通事情、行政手続の遅延、部品供給の遅延その他甲の合理的な支配を超える事由により予定日に引渡しができない場合、甲乙は協議のうえ新たな引渡日を定めるものとする。</w:t>
      </w:r>
    </w:p>
    <w:p w:rsidR="00000000" w:rsidDel="00000000" w:rsidP="00000000" w:rsidRDefault="00000000" w:rsidRPr="00000000" w14:paraId="00000081">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本車両の引渡しに際しては、乙は車両状態及び付属品等を確認するものとする。</w:t>
      </w:r>
    </w:p>
    <w:p w:rsidR="00000000" w:rsidDel="00000000" w:rsidP="00000000" w:rsidRDefault="00000000" w:rsidRPr="00000000" w14:paraId="0000008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3">
      <w:pPr>
        <w:pStyle w:val="Heading2"/>
        <w:keepNext w:val="0"/>
        <w:keepLines w:val="0"/>
        <w:spacing w:after="80" w:lineRule="auto"/>
        <w:rPr>
          <w:b w:val="1"/>
          <w:bCs w:val="1"/>
        </w:rPr>
      </w:pPr>
      <w:bookmarkStart w:colFirst="0" w:colLast="0" w:name="_kpe693cajbv7" w:id="11"/>
      <w:bookmarkEnd w:id="11"/>
      <w:r w:rsidDel="00000000" w:rsidR="00000000" w:rsidRPr="00000000">
        <w:rPr>
          <w:rFonts w:ascii="Arial Unicode MS" w:cs="Arial Unicode MS" w:eastAsia="Arial Unicode MS" w:hAnsi="Arial Unicode MS"/>
          <w:b w:val="1"/>
          <w:bCs w:val="1"/>
          <w:rtl w:val="0"/>
        </w:rPr>
        <w:t xml:space="preserve">第11条（所有権及び危険負担）</w:t>
      </w:r>
    </w:p>
    <w:p w:rsidR="00000000" w:rsidDel="00000000" w:rsidP="00000000" w:rsidRDefault="00000000" w:rsidRPr="00000000" w14:paraId="00000084">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車両の所有権は、売買代金その他乙が本契約に基づき甲へ支払うべき金員の全額が支払われ、かつ本車両が乙へ引き渡された時点で甲から乙へ移転するものとする。ただし、ローン会社その他第三者との契約に別段の定めがある場合は、その定めに従う。</w:t>
      </w:r>
    </w:p>
    <w:p w:rsidR="00000000" w:rsidDel="00000000" w:rsidP="00000000" w:rsidRDefault="00000000" w:rsidRPr="00000000" w14:paraId="00000085">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本車両の引渡し後に、甲の責めに帰することのできない事由によって本車両に生じた滅失、毀損、盗難その他の損害は、乙の負担とする。</w:t>
      </w:r>
    </w:p>
    <w:p w:rsidR="00000000" w:rsidDel="00000000" w:rsidP="00000000" w:rsidRDefault="00000000" w:rsidRPr="00000000" w14:paraId="0000008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7">
      <w:pPr>
        <w:pStyle w:val="Heading2"/>
        <w:keepNext w:val="0"/>
        <w:keepLines w:val="0"/>
        <w:spacing w:after="80" w:lineRule="auto"/>
        <w:rPr>
          <w:b w:val="1"/>
          <w:bCs w:val="1"/>
        </w:rPr>
      </w:pPr>
      <w:bookmarkStart w:colFirst="0" w:colLast="0" w:name="_7foka55hu0z" w:id="12"/>
      <w:bookmarkEnd w:id="12"/>
      <w:r w:rsidDel="00000000" w:rsidR="00000000" w:rsidRPr="00000000">
        <w:rPr>
          <w:rFonts w:ascii="Arial Unicode MS" w:cs="Arial Unicode MS" w:eastAsia="Arial Unicode MS" w:hAnsi="Arial Unicode MS"/>
          <w:b w:val="1"/>
          <w:bCs w:val="1"/>
          <w:rtl w:val="0"/>
        </w:rPr>
        <w:t xml:space="preserve">第12条（保証）</w:t>
      </w:r>
    </w:p>
    <w:p w:rsidR="00000000" w:rsidDel="00000000" w:rsidP="00000000" w:rsidRDefault="00000000" w:rsidRPr="00000000" w14:paraId="00000088">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本車両についてメーカー保証が適用される場合、その保証内容、保証期間及び保証条件は、メーカーが定める保証規定による。</w:t>
      </w:r>
    </w:p>
    <w:p w:rsidR="00000000" w:rsidDel="00000000" w:rsidP="00000000" w:rsidRDefault="00000000" w:rsidRPr="00000000" w14:paraId="00000089">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甲が独自の販売店保証を付する場合は、その内容を保証書その他の書面により乙へ明示する。</w:t>
      </w:r>
    </w:p>
    <w:p w:rsidR="00000000" w:rsidDel="00000000" w:rsidP="00000000" w:rsidRDefault="00000000" w:rsidRPr="00000000" w14:paraId="0000008A">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次の各号に該当する不具合等については、メーカー保証又は甲の保証規定に別段の定めがある場合を除き、保証対象外となることがある。</w:t>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乙による不適切な使用又は管理に起因するもの</w:t>
        <w:br w:type="textWrapping"/>
        <w:t xml:space="preserve">(2) 通常使用による消耗又は経年変化</w:t>
        <w:br w:type="textWrapping"/>
        <w:t xml:space="preserve">(3) 事故、転倒、衝突その他外的要因によるもの</w:t>
        <w:br w:type="textWrapping"/>
        <w:t xml:space="preserve">(4) 甲以外の者による改造、分解又は整備に起因するもの</w:t>
        <w:br w:type="textWrapping"/>
        <w:t xml:space="preserve">(5) 指定外の部品又は用品の使用に起因するもの</w:t>
        <w:br w:type="textWrapping"/>
        <w:t xml:space="preserve">(6) その他甲の責めに帰することのできない事由によるもの</w:t>
      </w:r>
    </w:p>
    <w:p w:rsidR="00000000" w:rsidDel="00000000" w:rsidP="00000000" w:rsidRDefault="00000000" w:rsidRPr="00000000" w14:paraId="0000008C">
      <w:pPr>
        <w:spacing w:after="240" w:before="240" w:lineRule="auto"/>
        <w:rPr>
          <w:sz w:val="20"/>
          <w:szCs w:val="20"/>
        </w:rPr>
      </w:pPr>
      <w:r w:rsidDel="00000000" w:rsidR="00000000" w:rsidRPr="00000000">
        <w:rPr>
          <w:rtl w:val="0"/>
        </w:rPr>
      </w:r>
    </w:p>
    <w:p w:rsidR="00000000" w:rsidDel="00000000" w:rsidP="00000000" w:rsidRDefault="00000000" w:rsidRPr="00000000" w14:paraId="0000008D">
      <w:pPr>
        <w:pStyle w:val="Heading2"/>
        <w:keepNext w:val="0"/>
        <w:keepLines w:val="0"/>
        <w:spacing w:after="80" w:lineRule="auto"/>
        <w:rPr>
          <w:b w:val="1"/>
          <w:bCs w:val="1"/>
        </w:rPr>
      </w:pPr>
      <w:bookmarkStart w:colFirst="0" w:colLast="0" w:name="_8ciyf58mb9yz" w:id="13"/>
      <w:bookmarkEnd w:id="13"/>
      <w:r w:rsidDel="00000000" w:rsidR="00000000" w:rsidRPr="00000000">
        <w:rPr>
          <w:rFonts w:ascii="Arial Unicode MS" w:cs="Arial Unicode MS" w:eastAsia="Arial Unicode MS" w:hAnsi="Arial Unicode MS"/>
          <w:b w:val="1"/>
          <w:bCs w:val="1"/>
          <w:rtl w:val="0"/>
        </w:rPr>
        <w:t xml:space="preserve">第13条（契約不適合）</w:t>
      </w:r>
    </w:p>
    <w:p w:rsidR="00000000" w:rsidDel="00000000" w:rsidP="00000000" w:rsidRDefault="00000000" w:rsidRPr="00000000" w14:paraId="0000008E">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引き渡された本車両が、種類、品質、仕様その他本契約で合意した内容に適合しない場合の取扱いについては、民法その他適用される法令及び本契約の定めに従うものとする。</w:t>
      </w:r>
    </w:p>
    <w:p w:rsidR="00000000" w:rsidDel="00000000" w:rsidP="00000000" w:rsidRDefault="00000000" w:rsidRPr="00000000" w14:paraId="0000008F">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乙は、本車両に契約内容との不適合を発見した場合、合理的な期間内に甲へ通知し、甲による確認の機会を与えるものとする。</w:t>
      </w:r>
    </w:p>
    <w:p w:rsidR="00000000" w:rsidDel="00000000" w:rsidP="00000000" w:rsidRDefault="00000000" w:rsidRPr="00000000" w14:paraId="00000090">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本契約締結前に乙が確認し、又は甲から具体的に説明を受けた展示傷、使用感その他の状態については、その内容を前提として売買条件が合意されたものとして取り扱う。</w:t>
      </w:r>
    </w:p>
    <w:p w:rsidR="00000000" w:rsidDel="00000000" w:rsidP="00000000" w:rsidRDefault="00000000" w:rsidRPr="00000000" w14:paraId="00000091">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本条は、消費者契約法その他の強行法規により認められる乙の権利を制限するものではない。</w:t>
      </w:r>
    </w:p>
    <w:p w:rsidR="00000000" w:rsidDel="00000000" w:rsidP="00000000" w:rsidRDefault="00000000" w:rsidRPr="00000000" w14:paraId="0000009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3">
      <w:pPr>
        <w:pStyle w:val="Heading2"/>
        <w:keepNext w:val="0"/>
        <w:keepLines w:val="0"/>
        <w:spacing w:after="80" w:lineRule="auto"/>
        <w:rPr>
          <w:b w:val="1"/>
          <w:bCs w:val="1"/>
        </w:rPr>
      </w:pPr>
      <w:bookmarkStart w:colFirst="0" w:colLast="0" w:name="_p3qj5sv69iki" w:id="14"/>
      <w:bookmarkEnd w:id="14"/>
      <w:r w:rsidDel="00000000" w:rsidR="00000000" w:rsidRPr="00000000">
        <w:rPr>
          <w:rFonts w:ascii="Arial Unicode MS" w:cs="Arial Unicode MS" w:eastAsia="Arial Unicode MS" w:hAnsi="Arial Unicode MS"/>
          <w:b w:val="1"/>
          <w:bCs w:val="1"/>
          <w:rtl w:val="0"/>
        </w:rPr>
        <w:t xml:space="preserve">第14条（カスタム及び追加作業）</w:t>
      </w:r>
    </w:p>
    <w:p w:rsidR="00000000" w:rsidDel="00000000" w:rsidP="00000000" w:rsidRDefault="00000000" w:rsidRPr="00000000" w14:paraId="00000094">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乙が本契約締結後に部品取付け、塗装、加工、セッティングその他の追加作業を希望する場合、甲乙はその内容、費用及び納期について別途合意するものとする。</w:t>
      </w:r>
    </w:p>
    <w:p w:rsidR="00000000" w:rsidDel="00000000" w:rsidP="00000000" w:rsidRDefault="00000000" w:rsidRPr="00000000" w14:paraId="00000095">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追加作業の開始後に乙の都合により内容を変更又は中止する場合、乙は、既に発生した部品代、作業費その他合理的な費用を負担するものとする。</w:t>
      </w:r>
    </w:p>
    <w:p w:rsidR="00000000" w:rsidDel="00000000" w:rsidP="00000000" w:rsidRDefault="00000000" w:rsidRPr="00000000" w14:paraId="00000096">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カスタム等によりメーカー保証その他の保証の全部又は一部が適用されなくなる可能性がある場合、甲はその旨を乙へ説明するものとする。</w:t>
      </w:r>
    </w:p>
    <w:p w:rsidR="00000000" w:rsidDel="00000000" w:rsidP="00000000" w:rsidRDefault="00000000" w:rsidRPr="00000000" w14:paraId="0000009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8">
      <w:pPr>
        <w:pStyle w:val="Heading2"/>
        <w:keepNext w:val="0"/>
        <w:keepLines w:val="0"/>
        <w:spacing w:after="80" w:lineRule="auto"/>
        <w:rPr>
          <w:b w:val="1"/>
          <w:bCs w:val="1"/>
        </w:rPr>
      </w:pPr>
      <w:bookmarkStart w:colFirst="0" w:colLast="0" w:name="_ceqry16vglxn" w:id="15"/>
      <w:bookmarkEnd w:id="15"/>
      <w:r w:rsidDel="00000000" w:rsidR="00000000" w:rsidRPr="00000000">
        <w:rPr>
          <w:rFonts w:ascii="Arial Unicode MS" w:cs="Arial Unicode MS" w:eastAsia="Arial Unicode MS" w:hAnsi="Arial Unicode MS"/>
          <w:b w:val="1"/>
          <w:bCs w:val="1"/>
          <w:rtl w:val="0"/>
        </w:rPr>
        <w:t xml:space="preserve">第15条（乙による契約の取消し又は変更）</w:t>
      </w:r>
    </w:p>
    <w:p w:rsidR="00000000" w:rsidDel="00000000" w:rsidP="00000000" w:rsidRDefault="00000000" w:rsidRPr="00000000" w14:paraId="00000099">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本契約成立後、乙の都合により購入を取りやめ、又は注文内容を変更しようとする場合、乙は速やかに甲へ申し出るものとする。</w:t>
      </w:r>
    </w:p>
    <w:p w:rsidR="00000000" w:rsidDel="00000000" w:rsidP="00000000" w:rsidRDefault="00000000" w:rsidRPr="00000000" w14:paraId="0000009A">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前項の場合における契約の解除、申込金等の取扱い及び乙が負担すべき費用については、適用される法令を踏まえ、甲乙協議のうえ定める。</w:t>
      </w:r>
    </w:p>
    <w:p w:rsidR="00000000" w:rsidDel="00000000" w:rsidP="00000000" w:rsidRDefault="00000000" w:rsidRPr="00000000" w14:paraId="0000009B">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登録手続、用品の発注、カスタム作業その他乙の依頼に基づく作業が既に開始されている場合、乙は、甲に現実に生じた合理的な費用を負担することがある。</w:t>
      </w:r>
    </w:p>
    <w:p w:rsidR="00000000" w:rsidDel="00000000" w:rsidP="00000000" w:rsidRDefault="00000000" w:rsidRPr="00000000" w14:paraId="0000009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D">
      <w:pPr>
        <w:pStyle w:val="Heading2"/>
        <w:keepNext w:val="0"/>
        <w:keepLines w:val="0"/>
        <w:spacing w:after="80" w:lineRule="auto"/>
        <w:rPr>
          <w:b w:val="1"/>
          <w:bCs w:val="1"/>
        </w:rPr>
      </w:pPr>
      <w:bookmarkStart w:colFirst="0" w:colLast="0" w:name="_8ij229ippeew" w:id="16"/>
      <w:bookmarkEnd w:id="16"/>
      <w:r w:rsidDel="00000000" w:rsidR="00000000" w:rsidRPr="00000000">
        <w:rPr>
          <w:rFonts w:ascii="Arial Unicode MS" w:cs="Arial Unicode MS" w:eastAsia="Arial Unicode MS" w:hAnsi="Arial Unicode MS"/>
          <w:b w:val="1"/>
          <w:bCs w:val="1"/>
          <w:rtl w:val="0"/>
        </w:rPr>
        <w:t xml:space="preserve">第16条（甲による契約解除）</w:t>
      </w:r>
    </w:p>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甲は、乙が次の各号のいずれかに該当し、相当期間を定めて履行を催告したにもかかわらず是正されない場合、本契約を解除することができる。ただし、法令上催告を要しない場合はこの限りでない。</w:t>
      </w:r>
    </w:p>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売買代金等を支払期限までに支払わないとき</w:t>
        <w:br w:type="textWrapping"/>
        <w:t xml:space="preserve">(2) 登録等に必要な書類を正当な理由なく提出しないとき</w:t>
        <w:br w:type="textWrapping"/>
        <w:t xml:space="preserve">(3) 本契約上の重要な義務に違反したとき</w:t>
        <w:br w:type="textWrapping"/>
        <w:t xml:space="preserve">(4) その他本契約の履行が困難となる重大な事由が生じたとき</w:t>
      </w:r>
    </w:p>
    <w:p w:rsidR="00000000" w:rsidDel="00000000" w:rsidP="00000000" w:rsidRDefault="00000000" w:rsidRPr="00000000" w14:paraId="000000A0">
      <w:pPr>
        <w:spacing w:after="240" w:before="240" w:lineRule="auto"/>
        <w:rPr>
          <w:sz w:val="20"/>
          <w:szCs w:val="20"/>
        </w:rPr>
      </w:pPr>
      <w:r w:rsidDel="00000000" w:rsidR="00000000" w:rsidRPr="00000000">
        <w:rPr>
          <w:rtl w:val="0"/>
        </w:rPr>
      </w:r>
    </w:p>
    <w:p w:rsidR="00000000" w:rsidDel="00000000" w:rsidP="00000000" w:rsidRDefault="00000000" w:rsidRPr="00000000" w14:paraId="000000A1">
      <w:pPr>
        <w:pStyle w:val="Heading2"/>
        <w:keepNext w:val="0"/>
        <w:keepLines w:val="0"/>
        <w:spacing w:after="80" w:lineRule="auto"/>
        <w:rPr>
          <w:b w:val="1"/>
          <w:bCs w:val="1"/>
        </w:rPr>
      </w:pPr>
      <w:bookmarkStart w:colFirst="0" w:colLast="0" w:name="_cabi4m9ckni2" w:id="17"/>
      <w:bookmarkEnd w:id="17"/>
      <w:r w:rsidDel="00000000" w:rsidR="00000000" w:rsidRPr="00000000">
        <w:rPr>
          <w:rFonts w:ascii="Arial Unicode MS" w:cs="Arial Unicode MS" w:eastAsia="Arial Unicode MS" w:hAnsi="Arial Unicode MS"/>
          <w:b w:val="1"/>
          <w:bCs w:val="1"/>
          <w:rtl w:val="0"/>
        </w:rPr>
        <w:t xml:space="preserve">第17条（反社会的勢力の排除）</w:t>
      </w:r>
    </w:p>
    <w:p w:rsidR="00000000" w:rsidDel="00000000" w:rsidP="00000000" w:rsidRDefault="00000000" w:rsidRPr="00000000" w14:paraId="000000A2">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甲及び乙は、自ら又はその関係者が暴力団、暴力団員その他これらに準ずる反社会的勢力に該当せず、かつ反社会的勢力と社会的に非難されるべき関係を有していないことを表明する。</w:t>
      </w:r>
    </w:p>
    <w:p w:rsidR="00000000" w:rsidDel="00000000" w:rsidP="00000000" w:rsidRDefault="00000000" w:rsidRPr="00000000" w14:paraId="000000A3">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相手方が前項に違反していることが判明した場合、相手方は、何らの催告を要することなく本契約を解除することができる。</w:t>
      </w:r>
    </w:p>
    <w:p w:rsidR="00000000" w:rsidDel="00000000" w:rsidP="00000000" w:rsidRDefault="00000000" w:rsidRPr="00000000" w14:paraId="000000A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5">
      <w:pPr>
        <w:pStyle w:val="Heading2"/>
        <w:keepNext w:val="0"/>
        <w:keepLines w:val="0"/>
        <w:spacing w:after="80" w:lineRule="auto"/>
        <w:rPr>
          <w:b w:val="1"/>
          <w:bCs w:val="1"/>
        </w:rPr>
      </w:pPr>
      <w:bookmarkStart w:colFirst="0" w:colLast="0" w:name="_cy7px0v1cwp0" w:id="18"/>
      <w:bookmarkEnd w:id="18"/>
      <w:r w:rsidDel="00000000" w:rsidR="00000000" w:rsidRPr="00000000">
        <w:rPr>
          <w:rFonts w:ascii="Arial Unicode MS" w:cs="Arial Unicode MS" w:eastAsia="Arial Unicode MS" w:hAnsi="Arial Unicode MS"/>
          <w:b w:val="1"/>
          <w:bCs w:val="1"/>
          <w:rtl w:val="0"/>
        </w:rPr>
        <w:t xml:space="preserve">第18条（個人情報の取扱い）</w:t>
      </w:r>
    </w:p>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契約に伴い乙から取得した氏名、住所、連絡先その他の個人情報について、車両の販売、登録、整備、保証、保険その他本契約の履行に必要な目的及び別途乙に明示した利用目的の範囲内で、個人情報保護法その他関係法令に従い適切に取り扱うものとする。</w:t>
      </w:r>
    </w:p>
    <w:p w:rsidR="00000000" w:rsidDel="00000000" w:rsidP="00000000" w:rsidRDefault="00000000" w:rsidRPr="00000000" w14:paraId="000000A7">
      <w:pPr>
        <w:spacing w:after="240" w:before="240" w:lineRule="auto"/>
        <w:rPr>
          <w:sz w:val="20"/>
          <w:szCs w:val="20"/>
        </w:rPr>
      </w:pPr>
      <w:r w:rsidDel="00000000" w:rsidR="00000000" w:rsidRPr="00000000">
        <w:rPr>
          <w:rtl w:val="0"/>
        </w:rPr>
      </w:r>
    </w:p>
    <w:p w:rsidR="00000000" w:rsidDel="00000000" w:rsidP="00000000" w:rsidRDefault="00000000" w:rsidRPr="00000000" w14:paraId="000000A8">
      <w:pPr>
        <w:pStyle w:val="Heading2"/>
        <w:keepNext w:val="0"/>
        <w:keepLines w:val="0"/>
        <w:spacing w:after="80" w:lineRule="auto"/>
        <w:rPr>
          <w:b w:val="1"/>
          <w:bCs w:val="1"/>
        </w:rPr>
      </w:pPr>
      <w:bookmarkStart w:colFirst="0" w:colLast="0" w:name="_o7dioxj91nnd" w:id="19"/>
      <w:bookmarkEnd w:id="19"/>
      <w:r w:rsidDel="00000000" w:rsidR="00000000" w:rsidRPr="00000000">
        <w:rPr>
          <w:rFonts w:ascii="Arial Unicode MS" w:cs="Arial Unicode MS" w:eastAsia="Arial Unicode MS" w:hAnsi="Arial Unicode MS"/>
          <w:b w:val="1"/>
          <w:bCs w:val="1"/>
          <w:rtl w:val="0"/>
        </w:rPr>
        <w:t xml:space="preserve">第19条（損害賠償）</w:t>
      </w:r>
    </w:p>
    <w:p w:rsidR="00000000" w:rsidDel="00000000" w:rsidP="00000000" w:rsidRDefault="00000000" w:rsidRPr="00000000" w14:paraId="000000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甲又は乙が、本契約上の義務に違反し、その責めに帰すべき事由により相手方に損害を与えた場合は、適用される法令に従い、その損害を賠償する責任を負うものとする。</w:t>
      </w:r>
    </w:p>
    <w:p w:rsidR="00000000" w:rsidDel="00000000" w:rsidP="00000000" w:rsidRDefault="00000000" w:rsidRPr="00000000" w14:paraId="000000AA">
      <w:pPr>
        <w:spacing w:after="240" w:before="240" w:lineRule="auto"/>
        <w:rPr>
          <w:sz w:val="20"/>
          <w:szCs w:val="20"/>
        </w:rPr>
      </w:pPr>
      <w:r w:rsidDel="00000000" w:rsidR="00000000" w:rsidRPr="00000000">
        <w:rPr>
          <w:rtl w:val="0"/>
        </w:rPr>
      </w:r>
    </w:p>
    <w:p w:rsidR="00000000" w:rsidDel="00000000" w:rsidP="00000000" w:rsidRDefault="00000000" w:rsidRPr="00000000" w14:paraId="000000AB">
      <w:pPr>
        <w:pStyle w:val="Heading2"/>
        <w:keepNext w:val="0"/>
        <w:keepLines w:val="0"/>
        <w:spacing w:after="80" w:lineRule="auto"/>
        <w:rPr>
          <w:b w:val="1"/>
          <w:bCs w:val="1"/>
        </w:rPr>
      </w:pPr>
      <w:bookmarkStart w:colFirst="0" w:colLast="0" w:name="_lwv2wrbwq52o" w:id="20"/>
      <w:bookmarkEnd w:id="20"/>
      <w:r w:rsidDel="00000000" w:rsidR="00000000" w:rsidRPr="00000000">
        <w:rPr>
          <w:rFonts w:ascii="Arial Unicode MS" w:cs="Arial Unicode MS" w:eastAsia="Arial Unicode MS" w:hAnsi="Arial Unicode MS"/>
          <w:b w:val="1"/>
          <w:bCs w:val="1"/>
          <w:rtl w:val="0"/>
        </w:rPr>
        <w:t xml:space="preserve">第20条（法令との関係）</w:t>
      </w:r>
    </w:p>
    <w:p w:rsidR="00000000" w:rsidDel="00000000" w:rsidP="00000000" w:rsidRDefault="00000000" w:rsidRPr="00000000" w14:paraId="000000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本契約の各条項について、民法、消費者契約法、特定商取引に関する法律その他適用される法令により、本契約と異なる取扱いが義務付けられる場合は、当該法令の定めが優先して適用されるものとする。</w:t>
      </w:r>
    </w:p>
    <w:p w:rsidR="00000000" w:rsidDel="00000000" w:rsidP="00000000" w:rsidRDefault="00000000" w:rsidRPr="00000000" w14:paraId="000000AD">
      <w:pPr>
        <w:spacing w:after="240" w:before="240" w:lineRule="auto"/>
        <w:rPr>
          <w:sz w:val="20"/>
          <w:szCs w:val="20"/>
        </w:rPr>
      </w:pPr>
      <w:r w:rsidDel="00000000" w:rsidR="00000000" w:rsidRPr="00000000">
        <w:rPr>
          <w:rtl w:val="0"/>
        </w:rPr>
      </w:r>
    </w:p>
    <w:p w:rsidR="00000000" w:rsidDel="00000000" w:rsidP="00000000" w:rsidRDefault="00000000" w:rsidRPr="00000000" w14:paraId="000000AE">
      <w:pPr>
        <w:pStyle w:val="Heading2"/>
        <w:keepNext w:val="0"/>
        <w:keepLines w:val="0"/>
        <w:spacing w:after="80" w:lineRule="auto"/>
        <w:rPr>
          <w:b w:val="1"/>
          <w:bCs w:val="1"/>
        </w:rPr>
      </w:pPr>
      <w:bookmarkStart w:colFirst="0" w:colLast="0" w:name="_bfq0bq2zcrr8" w:id="21"/>
      <w:bookmarkEnd w:id="21"/>
      <w:r w:rsidDel="00000000" w:rsidR="00000000" w:rsidRPr="00000000">
        <w:rPr>
          <w:rFonts w:ascii="Arial Unicode MS" w:cs="Arial Unicode MS" w:eastAsia="Arial Unicode MS" w:hAnsi="Arial Unicode MS"/>
          <w:b w:val="1"/>
          <w:bCs w:val="1"/>
          <w:rtl w:val="0"/>
        </w:rPr>
        <w:t xml:space="preserve">第21条（協議事項）</w:t>
      </w:r>
    </w:p>
    <w:p w:rsidR="00000000" w:rsidDel="00000000" w:rsidP="00000000" w:rsidRDefault="00000000" w:rsidRPr="00000000" w14:paraId="000000A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本契約に定めのない事項又は本契約の各条項について疑義が生じた場合、甲乙は、関係法令及び取引慣行を踏まえ、誠意をもって協議し、その解決を図るものとする。</w:t>
      </w:r>
    </w:p>
    <w:p w:rsidR="00000000" w:rsidDel="00000000" w:rsidP="00000000" w:rsidRDefault="00000000" w:rsidRPr="00000000" w14:paraId="000000B0">
      <w:pPr>
        <w:spacing w:after="240" w:before="240" w:lineRule="auto"/>
        <w:rPr>
          <w:sz w:val="20"/>
          <w:szCs w:val="20"/>
        </w:rPr>
      </w:pPr>
      <w:r w:rsidDel="00000000" w:rsidR="00000000" w:rsidRPr="00000000">
        <w:rPr>
          <w:rtl w:val="0"/>
        </w:rPr>
      </w:r>
    </w:p>
    <w:p w:rsidR="00000000" w:rsidDel="00000000" w:rsidP="00000000" w:rsidRDefault="00000000" w:rsidRPr="00000000" w14:paraId="000000B1">
      <w:pPr>
        <w:pStyle w:val="Heading2"/>
        <w:keepNext w:val="0"/>
        <w:keepLines w:val="0"/>
        <w:spacing w:after="80" w:lineRule="auto"/>
        <w:rPr>
          <w:b w:val="1"/>
          <w:bCs w:val="1"/>
        </w:rPr>
      </w:pPr>
      <w:bookmarkStart w:colFirst="0" w:colLast="0" w:name="_lrsutv9g3ztm" w:id="22"/>
      <w:bookmarkEnd w:id="22"/>
      <w:r w:rsidDel="00000000" w:rsidR="00000000" w:rsidRPr="00000000">
        <w:rPr>
          <w:rFonts w:ascii="Arial Unicode MS" w:cs="Arial Unicode MS" w:eastAsia="Arial Unicode MS" w:hAnsi="Arial Unicode MS"/>
          <w:b w:val="1"/>
          <w:bCs w:val="1"/>
          <w:rtl w:val="0"/>
        </w:rPr>
        <w:t xml:space="preserve">第22条（合意管轄）</w:t>
      </w:r>
    </w:p>
    <w:p w:rsidR="00000000" w:rsidDel="00000000" w:rsidP="00000000" w:rsidRDefault="00000000" w:rsidRPr="00000000" w14:paraId="000000B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本契約に関して訴訟の必要が生じた場合は、法令に別段の定めがある場合を除き、甲乙が合意した地方裁判所又は簡易裁判所を第一審の合意管轄裁判所とする。</w:t>
      </w:r>
    </w:p>
    <w:p w:rsidR="00000000" w:rsidDel="00000000" w:rsidP="00000000" w:rsidRDefault="00000000" w:rsidRPr="00000000" w14:paraId="000000B3">
      <w:pPr>
        <w:spacing w:after="240" w:before="240" w:lineRule="auto"/>
        <w:rPr>
          <w:sz w:val="20"/>
          <w:szCs w:val="20"/>
        </w:rPr>
      </w:pPr>
      <w:r w:rsidDel="00000000" w:rsidR="00000000" w:rsidRPr="00000000">
        <w:rPr>
          <w:rtl w:val="0"/>
        </w:rPr>
      </w:r>
    </w:p>
    <w:p w:rsidR="00000000" w:rsidDel="00000000" w:rsidP="00000000" w:rsidRDefault="00000000" w:rsidRPr="00000000" w14:paraId="000000B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契約締結の証として、本書2通を作成し、甲乙が署名又は記名押印のうえ、各1通を保有する。電子契約により本契約を締結する場合は、電磁的記録を作成し、甲乙が電子署名その他合意した方法により締結し、それぞれ当該電磁的記録を保管する。</w:t>
      </w:r>
    </w:p>
    <w:p w:rsidR="00000000" w:rsidDel="00000000" w:rsidP="00000000" w:rsidRDefault="00000000" w:rsidRPr="00000000" w14:paraId="000000B5">
      <w:pPr>
        <w:spacing w:after="240" w:before="240" w:lineRule="auto"/>
        <w:rPr>
          <w:sz w:val="20"/>
          <w:szCs w:val="20"/>
        </w:rPr>
      </w:pPr>
      <w:r w:rsidDel="00000000" w:rsidR="00000000" w:rsidRPr="00000000">
        <w:rPr>
          <w:rtl w:val="0"/>
        </w:rPr>
      </w:r>
    </w:p>
    <w:p w:rsidR="00000000" w:rsidDel="00000000" w:rsidP="00000000" w:rsidRDefault="00000000" w:rsidRPr="00000000" w14:paraId="000000B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B7">
      <w:pPr>
        <w:spacing w:after="240" w:before="240" w:lineRule="auto"/>
        <w:rPr>
          <w:sz w:val="20"/>
          <w:szCs w:val="20"/>
        </w:rPr>
      </w:pPr>
      <w:r w:rsidDel="00000000" w:rsidR="00000000" w:rsidRPr="00000000">
        <w:rPr>
          <w:rtl w:val="0"/>
        </w:rPr>
      </w:r>
    </w:p>
    <w:p w:rsidR="00000000" w:rsidDel="00000000" w:rsidP="00000000" w:rsidRDefault="00000000" w:rsidRPr="00000000" w14:paraId="000000B8">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甲（売主・バイクショップ）</w:t>
      </w:r>
    </w:p>
    <w:p w:rsidR="00000000" w:rsidDel="00000000" w:rsidP="00000000" w:rsidRDefault="00000000" w:rsidRPr="00000000" w14:paraId="000000B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BA">
      <w:pPr>
        <w:spacing w:after="240" w:before="240" w:lineRule="auto"/>
        <w:rPr>
          <w:sz w:val="20"/>
          <w:szCs w:val="20"/>
        </w:rPr>
      </w:pPr>
      <w:r w:rsidDel="00000000" w:rsidR="00000000" w:rsidRPr="00000000">
        <w:rPr>
          <w:rtl w:val="0"/>
        </w:rPr>
      </w:r>
    </w:p>
    <w:p w:rsidR="00000000" w:rsidDel="00000000" w:rsidP="00000000" w:rsidRDefault="00000000" w:rsidRPr="00000000" w14:paraId="000000B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店舗名・会社名：　　　　　　　　　　　　　　　　　　　　</w:t>
      </w:r>
    </w:p>
    <w:p w:rsidR="00000000" w:rsidDel="00000000" w:rsidP="00000000" w:rsidRDefault="00000000" w:rsidRPr="00000000" w14:paraId="000000BC">
      <w:pPr>
        <w:spacing w:after="240" w:before="240" w:lineRule="auto"/>
        <w:rPr>
          <w:sz w:val="20"/>
          <w:szCs w:val="20"/>
        </w:rPr>
      </w:pPr>
      <w:r w:rsidDel="00000000" w:rsidR="00000000" w:rsidRPr="00000000">
        <w:rPr>
          <w:rtl w:val="0"/>
        </w:rPr>
      </w:r>
    </w:p>
    <w:p w:rsidR="00000000" w:rsidDel="00000000" w:rsidP="00000000" w:rsidRDefault="00000000" w:rsidRPr="00000000" w14:paraId="000000B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BE">
      <w:pPr>
        <w:spacing w:after="240" w:before="240" w:lineRule="auto"/>
        <w:rPr>
          <w:sz w:val="20"/>
          <w:szCs w:val="20"/>
        </w:rPr>
      </w:pPr>
      <w:r w:rsidDel="00000000" w:rsidR="00000000" w:rsidRPr="00000000">
        <w:rPr>
          <w:rtl w:val="0"/>
        </w:rPr>
      </w:r>
    </w:p>
    <w:p w:rsidR="00000000" w:rsidDel="00000000" w:rsidP="00000000" w:rsidRDefault="00000000" w:rsidRPr="00000000" w14:paraId="000000B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C0">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C1">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乙（買主）</w:t>
      </w:r>
    </w:p>
    <w:p w:rsidR="00000000" w:rsidDel="00000000" w:rsidP="00000000" w:rsidRDefault="00000000" w:rsidRPr="00000000" w14:paraId="000000C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C3">
      <w:pPr>
        <w:spacing w:after="240" w:before="240" w:lineRule="auto"/>
        <w:rPr>
          <w:sz w:val="20"/>
          <w:szCs w:val="20"/>
        </w:rPr>
      </w:pPr>
      <w:r w:rsidDel="00000000" w:rsidR="00000000" w:rsidRPr="00000000">
        <w:rPr>
          <w:rtl w:val="0"/>
        </w:rPr>
      </w:r>
    </w:p>
    <w:p w:rsidR="00000000" w:rsidDel="00000000" w:rsidP="00000000" w:rsidRDefault="00000000" w:rsidRPr="00000000" w14:paraId="000000C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C5">
      <w:pPr>
        <w:spacing w:after="240" w:before="240" w:lineRule="auto"/>
        <w:rPr>
          <w:sz w:val="20"/>
          <w:szCs w:val="20"/>
        </w:rPr>
      </w:pPr>
      <w:r w:rsidDel="00000000" w:rsidR="00000000" w:rsidRPr="00000000">
        <w:rPr>
          <w:rtl w:val="0"/>
        </w:rPr>
      </w:r>
    </w:p>
    <w:p w:rsidR="00000000" w:rsidDel="00000000" w:rsidP="00000000" w:rsidRDefault="00000000" w:rsidRPr="00000000" w14:paraId="000000C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0C7">
      <w:pPr>
        <w:spacing w:after="240" w:before="240" w:lineRule="auto"/>
        <w:rPr>
          <w:sz w:val="20"/>
          <w:szCs w:val="20"/>
        </w:rPr>
      </w:pPr>
      <w:r w:rsidDel="00000000" w:rsidR="00000000" w:rsidRPr="00000000">
        <w:rPr>
          <w:rtl w:val="0"/>
        </w:rPr>
      </w:r>
    </w:p>
    <w:p w:rsidR="00000000" w:rsidDel="00000000" w:rsidP="00000000" w:rsidRDefault="00000000" w:rsidRPr="00000000" w14:paraId="000000C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C9">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