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ec36q8gyvjj" w:id="0"/>
      <w:bookmarkEnd w:id="0"/>
      <w:r w:rsidDel="00000000" w:rsidR="00000000" w:rsidRPr="00000000">
        <w:rPr>
          <w:rFonts w:ascii="Arial Unicode MS" w:cs="Arial Unicode MS" w:eastAsia="Arial Unicode MS" w:hAnsi="Arial Unicode MS"/>
          <w:b w:val="1"/>
          <w:bCs w:val="1"/>
          <w:sz w:val="44"/>
          <w:szCs w:val="44"/>
          <w:rtl w:val="0"/>
        </w:rPr>
        <w:t xml:space="preserve">車両取り置き確認書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購入希望者　　　　　　　　　　　　　（以下「甲」という。）と、販売店　　　　　　　　　　　　　（以下「乙」という。）は、甲が購入を検討する車両について、乙が一定期間当該車両を取り置くことに関し、次のとおり確認する。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pfw02646vo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購入を検討しているバイクその他の車両について、乙が一定期間、他の顧客への販売を停止して取り置く場合の条件を明確にし、取り置き期間、申込金、購入手続、キャンセルその他の事項について甲乙間の認識を一致させ、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3weu55jet2x"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wo424hogqc2c" w:id="3"/>
      <w:bookmarkEnd w:id="3"/>
      <w:r w:rsidDel="00000000" w:rsidR="00000000" w:rsidRPr="00000000">
        <w:rPr>
          <w:rFonts w:ascii="Arial Unicode MS" w:cs="Arial Unicode MS" w:eastAsia="Arial Unicode MS" w:hAnsi="Arial Unicode MS"/>
          <w:b w:val="1"/>
          <w:bCs w:val="1"/>
          <w:rtl w:val="0"/>
        </w:rPr>
        <w:t xml:space="preserve">第3条（取り置き期間）</w:t>
      </w:r>
    </w:p>
    <w:p w:rsidR="00000000" w:rsidDel="00000000" w:rsidP="00000000" w:rsidRDefault="00000000" w:rsidRPr="00000000" w14:paraId="00000020">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乙は、次に定める期間、対象車両を甲のために取り置きし、原則として第三者への販売を行わないものとする。</w:t>
      </w:r>
    </w:p>
    <w:tbl>
      <w:tblPr>
        <w:tblStyle w:val="Table2"/>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755"/>
        <w:tblGridChange w:id="0">
          <w:tblGrid>
            <w:gridCol w:w="191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取り置き開始日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取り置き期限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取り置き日数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延長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不可　□ 乙の承諾により可能</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取り置き期間の延長を希望する場合、甲は取り置き期限までに乙へ申し出るものとし、乙が承諾した場合に限り延長できるものとする。</w:t>
      </w:r>
    </w:p>
    <w:p w:rsidR="00000000" w:rsidDel="00000000" w:rsidP="00000000" w:rsidRDefault="00000000" w:rsidRPr="00000000" w14:paraId="0000002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延長期間、追加費用その他の条件については、必要に応じて甲乙協議のうえ別途定める。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ba600vuq9ggs" w:id="4"/>
      <w:bookmarkEnd w:id="4"/>
      <w:r w:rsidDel="00000000" w:rsidR="00000000" w:rsidRPr="00000000">
        <w:rPr>
          <w:rFonts w:ascii="Arial Unicode MS" w:cs="Arial Unicode MS" w:eastAsia="Arial Unicode MS" w:hAnsi="Arial Unicode MS"/>
          <w:b w:val="1"/>
          <w:bCs w:val="1"/>
          <w:rtl w:val="0"/>
        </w:rPr>
        <w:t xml:space="preserve">第4条（申込金等）</w:t>
      </w:r>
    </w:p>
    <w:p w:rsidR="00000000" w:rsidDel="00000000" w:rsidP="00000000" w:rsidRDefault="00000000" w:rsidRPr="00000000" w14:paraId="00000031">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甲は、対象車両の取り置きに際し、次の条件に従い申込金又は取り置き金を乙に支払うものとする。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8.6983107588776"/>
        <w:gridCol w:w="6876.813500264745"/>
        <w:tblGridChange w:id="0">
          <w:tblGrid>
            <w:gridCol w:w="2148.6983107588776"/>
            <w:gridCol w:w="6876.8135002647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申込金・取り置き金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購入時の取扱い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売買代金に充当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キャンセル時の取扱い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前項の金銭の返還又は充当については、本確認書に定める条件のほか、甲乙間で別途合意した内容に従うものとする。</w:t>
      </w:r>
    </w:p>
    <w:p w:rsidR="00000000" w:rsidDel="00000000" w:rsidP="00000000" w:rsidRDefault="00000000" w:rsidRPr="00000000" w14:paraId="0000003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乙は、申込金等を受領した場合、甲に対し、その受領を確認できる書面その他の記録を交付するものとする。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osblhqllb6g4" w:id="5"/>
      <w:bookmarkEnd w:id="5"/>
      <w:r w:rsidDel="00000000" w:rsidR="00000000" w:rsidRPr="00000000">
        <w:rPr>
          <w:rFonts w:ascii="Arial Unicode MS" w:cs="Arial Unicode MS" w:eastAsia="Arial Unicode MS" w:hAnsi="Arial Unicode MS"/>
          <w:b w:val="1"/>
          <w:bCs w:val="1"/>
          <w:rtl w:val="0"/>
        </w:rPr>
        <w:t xml:space="preserve">第5条（取り置きの効力）</w:t>
      </w:r>
    </w:p>
    <w:p w:rsidR="00000000" w:rsidDel="00000000" w:rsidP="00000000" w:rsidRDefault="00000000" w:rsidRPr="00000000" w14:paraId="0000004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乙は、取り置き期間中、対象車両について原則として第三者との売買契約を成立させないものとする。</w:t>
      </w:r>
    </w:p>
    <w:p w:rsidR="00000000" w:rsidDel="00000000" w:rsidP="00000000" w:rsidRDefault="00000000" w:rsidRPr="00000000" w14:paraId="0000004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本確認書による取り置きは、別途売買契約を締結した場合を除き、当然に対象車両の売買契約の成立を意味するものではない。</w:t>
      </w:r>
    </w:p>
    <w:p w:rsidR="00000000" w:rsidDel="00000000" w:rsidP="00000000" w:rsidRDefault="00000000" w:rsidRPr="00000000" w14:paraId="0000004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対象車両の売買契約は、甲乙が車両価格、諸費用、支払方法、納車条件その他必要な事項について合意し、乙所定の注文書、売買契約書その他の書面による手続を行った時点で成立するものとする。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ok6t8jxvaxc" w:id="6"/>
      <w:bookmarkEnd w:id="6"/>
      <w:r w:rsidDel="00000000" w:rsidR="00000000" w:rsidRPr="00000000">
        <w:rPr>
          <w:rFonts w:ascii="Arial Unicode MS" w:cs="Arial Unicode MS" w:eastAsia="Arial Unicode MS" w:hAnsi="Arial Unicode MS"/>
          <w:b w:val="1"/>
          <w:bCs w:val="1"/>
          <w:rtl w:val="0"/>
        </w:rPr>
        <w:t xml:space="preserve">第6条（車両状態の確認）</w:t>
      </w:r>
    </w:p>
    <w:p w:rsidR="00000000" w:rsidDel="00000000" w:rsidP="00000000" w:rsidRDefault="00000000" w:rsidRPr="00000000" w14:paraId="0000004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甲は、取り置きの申込みにあたり、可能な範囲で対象車両の外観、走行距離、装備品、修復歴、傷、錆、摩耗その他乙から説明を受けた車両状態を確認するものとする。</w:t>
      </w:r>
    </w:p>
    <w:p w:rsidR="00000000" w:rsidDel="00000000" w:rsidP="00000000" w:rsidRDefault="00000000" w:rsidRPr="00000000" w14:paraId="0000004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中古車両の場合、甲は、その性質上、年式、走行距離及び使用状況等に応じた傷、汚れ、錆、摩耗、経年劣化その他の使用感が存在する場合があることを確認する。</w:t>
      </w:r>
    </w:p>
    <w:p w:rsidR="00000000" w:rsidDel="00000000" w:rsidP="00000000" w:rsidRDefault="00000000" w:rsidRPr="00000000" w14:paraId="0000004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対象車両の詳細な状態及び保証条件については、実際に売買契約を締結する際の注文書、車両状態確認書、保証書その他の書面により別途確認するものとする。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wmuxj6dj5fcp" w:id="7"/>
      <w:bookmarkEnd w:id="7"/>
      <w:r w:rsidDel="00000000" w:rsidR="00000000" w:rsidRPr="00000000">
        <w:rPr>
          <w:rFonts w:ascii="Arial Unicode MS" w:cs="Arial Unicode MS" w:eastAsia="Arial Unicode MS" w:hAnsi="Arial Unicode MS"/>
          <w:b w:val="1"/>
          <w:bCs w:val="1"/>
          <w:rtl w:val="0"/>
        </w:rPr>
        <w:t xml:space="preserve">第7条（購入手続）</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対象車両の購入を決定した場合、甲乙は、取り置き期限までに、車両代金、登録諸費用、税金、保険料、納車整備費用、付属品代その他必要な費用及び納車条件を確認したうえで、売買契約その他必要な手続を行う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mavsxh3aqhyk" w:id="8"/>
      <w:bookmarkEnd w:id="8"/>
      <w:r w:rsidDel="00000000" w:rsidR="00000000" w:rsidRPr="00000000">
        <w:rPr>
          <w:rFonts w:ascii="Arial Unicode MS" w:cs="Arial Unicode MS" w:eastAsia="Arial Unicode MS" w:hAnsi="Arial Unicode MS"/>
          <w:b w:val="1"/>
          <w:bCs w:val="1"/>
          <w:rtl w:val="0"/>
        </w:rPr>
        <w:t xml:space="preserve">第8条（甲によるキャンセル）</w:t>
      </w:r>
    </w:p>
    <w:p w:rsidR="00000000" w:rsidDel="00000000" w:rsidP="00000000" w:rsidRDefault="00000000" w:rsidRPr="00000000" w14:paraId="0000004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甲が取り置き期間中に対象車両の購入を取りやめる場合、甲は速やかに乙へ通知するものとする。</w:t>
      </w:r>
    </w:p>
    <w:p w:rsidR="00000000" w:rsidDel="00000000" w:rsidP="00000000" w:rsidRDefault="00000000" w:rsidRPr="00000000" w14:paraId="0000005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キャンセル時における申込金又は取り置き金の返還の可否及びキャンセルに伴う費用の負担については、第4条に記載した条件及び甲乙間で事前に合意した条件に従うものとする。</w:t>
      </w:r>
    </w:p>
    <w:p w:rsidR="00000000" w:rsidDel="00000000" w:rsidP="00000000" w:rsidRDefault="00000000" w:rsidRPr="00000000" w14:paraId="0000005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乙が対象車両の取り置きのために、甲の依頼に基づき部品の発注、カスタム、整備、登録準備その他の作業を開始している場合、その取扱い及び費用負担については甲乙協議のうえ決定する。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uhr6nbfr0ly" w:id="9"/>
      <w:bookmarkEnd w:id="9"/>
      <w:r w:rsidDel="00000000" w:rsidR="00000000" w:rsidRPr="00000000">
        <w:rPr>
          <w:rFonts w:ascii="Arial Unicode MS" w:cs="Arial Unicode MS" w:eastAsia="Arial Unicode MS" w:hAnsi="Arial Unicode MS"/>
          <w:b w:val="1"/>
          <w:bCs w:val="1"/>
          <w:rtl w:val="0"/>
        </w:rPr>
        <w:t xml:space="preserve">第9条（乙による取り置きの解除）</w:t>
      </w:r>
    </w:p>
    <w:p w:rsidR="00000000" w:rsidDel="00000000" w:rsidP="00000000" w:rsidRDefault="00000000" w:rsidRPr="00000000" w14:paraId="00000054">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次の各号のいずれかに該当する場合、乙は甲に通知したうえで、対象車両の取り置きを解除することができる。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甲が合意した期日までに申込金その他必要な金銭を支払わない場合</w:t>
        <w:br w:type="textWrapping"/>
        <w:t xml:space="preserve">(2) 甲と連絡が取れない状態が相当期間継続した場合</w:t>
        <w:br w:type="textWrapping"/>
        <w:t xml:space="preserve">(3) 甲が取り置き条件に違反した場合</w:t>
        <w:br w:type="textWrapping"/>
        <w:t xml:space="preserve">(4) 対象車両について重大な故障、事故、盗難その他販売を継続することが困難な事情が発生した場合</w:t>
        <w:br w:type="textWrapping"/>
        <w:t xml:space="preserve">(5) その他、甲乙間で取り置きを継続することが困難となる合理的な事情が生じた場合</w:t>
      </w:r>
    </w:p>
    <w:p w:rsidR="00000000" w:rsidDel="00000000" w:rsidP="00000000" w:rsidRDefault="00000000" w:rsidRPr="00000000" w14:paraId="00000056">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乙の責めに帰すべき事由により対象車両を販売できなくなった場合の申込金等の取扱いについては、甲乙協議のうえ適切に対応するものとする。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f10x5qi2r1mc" w:id="10"/>
      <w:bookmarkEnd w:id="10"/>
      <w:r w:rsidDel="00000000" w:rsidR="00000000" w:rsidRPr="00000000">
        <w:rPr>
          <w:rFonts w:ascii="Arial Unicode MS" w:cs="Arial Unicode MS" w:eastAsia="Arial Unicode MS" w:hAnsi="Arial Unicode MS"/>
          <w:b w:val="1"/>
          <w:bCs w:val="1"/>
          <w:rtl w:val="0"/>
        </w:rPr>
        <w:t xml:space="preserve">第10条（取り置き期間の満了）</w:t>
      </w:r>
    </w:p>
    <w:p w:rsidR="00000000" w:rsidDel="00000000" w:rsidP="00000000" w:rsidRDefault="00000000" w:rsidRPr="00000000" w14:paraId="0000005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甲が取り置き期限までに購入手続を行わず、かつ、乙との間で取り置き期間の延長について合意しなかった場合、取り置きは期限の経過をもって終了する。</w:t>
      </w:r>
    </w:p>
    <w:p w:rsidR="00000000" w:rsidDel="00000000" w:rsidP="00000000" w:rsidRDefault="00000000" w:rsidRPr="00000000" w14:paraId="0000005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前項の場合、乙は対象車両について第三者との商談又は販売を再開することができる。</w:t>
      </w:r>
    </w:p>
    <w:p w:rsidR="00000000" w:rsidDel="00000000" w:rsidP="00000000" w:rsidRDefault="00000000" w:rsidRPr="00000000" w14:paraId="0000005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期間満了時における申込金又は取り置き金の取扱いについては、第4条に記載した条件に従うものとする。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loo9nehq9vz6" w:id="11"/>
      <w:bookmarkEnd w:id="11"/>
      <w:r w:rsidDel="00000000" w:rsidR="00000000" w:rsidRPr="00000000">
        <w:rPr>
          <w:rFonts w:ascii="Arial Unicode MS" w:cs="Arial Unicode MS" w:eastAsia="Arial Unicode MS" w:hAnsi="Arial Unicode MS"/>
          <w:b w:val="1"/>
          <w:bCs w:val="1"/>
          <w:rtl w:val="0"/>
        </w:rPr>
        <w:t xml:space="preserve">第11条（車両価格等の変更）</w:t>
      </w:r>
    </w:p>
    <w:p w:rsidR="00000000" w:rsidDel="00000000" w:rsidP="00000000" w:rsidRDefault="00000000" w:rsidRPr="00000000" w14:paraId="0000005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取り置き期間中の対象車両の販売価格は、甲乙間で別途合意した場合を除き、本確認書に記載された金額を基準とする。</w:t>
      </w:r>
    </w:p>
    <w:p w:rsidR="00000000" w:rsidDel="00000000" w:rsidP="00000000" w:rsidRDefault="00000000" w:rsidRPr="00000000" w14:paraId="0000005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法令改正、税率変更、公租公課の変更その他甲乙の合理的な支配を超える事情により諸費用等に変更が生じた場合、乙は甲に説明したうえで、必要な範囲で金額を変更することができる。</w:t>
      </w:r>
    </w:p>
    <w:p w:rsidR="00000000" w:rsidDel="00000000" w:rsidP="00000000" w:rsidRDefault="00000000" w:rsidRPr="00000000" w14:paraId="0000006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甲が追加整備、部品交換、カスタム、用品取付けその他の追加作業を希望した場合、その費用は車両本体価格とは別に定めるものとする。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hlmojck078jt" w:id="12"/>
      <w:bookmarkEnd w:id="12"/>
      <w:r w:rsidDel="00000000" w:rsidR="00000000" w:rsidRPr="00000000">
        <w:rPr>
          <w:rFonts w:ascii="Arial Unicode MS" w:cs="Arial Unicode MS" w:eastAsia="Arial Unicode MS" w:hAnsi="Arial Unicode MS"/>
          <w:b w:val="1"/>
          <w:bCs w:val="1"/>
          <w:rtl w:val="0"/>
        </w:rPr>
        <w:t xml:space="preserve">第12条（事故・故障等が発生した場合）</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り置き期間中に、対象車両について事故、盗難、重大な故障、災害による損傷その他販売に重大な影響を及ぼす事情が発生した場合、乙は速やかに甲へその旨を通知し、売買の継続、代替車両の提案、申込金等の取扱いその他必要な事項について甲乙協議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xomr6lartq8q" w:id="13"/>
      <w:bookmarkEnd w:id="13"/>
      <w:r w:rsidDel="00000000" w:rsidR="00000000" w:rsidRPr="00000000">
        <w:rPr>
          <w:rFonts w:ascii="Arial Unicode MS" w:cs="Arial Unicode MS" w:eastAsia="Arial Unicode MS" w:hAnsi="Arial Unicode MS"/>
          <w:b w:val="1"/>
          <w:bCs w:val="1"/>
          <w:rtl w:val="0"/>
        </w:rPr>
        <w:t xml:space="preserve">第13条（確認事項）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甲は、対象車両の取り置きにあたり、次の事項について説明を受け、その内容を確認したものとする。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取り置き期間及び取り置き期限</w:t>
        <w:br w:type="textWrapping"/>
        <w:t xml:space="preserve">□ 対象車両及び車両本体価格</w:t>
        <w:br w:type="textWrapping"/>
        <w:t xml:space="preserve">□ 申込金又は取り置き金の金額</w:t>
        <w:br w:type="textWrapping"/>
        <w:t xml:space="preserve">□ 申込金又は取り置き金の返還条件</w:t>
        <w:br w:type="textWrapping"/>
        <w:t xml:space="preserve">□ キャンセル時の取扱い</w:t>
        <w:br w:type="textWrapping"/>
        <w:t xml:space="preserve">□ 取り置き期間満了時の取扱い</w:t>
        <w:br w:type="textWrapping"/>
        <w:t xml:space="preserve">□ 取り置きのみでは売買契約が当然に成立するものではないこと</w:t>
        <w:br w:type="textWrapping"/>
        <w:t xml:space="preserve">□ 中古車両の場合は経年劣化や使用に伴う傷等が存在する場合があること</w:t>
        <w:br w:type="textWrapping"/>
        <w:t xml:space="preserve">□ 購入時には別途、売買契約その他必要な手続を行うこと</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jh9pjfrksu67"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本確認書に定めのない事項又は本確認書の内容について疑義が生じた場合、甲乙は関係法令及び取引の趣旨に従い、誠意をもって協議し解決するものとする。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甲（購入希望者）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