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27kgyr2pa6at" w:id="0"/>
      <w:bookmarkEnd w:id="0"/>
      <w:r w:rsidDel="00000000" w:rsidR="00000000" w:rsidRPr="00000000">
        <w:rPr>
          <w:rFonts w:ascii="Arial Unicode MS" w:cs="Arial Unicode MS" w:eastAsia="Arial Unicode MS" w:hAnsi="Arial Unicode MS"/>
          <w:b w:val="1"/>
          <w:bCs w:val="1"/>
          <w:sz w:val="44"/>
          <w:szCs w:val="44"/>
          <w:rtl w:val="0"/>
        </w:rPr>
        <w:t xml:space="preserve">修理受付同意書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（以下「甲」という。）と、バイクショップ　　　　　　　　　　　　　　　　（以下「乙」という。）は、甲が乙に依頼する二輪自動車、原動機付自転車その他の車両（以下「対象車両」という。）の修理、点検、整備、部品交換その他これらに付随する作業について、次のとおり確認し、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bxkhsgxi4nm0"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対象車両の修理等を受け付けるにあたり、対象車両の状態、甲の依頼内容、乙が実施する作業の範囲、費用、追加作業、部品の取扱いその他必要な事項を明確にし、甲乙間の認識の相違及び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kt7g87j3cklh"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本作業の対象となる車両は、次のとおりとする。</w:t>
      </w:r>
    </w:p>
    <w:tbl>
      <w:tblPr>
        <w:tblStyle w:val="Table1"/>
        <w:tblW w:w="47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2390"/>
        <w:tblGridChange w:id="0">
          <w:tblGrid>
            <w:gridCol w:w="239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登録番号・標識番号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初度登録年月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年　　　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車両持込日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p w:rsidR="00000000" w:rsidDel="00000000" w:rsidP="00000000" w:rsidRDefault="00000000" w:rsidRPr="00000000" w14:paraId="0000001E">
            <w:pPr>
              <w:rPr>
                <w:sz w:val="20"/>
                <w:szCs w:val="20"/>
              </w:rPr>
            </w:pPr>
            <w:r w:rsidDel="00000000" w:rsidR="00000000" w:rsidRPr="00000000">
              <w:rPr>
                <w:rtl w:val="0"/>
              </w:rPr>
            </w:r>
          </w:p>
        </w:tc>
      </w:tr>
    </w:tbl>
    <w:p w:rsidR="00000000" w:rsidDel="00000000" w:rsidP="00000000" w:rsidRDefault="00000000" w:rsidRPr="00000000" w14:paraId="0000001F">
      <w:pPr>
        <w:pStyle w:val="Heading2"/>
        <w:keepNext w:val="0"/>
        <w:keepLines w:val="0"/>
        <w:spacing w:after="80" w:lineRule="auto"/>
        <w:rPr>
          <w:b w:val="1"/>
          <w:bCs w:val="1"/>
        </w:rPr>
      </w:pPr>
      <w:bookmarkStart w:colFirst="0" w:colLast="0" w:name="_y02wsdcxe6ua" w:id="3"/>
      <w:bookmarkEnd w:id="3"/>
      <w:r w:rsidDel="00000000" w:rsidR="00000000" w:rsidRPr="00000000">
        <w:rPr>
          <w:rFonts w:ascii="Arial Unicode MS" w:cs="Arial Unicode MS" w:eastAsia="Arial Unicode MS" w:hAnsi="Arial Unicode MS"/>
          <w:b w:val="1"/>
          <w:bCs w:val="1"/>
          <w:rtl w:val="0"/>
        </w:rPr>
        <w:t xml:space="preserve">第3条（修理受付内容）</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甲が乙に依頼する本作業の内容は、次のとおりとする。</w:t>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85"/>
        <w:gridCol w:w="7245"/>
        <w:tblGridChange w:id="0">
          <w:tblGrid>
            <w:gridCol w:w="1785"/>
            <w:gridCol w:w="72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依頼内容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 修理　□ 点検　□ 整備　□ 部品交換　□ 故障診断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不具合・症状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発生時期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発生条件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警告灯等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 あり　□ なし　内容（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希望作業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その他申告事項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tl w:val="0"/>
              </w:rPr>
            </w:r>
          </w:p>
        </w:tc>
      </w:tr>
    </w:tbl>
    <w:p w:rsidR="00000000" w:rsidDel="00000000" w:rsidP="00000000" w:rsidRDefault="00000000" w:rsidRPr="00000000" w14:paraId="00000031">
      <w:pPr>
        <w:pStyle w:val="Heading2"/>
        <w:keepNext w:val="0"/>
        <w:keepLines w:val="0"/>
        <w:spacing w:after="80" w:lineRule="auto"/>
        <w:rPr>
          <w:b w:val="1"/>
          <w:bCs w:val="1"/>
        </w:rPr>
      </w:pPr>
      <w:bookmarkStart w:colFirst="0" w:colLast="0" w:name="_y2ia8fyzqxnz" w:id="4"/>
      <w:bookmarkEnd w:id="4"/>
      <w:r w:rsidDel="00000000" w:rsidR="00000000" w:rsidRPr="00000000">
        <w:rPr>
          <w:rFonts w:ascii="Arial Unicode MS" w:cs="Arial Unicode MS" w:eastAsia="Arial Unicode MS" w:hAnsi="Arial Unicode MS"/>
          <w:b w:val="1"/>
          <w:bCs w:val="1"/>
          <w:rtl w:val="0"/>
        </w:rPr>
        <w:t xml:space="preserve">第4条（受付時の車両状態）</w:t>
      </w:r>
    </w:p>
    <w:p w:rsidR="00000000" w:rsidDel="00000000" w:rsidP="00000000" w:rsidRDefault="00000000" w:rsidRPr="00000000" w14:paraId="00000032">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甲及び乙は、対象車両の受付時における外観、損傷、装備品その他必要な状態について、可能な範囲で相互に確認するものとする。</w:t>
      </w:r>
    </w:p>
    <w:p w:rsidR="00000000" w:rsidDel="00000000" w:rsidP="00000000" w:rsidRDefault="00000000" w:rsidRPr="00000000" w14:paraId="00000033">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甲は、対象車両について既に発生している傷、へこみ、割れ、錆、腐食、塗装劣化、部品の破損その他の不具合がある場合、その内容を乙に申告するものとする。</w:t>
      </w:r>
    </w:p>
    <w:p w:rsidR="00000000" w:rsidDel="00000000" w:rsidP="00000000" w:rsidRDefault="00000000" w:rsidRPr="00000000" w14:paraId="00000034">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乙は、必要に応じて受付時の対象車両の状態を写真、動画その他の方法により記録することができる。</w:t>
      </w:r>
    </w:p>
    <w:p w:rsidR="00000000" w:rsidDel="00000000" w:rsidP="00000000" w:rsidRDefault="00000000" w:rsidRPr="00000000" w14:paraId="00000035">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通常の受付確認では発見することが困難な内部の故障、経年劣化、部品の摩耗その他の不具合については、作業開始後に判明する場合があることを甲は確認する。</w:t>
      </w:r>
    </w:p>
    <w:p w:rsidR="00000000" w:rsidDel="00000000" w:rsidP="00000000" w:rsidRDefault="00000000" w:rsidRPr="00000000" w14:paraId="0000003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nf0nryvg4t2h" w:id="5"/>
      <w:bookmarkEnd w:id="5"/>
      <w:r w:rsidDel="00000000" w:rsidR="00000000" w:rsidRPr="00000000">
        <w:rPr>
          <w:rFonts w:ascii="Arial Unicode MS" w:cs="Arial Unicode MS" w:eastAsia="Arial Unicode MS" w:hAnsi="Arial Unicode MS"/>
          <w:b w:val="1"/>
          <w:bCs w:val="1"/>
          <w:rtl w:val="0"/>
        </w:rPr>
        <w:t xml:space="preserve">第5条（故障診断及び点検）</w:t>
      </w:r>
    </w:p>
    <w:p w:rsidR="00000000" w:rsidDel="00000000" w:rsidP="00000000" w:rsidRDefault="00000000" w:rsidRPr="00000000" w14:paraId="00000038">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甲は、対象車両の故障原因を特定するため、乙が必要な範囲で点検、診断、測定、部品の取外しその他の確認作業を行うことに同意する。</w:t>
      </w:r>
    </w:p>
    <w:p w:rsidR="00000000" w:rsidDel="00000000" w:rsidP="00000000" w:rsidRDefault="00000000" w:rsidRPr="00000000" w14:paraId="00000039">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対象車両の症状によっては、点検又は診断を実施しても故障原因を直ちに特定できない場合がある。</w:t>
      </w:r>
    </w:p>
    <w:p w:rsidR="00000000" w:rsidDel="00000000" w:rsidP="00000000" w:rsidRDefault="00000000" w:rsidRPr="00000000" w14:paraId="0000003A">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診断料、点検料、分解点検料その他の費用が発生する場合は、乙は事前に甲へその内容を説明するものとする。</w:t>
      </w:r>
    </w:p>
    <w:p w:rsidR="00000000" w:rsidDel="00000000" w:rsidP="00000000" w:rsidRDefault="00000000" w:rsidRPr="00000000" w14:paraId="0000003B">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診断又は点検の結果、当初想定していなかった修理又は部品交換が必要となった場合は、第7条の定めに従うものとする。</w:t>
      </w:r>
    </w:p>
    <w:p w:rsidR="00000000" w:rsidDel="00000000" w:rsidP="00000000" w:rsidRDefault="00000000" w:rsidRPr="00000000" w14:paraId="0000003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uxh6f275gg6g" w:id="6"/>
      <w:bookmarkEnd w:id="6"/>
      <w:r w:rsidDel="00000000" w:rsidR="00000000" w:rsidRPr="00000000">
        <w:rPr>
          <w:rFonts w:ascii="Arial Unicode MS" w:cs="Arial Unicode MS" w:eastAsia="Arial Unicode MS" w:hAnsi="Arial Unicode MS"/>
          <w:b w:val="1"/>
          <w:bCs w:val="1"/>
          <w:rtl w:val="0"/>
        </w:rPr>
        <w:t xml:space="preserve">第6条（見積り及び修理費用）</w:t>
      </w:r>
    </w:p>
    <w:p w:rsidR="00000000" w:rsidDel="00000000" w:rsidP="00000000" w:rsidRDefault="00000000" w:rsidRPr="00000000" w14:paraId="0000003E">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乙が本作業について見積りを提示した場合、甲はその内容を確認したうえで本作業を依頼するものとする。</w:t>
      </w:r>
    </w:p>
    <w:p w:rsidR="00000000" w:rsidDel="00000000" w:rsidP="00000000" w:rsidRDefault="00000000" w:rsidRPr="00000000" w14:paraId="0000003F">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見積金額は、受付時又は見積作成時に確認できた対象車両の状態を前提とするものであり、分解、点検又は作業開始後に新たな不具合等が判明した場合には変更されることがある。</w:t>
      </w:r>
    </w:p>
    <w:p w:rsidR="00000000" w:rsidDel="00000000" w:rsidP="00000000" w:rsidRDefault="00000000" w:rsidRPr="00000000" w14:paraId="00000040">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部品価格、工賃、送料その他の費用について、仕入価格の変更その他合理的な事情により見積内容の変更が必要となった場合、乙は甲にその旨を説明するものとする。</w:t>
      </w:r>
    </w:p>
    <w:p w:rsidR="00000000" w:rsidDel="00000000" w:rsidP="00000000" w:rsidRDefault="00000000" w:rsidRPr="00000000" w14:paraId="00000041">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甲が見積りのみを依頼し、その後修理を実施しない場合であっても、事前に説明された診断料、点検料、分解作業料その他既に発生した費用については、甲が負担するものとする。</w:t>
      </w:r>
    </w:p>
    <w:p w:rsidR="00000000" w:rsidDel="00000000" w:rsidP="00000000" w:rsidRDefault="00000000" w:rsidRPr="00000000" w14:paraId="0000004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55w1kgww77rg" w:id="7"/>
      <w:bookmarkEnd w:id="7"/>
      <w:r w:rsidDel="00000000" w:rsidR="00000000" w:rsidRPr="00000000">
        <w:rPr>
          <w:rFonts w:ascii="Arial Unicode MS" w:cs="Arial Unicode MS" w:eastAsia="Arial Unicode MS" w:hAnsi="Arial Unicode MS"/>
          <w:b w:val="1"/>
          <w:bCs w:val="1"/>
          <w:rtl w:val="0"/>
        </w:rPr>
        <w:t xml:space="preserve">第7条（追加作業）</w:t>
      </w:r>
    </w:p>
    <w:p w:rsidR="00000000" w:rsidDel="00000000" w:rsidP="00000000" w:rsidRDefault="00000000" w:rsidRPr="00000000" w14:paraId="00000044">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作業の実施中に、当初の依頼内容以外の故障、不具合、消耗、損傷その他修理又は交換が必要と判断される箇所が発見された場合、乙は原則として甲に連絡し、その承諾を得たうえで追加作業を行うものとする。</w:t>
      </w:r>
    </w:p>
    <w:p w:rsidR="00000000" w:rsidDel="00000000" w:rsidP="00000000" w:rsidRDefault="00000000" w:rsidRPr="00000000" w14:paraId="00000045">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追加作業により費用又は納期が変更される場合、乙は可能な範囲で甲にその内容を説明する。</w:t>
      </w:r>
    </w:p>
    <w:p w:rsidR="00000000" w:rsidDel="00000000" w:rsidP="00000000" w:rsidRDefault="00000000" w:rsidRPr="00000000" w14:paraId="00000046">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甲の承諾を得ることができない場合、乙は原則として追加作業を行わず、当初合意した範囲の作業を実施するものとする。</w:t>
      </w:r>
    </w:p>
    <w:p w:rsidR="00000000" w:rsidDel="00000000" w:rsidP="00000000" w:rsidRDefault="00000000" w:rsidRPr="00000000" w14:paraId="00000047">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安全上重大な問題が確認され、当初合意した作業のみでは安全な走行が困難と乙が合理的に判断した場合、乙は甲にその旨を説明し、必要な対応について協議するものとする。</w:t>
      </w:r>
    </w:p>
    <w:p w:rsidR="00000000" w:rsidDel="00000000" w:rsidP="00000000" w:rsidRDefault="00000000" w:rsidRPr="00000000" w14:paraId="000000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mf237w1zgein" w:id="8"/>
      <w:bookmarkEnd w:id="8"/>
      <w:r w:rsidDel="00000000" w:rsidR="00000000" w:rsidRPr="00000000">
        <w:rPr>
          <w:rFonts w:ascii="Arial Unicode MS" w:cs="Arial Unicode MS" w:eastAsia="Arial Unicode MS" w:hAnsi="Arial Unicode MS"/>
          <w:b w:val="1"/>
          <w:bCs w:val="1"/>
          <w:rtl w:val="0"/>
        </w:rPr>
        <w:t xml:space="preserve">第8条（部品の交換及び調達）</w:t>
      </w:r>
    </w:p>
    <w:p w:rsidR="00000000" w:rsidDel="00000000" w:rsidP="00000000" w:rsidRDefault="00000000" w:rsidRPr="00000000" w14:paraId="0000004A">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本作業に使用する部品は、甲乙間で別途合意した場合を除き、乙が対象車両及び作業内容に応じて適切と判断した部品を使用するものとする。</w:t>
      </w:r>
    </w:p>
    <w:p w:rsidR="00000000" w:rsidDel="00000000" w:rsidP="00000000" w:rsidRDefault="00000000" w:rsidRPr="00000000" w14:paraId="0000004B">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純正部品、社外部品、中古部品、リビルト部品その他特定の部品を使用する場合は、必要に応じて甲乙間でその内容を確認する。</w:t>
      </w:r>
    </w:p>
    <w:p w:rsidR="00000000" w:rsidDel="00000000" w:rsidP="00000000" w:rsidRDefault="00000000" w:rsidRPr="00000000" w14:paraId="0000004C">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部品の在庫不足、製造終了、メーカー欠品、輸送遅延その他乙の合理的な支配を超える事情により、修理期間が延長される場合があることを甲は確認する。</w:t>
      </w:r>
    </w:p>
    <w:p w:rsidR="00000000" w:rsidDel="00000000" w:rsidP="00000000" w:rsidRDefault="00000000" w:rsidRPr="00000000" w14:paraId="0000004D">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交換により取り外した部品について、甲が返却を希望する場合は、法令、メーカーの回収制度その他の事情により返却できない場合を除き、作業完了までに乙へ申し出るものとする。</w:t>
      </w:r>
    </w:p>
    <w:p w:rsidR="00000000" w:rsidDel="00000000" w:rsidP="00000000" w:rsidRDefault="00000000" w:rsidRPr="00000000" w14:paraId="0000004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pPr>
      <w:bookmarkStart w:colFirst="0" w:colLast="0" w:name="_d4xv12mdo0q0" w:id="9"/>
      <w:bookmarkEnd w:id="9"/>
      <w:r w:rsidDel="00000000" w:rsidR="00000000" w:rsidRPr="00000000">
        <w:rPr>
          <w:rFonts w:ascii="Arial Unicode MS" w:cs="Arial Unicode MS" w:eastAsia="Arial Unicode MS" w:hAnsi="Arial Unicode MS"/>
          <w:b w:val="1"/>
          <w:bCs w:val="1"/>
          <w:rtl w:val="0"/>
        </w:rPr>
        <w:t xml:space="preserve">第9条（持込部品）</w:t>
      </w:r>
      <w:r w:rsidDel="00000000" w:rsidR="00000000" w:rsidRPr="00000000">
        <w:rPr>
          <w:rtl w:val="0"/>
        </w:rPr>
      </w:r>
    </w:p>
    <w:p w:rsidR="00000000" w:rsidDel="00000000" w:rsidP="00000000" w:rsidRDefault="00000000" w:rsidRPr="00000000" w14:paraId="00000050">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甲が部品、用品その他を持ち込み、その取付け又は交換を依頼する場合、乙は当該部品等の適合性、安全性及び状態を確認したうえで、作業の可否を判断することができる。</w:t>
      </w:r>
    </w:p>
    <w:p w:rsidR="00000000" w:rsidDel="00000000" w:rsidP="00000000" w:rsidRDefault="00000000" w:rsidRPr="00000000" w14:paraId="00000051">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乙は、対象車両に適合しない部品、安全性を確認できない部品、著しく劣化又は損傷した部品その他取付けが適切でないと判断した部品について、その取付けを拒否することができる。</w:t>
      </w:r>
    </w:p>
    <w:p w:rsidR="00000000" w:rsidDel="00000000" w:rsidP="00000000" w:rsidRDefault="00000000" w:rsidRPr="00000000" w14:paraId="00000052">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持込部品自体の欠陥、不具合、耐久性その他乙の責めに帰することのできない事情によって生じた故障又は損害については、乙は責任を負わない。</w:t>
      </w:r>
    </w:p>
    <w:p w:rsidR="00000000" w:rsidDel="00000000" w:rsidP="00000000" w:rsidRDefault="00000000" w:rsidRPr="00000000" w14:paraId="00000053">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持込部品の取付けに関する工賃、保証条件その他必要な事項は、別途甲乙間で確認するものとする。</w:t>
      </w:r>
    </w:p>
    <w:p w:rsidR="00000000" w:rsidDel="00000000" w:rsidP="00000000" w:rsidRDefault="00000000" w:rsidRPr="00000000" w14:paraId="0000005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lb7r4qyjo8fz" w:id="10"/>
      <w:bookmarkEnd w:id="10"/>
      <w:r w:rsidDel="00000000" w:rsidR="00000000" w:rsidRPr="00000000">
        <w:rPr>
          <w:rFonts w:ascii="Arial Unicode MS" w:cs="Arial Unicode MS" w:eastAsia="Arial Unicode MS" w:hAnsi="Arial Unicode MS"/>
          <w:b w:val="1"/>
          <w:bCs w:val="1"/>
          <w:rtl w:val="0"/>
        </w:rPr>
        <w:t xml:space="preserve">第10条（カスタム車両等）</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甲は、対象車両について純正状態から変更された箇所、社外部品、改造部品、電装品、追加装備その他本作業に影響する可能性のある事項がある場合、受付時に乙へ申告するものとする。</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乙は、対象車両の改造状態、部品の適合状況、安全性又は法令への適合性等に問題があると合理的に判断した場合、本作業の全部又は一部を断ることができる。</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3eze90e3071b" w:id="11"/>
      <w:bookmarkEnd w:id="11"/>
      <w:r w:rsidDel="00000000" w:rsidR="00000000" w:rsidRPr="00000000">
        <w:rPr>
          <w:rFonts w:ascii="Arial Unicode MS" w:cs="Arial Unicode MS" w:eastAsia="Arial Unicode MS" w:hAnsi="Arial Unicode MS"/>
          <w:b w:val="1"/>
          <w:bCs w:val="1"/>
          <w:rtl w:val="0"/>
        </w:rPr>
        <w:t xml:space="preserve">第11条（試運転等）</w:t>
      </w:r>
    </w:p>
    <w:p w:rsidR="00000000" w:rsidDel="00000000" w:rsidP="00000000" w:rsidRDefault="00000000" w:rsidRPr="00000000" w14:paraId="0000005A">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甲は、本作業の診断、修理確認、調整、安全確認その他必要な目的のため、乙又は乙の従業員等が対象車両を始動、移動又は試運転することに同意する。</w:t>
      </w:r>
    </w:p>
    <w:p w:rsidR="00000000" w:rsidDel="00000000" w:rsidP="00000000" w:rsidRDefault="00000000" w:rsidRPr="00000000" w14:paraId="0000005B">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試運転は、本作業の確認に必要な合理的な範囲で行うものとする。</w:t>
      </w:r>
    </w:p>
    <w:p w:rsidR="00000000" w:rsidDel="00000000" w:rsidP="00000000" w:rsidRDefault="00000000" w:rsidRPr="00000000" w14:paraId="0000005C">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乙は、試運転等を行うにあたり、関係法令を遵守し、対象車両を適切に取り扱うものとする。</w:t>
      </w:r>
    </w:p>
    <w:p w:rsidR="00000000" w:rsidDel="00000000" w:rsidP="00000000" w:rsidRDefault="00000000" w:rsidRPr="00000000" w14:paraId="0000005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rkutcn8wtzgf" w:id="12"/>
      <w:bookmarkEnd w:id="12"/>
      <w:r w:rsidDel="00000000" w:rsidR="00000000" w:rsidRPr="00000000">
        <w:rPr>
          <w:rFonts w:ascii="Arial Unicode MS" w:cs="Arial Unicode MS" w:eastAsia="Arial Unicode MS" w:hAnsi="Arial Unicode MS"/>
          <w:b w:val="1"/>
          <w:bCs w:val="1"/>
          <w:rtl w:val="0"/>
        </w:rPr>
        <w:t xml:space="preserve">第12条（修理による完全な改善の非保証）</w:t>
      </w:r>
    </w:p>
    <w:p w:rsidR="00000000" w:rsidDel="00000000" w:rsidP="00000000" w:rsidRDefault="00000000" w:rsidRPr="00000000" w14:paraId="0000005F">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甲は、対象車両の使用年数、走行距離、経年劣化、過去の修理歴、事故歴、改造状態、部品供給状況その他の事情により、本作業を実施してもすべての症状が完全に解消されない場合があることを確認する。</w:t>
      </w:r>
    </w:p>
    <w:p w:rsidR="00000000" w:rsidDel="00000000" w:rsidP="00000000" w:rsidRDefault="00000000" w:rsidRPr="00000000" w14:paraId="0000006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特定の故障原因に対する修理後、別の原因による症状又は不具合が判明する場合がある。</w:t>
      </w:r>
    </w:p>
    <w:p w:rsidR="00000000" w:rsidDel="00000000" w:rsidP="00000000" w:rsidRDefault="00000000" w:rsidRPr="00000000" w14:paraId="00000061">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合意した作業内容を適切に実施したにもかかわらず、乙の責めに帰することのできない事情により症状が再発し、又は別の不具合が発生した場合、その事実のみをもって乙の施工不良又は作業不良とはしない。</w:t>
      </w:r>
    </w:p>
    <w:p w:rsidR="00000000" w:rsidDel="00000000" w:rsidP="00000000" w:rsidRDefault="00000000" w:rsidRPr="00000000" w14:paraId="0000006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m57pg9xc169p" w:id="13"/>
      <w:bookmarkEnd w:id="13"/>
      <w:r w:rsidDel="00000000" w:rsidR="00000000" w:rsidRPr="00000000">
        <w:rPr>
          <w:rFonts w:ascii="Arial Unicode MS" w:cs="Arial Unicode MS" w:eastAsia="Arial Unicode MS" w:hAnsi="Arial Unicode MS"/>
          <w:b w:val="1"/>
          <w:bCs w:val="1"/>
          <w:rtl w:val="0"/>
        </w:rPr>
        <w:t xml:space="preserve">第13条（作業中に判明した劣化等）</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車両の分解又は作業の過程において、経年劣化、錆、腐食、固着、配線劣化、樹脂部品の硬化その他事前に確認することが困難であった状態が判明し、通常の作業方法による作業が困難となった場合、乙は甲にその内容を説明し、必要に応じて作業方法、交換部品、費用又は納期について協議するものとする。</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vnaov03u0aqz" w:id="14"/>
      <w:bookmarkEnd w:id="14"/>
      <w:r w:rsidDel="00000000" w:rsidR="00000000" w:rsidRPr="00000000">
        <w:rPr>
          <w:rFonts w:ascii="Arial Unicode MS" w:cs="Arial Unicode MS" w:eastAsia="Arial Unicode MS" w:hAnsi="Arial Unicode MS"/>
          <w:b w:val="1"/>
          <w:bCs w:val="1"/>
          <w:rtl w:val="0"/>
        </w:rPr>
        <w:t xml:space="preserve">第14条（作業期間及び納期）</w:t>
      </w:r>
    </w:p>
    <w:p w:rsidR="00000000" w:rsidDel="00000000" w:rsidP="00000000" w:rsidRDefault="00000000" w:rsidRPr="00000000" w14:paraId="00000067">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修理完了予定日又は納車予定日は、受付時に確認できる車両状態、部品の入荷予定その他の事情に基づく予定とする。</w:t>
      </w:r>
    </w:p>
    <w:p w:rsidR="00000000" w:rsidDel="00000000" w:rsidP="00000000" w:rsidRDefault="00000000" w:rsidRPr="00000000" w14:paraId="00000068">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分解後に新たな故障が判明した場合、部品の入荷が遅延した場合、メーカー等による供給が停止した場合その他やむを得ない事情がある場合、納期が変更されることがある。</w:t>
      </w:r>
    </w:p>
    <w:p w:rsidR="00000000" w:rsidDel="00000000" w:rsidP="00000000" w:rsidRDefault="00000000" w:rsidRPr="00000000" w14:paraId="00000069">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前項の場合、乙は合理的な範囲で速やかに甲へ連絡するものとする。</w:t>
      </w:r>
    </w:p>
    <w:p w:rsidR="00000000" w:rsidDel="00000000" w:rsidP="00000000" w:rsidRDefault="00000000" w:rsidRPr="00000000" w14:paraId="0000006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i49x7isae41z" w:id="15"/>
      <w:bookmarkEnd w:id="15"/>
      <w:r w:rsidDel="00000000" w:rsidR="00000000" w:rsidRPr="00000000">
        <w:rPr>
          <w:rFonts w:ascii="Arial Unicode MS" w:cs="Arial Unicode MS" w:eastAsia="Arial Unicode MS" w:hAnsi="Arial Unicode MS"/>
          <w:b w:val="1"/>
          <w:bCs w:val="1"/>
          <w:rtl w:val="0"/>
        </w:rPr>
        <w:t xml:space="preserve">第15条（預かり中の車両管理）</w:t>
      </w:r>
    </w:p>
    <w:p w:rsidR="00000000" w:rsidDel="00000000" w:rsidP="00000000" w:rsidRDefault="00000000" w:rsidRPr="00000000" w14:paraId="0000006C">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乙は、対象車両を預かっている期間中、通常求められる注意をもってこれを管理する。</w:t>
      </w:r>
    </w:p>
    <w:p w:rsidR="00000000" w:rsidDel="00000000" w:rsidP="00000000" w:rsidRDefault="00000000" w:rsidRPr="00000000" w14:paraId="0000006D">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天災地変、火災、盗難その他乙の責めに帰することのできない事由によって対象車両に損害が生じた場合の取扱いについては、その原因及び状況に応じ、関係法令その他の定めに従うものとする。</w:t>
      </w:r>
    </w:p>
    <w:p w:rsidR="00000000" w:rsidDel="00000000" w:rsidP="00000000" w:rsidRDefault="00000000" w:rsidRPr="00000000" w14:paraId="0000006E">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対象車両内又は収納部分に現金、貴重品その他本作業に不要な物品がある場合、甲は原則として車両を預ける前にこれらを取り出すものとする。</w:t>
      </w:r>
    </w:p>
    <w:p w:rsidR="00000000" w:rsidDel="00000000" w:rsidP="00000000" w:rsidRDefault="00000000" w:rsidRPr="00000000" w14:paraId="0000006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p97x9oax1oui" w:id="16"/>
      <w:bookmarkEnd w:id="16"/>
      <w:r w:rsidDel="00000000" w:rsidR="00000000" w:rsidRPr="00000000">
        <w:rPr>
          <w:rFonts w:ascii="Arial Unicode MS" w:cs="Arial Unicode MS" w:eastAsia="Arial Unicode MS" w:hAnsi="Arial Unicode MS"/>
          <w:b w:val="1"/>
          <w:bCs w:val="1"/>
          <w:rtl w:val="0"/>
        </w:rPr>
        <w:t xml:space="preserve">第16条（作業完了及び引渡し）</w:t>
      </w:r>
    </w:p>
    <w:p w:rsidR="00000000" w:rsidDel="00000000" w:rsidP="00000000" w:rsidRDefault="00000000" w:rsidRPr="00000000" w14:paraId="00000071">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本作業が完了した場合、乙は甲にその旨を連絡する。</w:t>
      </w:r>
    </w:p>
    <w:p w:rsidR="00000000" w:rsidDel="00000000" w:rsidP="00000000" w:rsidRDefault="00000000" w:rsidRPr="00000000" w14:paraId="00000072">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甲は、乙から作業完了の連絡を受けた後、双方で確認した日時又は合理的な期間内に対象車両を引き取るものとする。</w:t>
      </w:r>
    </w:p>
    <w:p w:rsidR="00000000" w:rsidDel="00000000" w:rsidP="00000000" w:rsidRDefault="00000000" w:rsidRPr="00000000" w14:paraId="00000073">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甲は、引渡し時に可能な範囲で作業内容及び対象車両の状態を確認するものとする。</w:t>
      </w:r>
    </w:p>
    <w:p w:rsidR="00000000" w:rsidDel="00000000" w:rsidP="00000000" w:rsidRDefault="00000000" w:rsidRPr="00000000" w14:paraId="00000074">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長期間にわたり対象車両が引き取られない場合の保管料その他の取扱いについては、乙が事前に提示した条件がある場合、その条件に従うものとする。</w:t>
      </w:r>
    </w:p>
    <w:p w:rsidR="00000000" w:rsidDel="00000000" w:rsidP="00000000" w:rsidRDefault="00000000" w:rsidRPr="00000000" w14:paraId="0000007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b5s9dyg449qw" w:id="17"/>
      <w:bookmarkEnd w:id="17"/>
      <w:r w:rsidDel="00000000" w:rsidR="00000000" w:rsidRPr="00000000">
        <w:rPr>
          <w:rFonts w:ascii="Arial Unicode MS" w:cs="Arial Unicode MS" w:eastAsia="Arial Unicode MS" w:hAnsi="Arial Unicode MS"/>
          <w:b w:val="1"/>
          <w:bCs w:val="1"/>
          <w:rtl w:val="0"/>
        </w:rPr>
        <w:t xml:space="preserve">第17条（料金の支払い）</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本作業に係る料金は、次のとおりとする。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31.9876338668082"/>
        <w:gridCol w:w="7493.524177156814"/>
        <w:tblGridChange w:id="0">
          <w:tblGrid>
            <w:gridCol w:w="1531.9876338668082"/>
            <w:gridCol w:w="7493.52417715681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rPr>
                <w:sz w:val="20"/>
                <w:szCs w:val="20"/>
              </w:rPr>
            </w:pPr>
            <w:r w:rsidDel="00000000" w:rsidR="00000000" w:rsidRPr="00000000">
              <w:rPr>
                <w:rFonts w:ascii="Arial Unicode MS" w:cs="Arial Unicode MS" w:eastAsia="Arial Unicode MS" w:hAnsi="Arial Unicode MS"/>
                <w:sz w:val="20"/>
                <w:szCs w:val="20"/>
                <w:rtl w:val="0"/>
              </w:rPr>
              <w:t xml:space="preserve">見積金額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rPr>
                <w:sz w:val="20"/>
                <w:szCs w:val="20"/>
              </w:rPr>
            </w:pPr>
            <w:r w:rsidDel="00000000" w:rsidR="00000000" w:rsidRPr="00000000">
              <w:rPr>
                <w:rFonts w:ascii="Arial Unicode MS" w:cs="Arial Unicode MS" w:eastAsia="Arial Unicode MS" w:hAnsi="Arial Unicode MS"/>
                <w:sz w:val="20"/>
                <w:szCs w:val="20"/>
                <w:rtl w:val="0"/>
              </w:rPr>
              <w:t xml:space="preserve">□ 現金　□ クレジットカード　□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rPr>
                <w:sz w:val="20"/>
                <w:szCs w:val="20"/>
              </w:rPr>
            </w:pPr>
            <w:r w:rsidDel="00000000" w:rsidR="00000000" w:rsidRPr="00000000">
              <w:rPr>
                <w:rFonts w:ascii="Arial Unicode MS" w:cs="Arial Unicode MS" w:eastAsia="Arial Unicode MS" w:hAnsi="Arial Unicode MS"/>
                <w:sz w:val="20"/>
                <w:szCs w:val="20"/>
                <w:rtl w:val="0"/>
              </w:rPr>
              <w:t xml:space="preserve">支払時期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rPr>
                <w:sz w:val="20"/>
                <w:szCs w:val="20"/>
              </w:rPr>
            </w:pPr>
            <w:r w:rsidDel="00000000" w:rsidR="00000000" w:rsidRPr="00000000">
              <w:rPr>
                <w:rFonts w:ascii="Arial Unicode MS" w:cs="Arial Unicode MS" w:eastAsia="Arial Unicode MS" w:hAnsi="Arial Unicode MS"/>
                <w:sz w:val="20"/>
                <w:szCs w:val="20"/>
                <w:rtl w:val="0"/>
              </w:rPr>
              <w:t xml:space="preserve">□ 作業完了時　□ 車両引渡時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rPr>
                <w:sz w:val="20"/>
                <w:szCs w:val="20"/>
              </w:rPr>
            </w:pPr>
            <w:r w:rsidDel="00000000" w:rsidR="00000000" w:rsidRPr="00000000">
              <w:rPr>
                <w:rFonts w:ascii="Arial Unicode MS" w:cs="Arial Unicode MS" w:eastAsia="Arial Unicode MS" w:hAnsi="Arial Unicode MS"/>
                <w:sz w:val="20"/>
                <w:szCs w:val="20"/>
                <w:rtl w:val="0"/>
              </w:rPr>
              <w:t xml:space="preserve">診断・点検料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rPr>
                <w:sz w:val="20"/>
                <w:szCs w:val="20"/>
              </w:rPr>
            </w:pPr>
            <w:r w:rsidDel="00000000" w:rsidR="00000000" w:rsidRPr="00000000">
              <w:rPr>
                <w:rtl w:val="0"/>
              </w:rPr>
            </w:r>
          </w:p>
          <w:p w:rsidR="00000000" w:rsidDel="00000000" w:rsidP="00000000" w:rsidRDefault="00000000" w:rsidRPr="00000000" w14:paraId="00000084">
            <w:pPr>
              <w:rPr>
                <w:sz w:val="20"/>
                <w:szCs w:val="20"/>
              </w:rPr>
            </w:pPr>
            <w:r w:rsidDel="00000000" w:rsidR="00000000" w:rsidRPr="00000000">
              <w:rPr>
                <w:rtl w:val="0"/>
              </w:rPr>
            </w:r>
          </w:p>
        </w:tc>
      </w:tr>
    </w:tbl>
    <w:p w:rsidR="00000000" w:rsidDel="00000000" w:rsidP="00000000" w:rsidRDefault="00000000" w:rsidRPr="00000000" w14:paraId="00000085">
      <w:pPr>
        <w:pStyle w:val="Heading2"/>
        <w:keepNext w:val="0"/>
        <w:keepLines w:val="0"/>
        <w:spacing w:after="80" w:lineRule="auto"/>
        <w:rPr>
          <w:b w:val="1"/>
          <w:bCs w:val="1"/>
        </w:rPr>
      </w:pPr>
      <w:bookmarkStart w:colFirst="0" w:colLast="0" w:name="_jfh7lu3g6qbh" w:id="18"/>
      <w:bookmarkEnd w:id="18"/>
      <w:r w:rsidDel="00000000" w:rsidR="00000000" w:rsidRPr="00000000">
        <w:rPr>
          <w:rFonts w:ascii="Arial Unicode MS" w:cs="Arial Unicode MS" w:eastAsia="Arial Unicode MS" w:hAnsi="Arial Unicode MS"/>
          <w:b w:val="1"/>
          <w:bCs w:val="1"/>
          <w:rtl w:val="0"/>
        </w:rPr>
        <w:t xml:space="preserve">第18条（甲の確認事項）</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甲は、本作業を依頼するにあたり、次の事項について確認し、同意する。</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受付時点では確認できない故障又は劣化が作業開始後に判明する場合があること</w:t>
        <w:br w:type="textWrapping"/>
        <w:t xml:space="preserve">□ 分解又は診断後に見積金額が変更される場合があること</w:t>
        <w:br w:type="textWrapping"/>
        <w:t xml:space="preserve">□ 追加作業は原則として甲の承諾後に実施されること</w:t>
        <w:br w:type="textWrapping"/>
        <w:t xml:space="preserve">□ 部品の欠品等により修理期間が延長される場合があること</w:t>
        <w:br w:type="textWrapping"/>
        <w:t xml:space="preserve">□ 必要な範囲で対象車両の始動、移動及び試運転が行われる場合があること</w:t>
        <w:br w:type="textWrapping"/>
        <w:t xml:space="preserve">□ 修理によってすべての症状の完全な解消が保証されるものではないこと</w:t>
        <w:br w:type="textWrapping"/>
        <w:t xml:space="preserve">□ 持込部品については通常の部品と保証条件が異なる場合があること</w:t>
        <w:br w:type="textWrapping"/>
        <w:t xml:space="preserve">□ 車両の改造箇所その他修理に影響する事項を乙に申告する必要があること</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i9fr96grx0vf" w:id="19"/>
      <w:bookmarkEnd w:id="19"/>
      <w:r w:rsidDel="00000000" w:rsidR="00000000" w:rsidRPr="00000000">
        <w:rPr>
          <w:rFonts w:ascii="Arial Unicode MS" w:cs="Arial Unicode MS" w:eastAsia="Arial Unicode MS" w:hAnsi="Arial Unicode MS"/>
          <w:b w:val="1"/>
          <w:bCs w:val="1"/>
          <w:rtl w:val="0"/>
        </w:rPr>
        <w:t xml:space="preserve">第19条（個人情報の取扱い）</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乙は、本作業の受付、甲への連絡、修理履歴の管理、保証対応その他本作業に必要な範囲で甲から提供された個人情報を取り扱い、法令又は正当な理由に基づく場合を除き、目的外で利用しないものとする。</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gr4tp327vwit"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本同意書に定めのない事項又は本同意書の内容について疑義が生じた場合は、甲乙誠意をもって協議し、解決するものとする。</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以上の内容について説明を受け、内容を確認したうえで、本作業を依頼する。</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B">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