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ktnc4ssq27x" w:id="0"/>
      <w:bookmarkEnd w:id="0"/>
      <w:r w:rsidDel="00000000" w:rsidR="00000000" w:rsidRPr="00000000">
        <w:rPr>
          <w:rFonts w:ascii="Arial Unicode MS" w:cs="Arial Unicode MS" w:eastAsia="Arial Unicode MS" w:hAnsi="Arial Unicode MS"/>
          <w:b w:val="1"/>
          <w:bCs w:val="1"/>
          <w:sz w:val="44"/>
          <w:szCs w:val="44"/>
          <w:rtl w:val="0"/>
        </w:rPr>
        <w:t xml:space="preserve">オーダーパーツ注文書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注文者　　　　　　　　　　　　　　　（以下「甲」という。）と、販売店　　　　　　　　　　　　　　　（以下「乙」という。）は、甲が乙に対して注文するバイク用部品、用品、アクセサリーその他の商品（以下「本商品」という。）について、次のとおり注文内容及び取引条件を確認する。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ezb2n5302q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書は、甲が乙に対して注文する本商品の品名、仕様、適合車両、数量、価格、納期、取付けその他の条件を明確にし、注文後の仕様違い、適合不良、キャンセル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pktp5uldygt" w:id="2"/>
      <w:bookmarkEnd w:id="2"/>
      <w:r w:rsidDel="00000000" w:rsidR="00000000" w:rsidRPr="00000000">
        <w:rPr>
          <w:rFonts w:ascii="Arial Unicode MS" w:cs="Arial Unicode MS" w:eastAsia="Arial Unicode MS" w:hAnsi="Arial Unicode MS"/>
          <w:b w:val="1"/>
          <w:bCs w:val="1"/>
          <w:rtl w:val="0"/>
        </w:rPr>
        <w:t xml:space="preserve">第2条（注文者及び対象車両）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本商品の注文に係る対象車両は、次のとおりとする。</w:t>
      </w:r>
    </w:p>
    <w:tbl>
      <w:tblPr>
        <w:tblStyle w:val="Table1"/>
        <w:tblW w:w="1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710"/>
        <w:tblGridChange w:id="0">
          <w:tblGrid>
            <w:gridCol w:w="11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nl32j3s33hy7" w:id="3"/>
      <w:bookmarkEnd w:id="3"/>
      <w:r w:rsidDel="00000000" w:rsidR="00000000" w:rsidRPr="00000000">
        <w:rPr>
          <w:rFonts w:ascii="Arial Unicode MS" w:cs="Arial Unicode MS" w:eastAsia="Arial Unicode MS" w:hAnsi="Arial Unicode MS"/>
          <w:b w:val="1"/>
          <w:bCs w:val="1"/>
          <w:rtl w:val="0"/>
        </w:rPr>
        <w:t xml:space="preserve">第3条（注文内容）</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甲が乙に注文する本商品の内容は、次のとおりとする。</w:t>
      </w:r>
    </w:p>
    <w:tbl>
      <w:tblPr>
        <w:tblStyle w:val="Table2"/>
        <w:tblW w:w="35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190"/>
        <w:tblGridChange w:id="0">
          <w:tblGrid>
            <w:gridCol w:w="2390"/>
            <w:gridCol w:w="11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注文内容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メーカー・ブランド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商品名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品番・型番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カラー・サイズ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bl>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追加の注文商品がある場合は、別紙、見積書、注文明細その他甲乙が確認した書面又は電磁的記録を本注文書の一部として取り扱う。</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rdqe4tjsof95" w:id="4"/>
      <w:bookmarkEnd w:id="4"/>
      <w:r w:rsidDel="00000000" w:rsidR="00000000" w:rsidRPr="00000000">
        <w:rPr>
          <w:rFonts w:ascii="Arial Unicode MS" w:cs="Arial Unicode MS" w:eastAsia="Arial Unicode MS" w:hAnsi="Arial Unicode MS"/>
          <w:b w:val="1"/>
          <w:bCs w:val="1"/>
          <w:rtl w:val="0"/>
        </w:rPr>
        <w:t xml:space="preserve">第4条（オーダー内容の確認）</w:t>
      </w:r>
    </w:p>
    <w:p w:rsidR="00000000" w:rsidDel="00000000" w:rsidP="00000000" w:rsidRDefault="00000000" w:rsidRPr="00000000" w14:paraId="0000002E">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がメーカー取寄せ品、受注生産品、特注品、加工品、海外取寄せ品その他通常在庫商品とは異なる注文商品である場合、注文確定後に商品の変更又はキャンセルが制限される場合があることを確認する。</w:t>
      </w:r>
    </w:p>
    <w:p w:rsidR="00000000" w:rsidDel="00000000" w:rsidP="00000000" w:rsidRDefault="00000000" w:rsidRPr="00000000" w14:paraId="0000002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甲は、商品名、品番、カラー、サイズ、仕様、数量その他注文内容を確認したうえで、本商品を注文するものとする。</w:t>
      </w:r>
    </w:p>
    <w:p w:rsidR="00000000" w:rsidDel="00000000" w:rsidP="00000000" w:rsidRDefault="00000000" w:rsidRPr="00000000" w14:paraId="00000030">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カラー、質感、形状その他商品の外観について、カタログ、ウェブサイト、写真、ディスプレイ等で確認したイメージと実物との間に合理的な範囲の差異が生じる場合があることを甲は確認する。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sqg6mstxmjjp" w:id="5"/>
      <w:bookmarkEnd w:id="5"/>
      <w:r w:rsidDel="00000000" w:rsidR="00000000" w:rsidRPr="00000000">
        <w:rPr>
          <w:rFonts w:ascii="Arial Unicode MS" w:cs="Arial Unicode MS" w:eastAsia="Arial Unicode MS" w:hAnsi="Arial Unicode MS"/>
          <w:b w:val="1"/>
          <w:bCs w:val="1"/>
          <w:rtl w:val="0"/>
        </w:rPr>
        <w:t xml:space="preserve">第5条（適合確認）</w:t>
      </w:r>
    </w:p>
    <w:p w:rsidR="00000000" w:rsidDel="00000000" w:rsidP="00000000" w:rsidRDefault="00000000" w:rsidRPr="00000000" w14:paraId="0000003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乙は、甲から提供された車種、型式、年式、車台番号その他の情報及びメーカー等が提供する適合情報に基づき、本商品の適合確認を行う。</w:t>
      </w:r>
    </w:p>
    <w:p w:rsidR="00000000" w:rsidDel="00000000" w:rsidP="00000000" w:rsidRDefault="00000000" w:rsidRPr="00000000" w14:paraId="0000003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甲は、対象車両に社外部品、カスタムパーツ、加工、仕様変更その他純正状態からの変更がある場合、注文前に乙へ申告するものとする。</w:t>
      </w:r>
    </w:p>
    <w:p w:rsidR="00000000" w:rsidDel="00000000" w:rsidP="00000000" w:rsidRDefault="00000000" w:rsidRPr="00000000" w14:paraId="0000003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甲による車両情報の誤申告又は申告漏れにより本商品が適合しなかった場合、乙の責めに帰すべき事由がある場合を除き、返品、交換又はキャンセルに要する費用は甲の負担とする。</w:t>
      </w:r>
    </w:p>
    <w:p w:rsidR="00000000" w:rsidDel="00000000" w:rsidP="00000000" w:rsidRDefault="00000000" w:rsidRPr="00000000" w14:paraId="0000003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メーカー等が適合を保証していない商品については、乙が装着可能性に関する説明を行った場合であっても、甲乙間で別途明示的に合意した場合を除き、装着又は完全な適合を保証するものではない。</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7exjjvwxt8h5" w:id="6"/>
      <w:bookmarkEnd w:id="6"/>
      <w:r w:rsidDel="00000000" w:rsidR="00000000" w:rsidRPr="00000000">
        <w:rPr>
          <w:rFonts w:ascii="Arial Unicode MS" w:cs="Arial Unicode MS" w:eastAsia="Arial Unicode MS" w:hAnsi="Arial Unicode MS"/>
          <w:b w:val="1"/>
          <w:bCs w:val="1"/>
          <w:rtl w:val="0"/>
        </w:rPr>
        <w:t xml:space="preserve">第6条（注文代金）</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本商品の代金及び支払条件は、次のとおりとする。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3.7609100380894"/>
        <w:gridCol w:w="7111.750900985534"/>
        <w:tblGridChange w:id="0">
          <w:tblGrid>
            <w:gridCol w:w="1913.7609100380894"/>
            <w:gridCol w:w="7111.75090098553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商品代金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取付工賃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送料・取寄せ費用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 注文時　□ 入荷時　□ 取付完了時　□ その他（　　　　　）</w:t>
            </w:r>
          </w:p>
          <w:p w:rsidR="00000000" w:rsidDel="00000000" w:rsidP="00000000" w:rsidRDefault="00000000" w:rsidRPr="00000000" w14:paraId="0000004A">
            <w:pPr>
              <w:rPr>
                <w:sz w:val="20"/>
                <w:szCs w:val="20"/>
              </w:rPr>
            </w:pPr>
            <w:r w:rsidDel="00000000" w:rsidR="00000000" w:rsidRPr="00000000">
              <w:rPr>
                <w:rtl w:val="0"/>
              </w:rPr>
            </w:r>
          </w:p>
        </w:tc>
      </w:tr>
    </w:tbl>
    <w:p w:rsidR="00000000" w:rsidDel="00000000" w:rsidP="00000000" w:rsidRDefault="00000000" w:rsidRPr="00000000" w14:paraId="0000004B">
      <w:pPr>
        <w:pStyle w:val="Heading2"/>
        <w:keepNext w:val="0"/>
        <w:keepLines w:val="0"/>
        <w:spacing w:after="80" w:lineRule="auto"/>
        <w:rPr>
          <w:b w:val="1"/>
          <w:bCs w:val="1"/>
        </w:rPr>
      </w:pPr>
      <w:bookmarkStart w:colFirst="0" w:colLast="0" w:name="_v5q6e7gypl2w" w:id="7"/>
      <w:bookmarkEnd w:id="7"/>
      <w:r w:rsidDel="00000000" w:rsidR="00000000" w:rsidRPr="00000000">
        <w:rPr>
          <w:rFonts w:ascii="Arial Unicode MS" w:cs="Arial Unicode MS" w:eastAsia="Arial Unicode MS" w:hAnsi="Arial Unicode MS"/>
          <w:b w:val="1"/>
          <w:bCs w:val="1"/>
          <w:rtl w:val="0"/>
        </w:rPr>
        <w:t xml:space="preserve">第7条（注文の確定）</w:t>
      </w:r>
    </w:p>
    <w:p w:rsidR="00000000" w:rsidDel="00000000" w:rsidP="00000000" w:rsidRDefault="00000000" w:rsidRPr="00000000" w14:paraId="0000004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本商品の注文は、甲が本注文書の内容を確認し、乙が注文を受け付けた時点で確定する。</w:t>
      </w:r>
    </w:p>
    <w:p w:rsidR="00000000" w:rsidDel="00000000" w:rsidP="00000000" w:rsidRDefault="00000000" w:rsidRPr="00000000" w14:paraId="0000004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乙が前金、申込金又は商品代金の全部若しくは一部の支払いを注文確定の条件としている場合は、甲による当該支払いの完了をもって注文が確定する。</w:t>
      </w:r>
    </w:p>
    <w:p w:rsidR="00000000" w:rsidDel="00000000" w:rsidP="00000000" w:rsidRDefault="00000000" w:rsidRPr="00000000" w14:paraId="0000004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注文確定後、乙は必要に応じてメーカー、卸売業者その他の仕入先に対して本商品の発注を行う。</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csbhjqrohnhm" w:id="8"/>
      <w:bookmarkEnd w:id="8"/>
      <w:r w:rsidDel="00000000" w:rsidR="00000000" w:rsidRPr="00000000">
        <w:rPr>
          <w:rFonts w:ascii="Arial Unicode MS" w:cs="Arial Unicode MS" w:eastAsia="Arial Unicode MS" w:hAnsi="Arial Unicode MS"/>
          <w:b w:val="1"/>
          <w:bCs w:val="1"/>
          <w:rtl w:val="0"/>
        </w:rPr>
        <w:t xml:space="preserve">第8条（納期）</w:t>
      </w:r>
    </w:p>
    <w:p w:rsidR="00000000" w:rsidDel="00000000" w:rsidP="00000000" w:rsidRDefault="00000000" w:rsidRPr="00000000" w14:paraId="00000051">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本商品の納期は、次のとおりとする。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70.4681708712658"/>
        <w:gridCol w:w="7655.0436401523575"/>
        <w:tblGridChange w:id="0">
          <w:tblGrid>
            <w:gridCol w:w="1370.4681708712658"/>
            <w:gridCol w:w="7655.0436401523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注文日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入荷予定日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年　　　月　　　日頃</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取付予定日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納期区分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通常取寄せ　□ 受注生産　□ 海外取寄せ　□ その他（　　　　　）</w:t>
            </w:r>
          </w:p>
        </w:tc>
      </w:tr>
    </w:tbl>
    <w:p w:rsidR="00000000" w:rsidDel="00000000" w:rsidP="00000000" w:rsidRDefault="00000000" w:rsidRPr="00000000" w14:paraId="0000005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入荷予定日は、メーカー、仕入先等から提供された情報に基づく予定であり、製造状況、在庫状況、輸送状況、通関、天候、災害その他乙の合理的な管理を超える事情により変更される場合がある。</w:t>
      </w:r>
    </w:p>
    <w:p w:rsidR="00000000" w:rsidDel="00000000" w:rsidP="00000000" w:rsidRDefault="00000000" w:rsidRPr="00000000" w14:paraId="0000005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入荷予定日に変更が生じた場合、乙は判明後合理的な期間内に甲へ通知するものとする。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do5wyipkoocu" w:id="9"/>
      <w:bookmarkEnd w:id="9"/>
      <w:r w:rsidDel="00000000" w:rsidR="00000000" w:rsidRPr="00000000">
        <w:rPr>
          <w:rFonts w:ascii="Arial Unicode MS" w:cs="Arial Unicode MS" w:eastAsia="Arial Unicode MS" w:hAnsi="Arial Unicode MS"/>
          <w:b w:val="1"/>
          <w:bCs w:val="1"/>
          <w:rtl w:val="0"/>
        </w:rPr>
        <w:t xml:space="preserve">第9条（欠品・生産終了等）</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確定後に本商品の欠品、生産終了、仕様変更、メーカー都合による受注停止その他の事情により商品の調達が困難となった場合、乙は甲にその旨を通知し、代替商品の提案、注文内容の変更又は注文の取消しについて甲乙協議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9zhioykmh807" w:id="10"/>
      <w:bookmarkEnd w:id="10"/>
      <w:r w:rsidDel="00000000" w:rsidR="00000000" w:rsidRPr="00000000">
        <w:rPr>
          <w:rFonts w:ascii="Arial Unicode MS" w:cs="Arial Unicode MS" w:eastAsia="Arial Unicode MS" w:hAnsi="Arial Unicode MS"/>
          <w:b w:val="1"/>
          <w:bCs w:val="1"/>
          <w:rtl w:val="0"/>
        </w:rPr>
        <w:t xml:space="preserve">第10条（注文後の変更）</w:t>
      </w:r>
    </w:p>
    <w:p w:rsidR="00000000" w:rsidDel="00000000" w:rsidP="00000000" w:rsidRDefault="00000000" w:rsidRPr="00000000" w14:paraId="0000006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甲が注文確定後に品番、カラー、サイズ、数量その他の注文内容の変更を希望する場合、速やかに乙へ申し出るものとする。</w:t>
      </w:r>
    </w:p>
    <w:p w:rsidR="00000000" w:rsidDel="00000000" w:rsidP="00000000" w:rsidRDefault="00000000" w:rsidRPr="00000000" w14:paraId="0000006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メーカー又は仕入先への発注後、製造開始後、加工開始後その他注文の進行状況によっては、注文内容を変更できない場合がある。</w:t>
      </w:r>
    </w:p>
    <w:p w:rsidR="00000000" w:rsidDel="00000000" w:rsidP="00000000" w:rsidRDefault="00000000" w:rsidRPr="00000000" w14:paraId="0000006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注文内容の変更に伴い追加費用、キャンセル料、返品送料その他の費用が発生する場合は、甲乙協議のうえその負担を定める。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xoazafcso7oa" w:id="11"/>
      <w:bookmarkEnd w:id="11"/>
      <w:r w:rsidDel="00000000" w:rsidR="00000000" w:rsidRPr="00000000">
        <w:rPr>
          <w:rFonts w:ascii="Arial Unicode MS" w:cs="Arial Unicode MS" w:eastAsia="Arial Unicode MS" w:hAnsi="Arial Unicode MS"/>
          <w:b w:val="1"/>
          <w:bCs w:val="1"/>
          <w:rtl w:val="0"/>
        </w:rPr>
        <w:t xml:space="preserve">第11条（キャンセル）</w:t>
      </w:r>
    </w:p>
    <w:p w:rsidR="00000000" w:rsidDel="00000000" w:rsidP="00000000" w:rsidRDefault="00000000" w:rsidRPr="00000000" w14:paraId="0000006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通常取寄せ品について、甲の都合により注文をキャンセルする場合は、乙がメーカー又は仕入先への発注を取り消すことが可能な範囲で対応するものとする。</w:t>
      </w:r>
    </w:p>
    <w:p w:rsidR="00000000" w:rsidDel="00000000" w:rsidP="00000000" w:rsidRDefault="00000000" w:rsidRPr="00000000" w14:paraId="0000006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受注生産品、特注品、加工済商品、海外取寄せ品その他甲の注文に基づき個別に手配された商品については、発注後のキャンセルができない場合があることを甲は確認する。</w:t>
      </w:r>
    </w:p>
    <w:p w:rsidR="00000000" w:rsidDel="00000000" w:rsidP="00000000" w:rsidRDefault="00000000" w:rsidRPr="00000000" w14:paraId="0000006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キャンセルが可能な場合であっても、メーカー等からキャンセル料、返送料、手配費その他の費用を請求された場合、乙の責めに帰すべき事由による場合を除き、甲は当該費用を負担するものとする。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nupifuxlii7c" w:id="12"/>
      <w:bookmarkEnd w:id="12"/>
      <w:r w:rsidDel="00000000" w:rsidR="00000000" w:rsidRPr="00000000">
        <w:rPr>
          <w:rFonts w:ascii="Arial Unicode MS" w:cs="Arial Unicode MS" w:eastAsia="Arial Unicode MS" w:hAnsi="Arial Unicode MS"/>
          <w:b w:val="1"/>
          <w:bCs w:val="1"/>
          <w:rtl w:val="0"/>
        </w:rPr>
        <w:t xml:space="preserve">第12条（返品及び交換）</w:t>
      </w:r>
    </w:p>
    <w:p w:rsidR="00000000" w:rsidDel="00000000" w:rsidP="00000000" w:rsidRDefault="00000000" w:rsidRPr="00000000" w14:paraId="0000006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本商品に注文内容と異なる商品が納品された場合、又は引渡し時に商品自体の不良が確認された場合、甲は速やかに乙へ通知するものとする。</w:t>
      </w:r>
    </w:p>
    <w:p w:rsidR="00000000" w:rsidDel="00000000" w:rsidP="00000000" w:rsidRDefault="00000000" w:rsidRPr="00000000" w14:paraId="0000006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乙の発注誤りその他乙の責めに帰すべき事由により注文内容と異なる商品が納品された場合、乙は合理的な期間内に交換その他必要な対応を行う。</w:t>
      </w:r>
    </w:p>
    <w:p w:rsidR="00000000" w:rsidDel="00000000" w:rsidP="00000000" w:rsidRDefault="00000000" w:rsidRPr="00000000" w14:paraId="0000006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甲の注文間違い、車両情報の誤申告、イメージの相違その他甲の都合による返品又は交換については、メーカー又は仕入先が認める場合に限り対応するものとし、その費用は甲の負担とする。</w:t>
      </w:r>
    </w:p>
    <w:p w:rsidR="00000000" w:rsidDel="00000000" w:rsidP="00000000" w:rsidRDefault="00000000" w:rsidRPr="00000000" w14:paraId="0000007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一度装着又は加工した商品については、商品自体の不具合その他正当な理由がある場合を除き、原則として返品又は交換の対象としない。</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t4y4b0k3t4wk" w:id="13"/>
      <w:bookmarkEnd w:id="13"/>
      <w:r w:rsidDel="00000000" w:rsidR="00000000" w:rsidRPr="00000000">
        <w:rPr>
          <w:rFonts w:ascii="Arial Unicode MS" w:cs="Arial Unicode MS" w:eastAsia="Arial Unicode MS" w:hAnsi="Arial Unicode MS"/>
          <w:b w:val="1"/>
          <w:bCs w:val="1"/>
          <w:rtl w:val="0"/>
        </w:rPr>
        <w:t xml:space="preserve">第13条（取付作業）</w:t>
      </w:r>
    </w:p>
    <w:p w:rsidR="00000000" w:rsidDel="00000000" w:rsidP="00000000" w:rsidRDefault="00000000" w:rsidRPr="00000000" w14:paraId="0000007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本商品の取付けを乙が行う場合、乙は対象車両の状態を確認し、通常求められる方法により取付作業を実施する。</w:t>
      </w:r>
    </w:p>
    <w:p w:rsidR="00000000" w:rsidDel="00000000" w:rsidP="00000000" w:rsidRDefault="00000000" w:rsidRPr="00000000" w14:paraId="0000007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作業開始後に、既存部品の劣化、固着、破損、加工跡、社外部品との干渉その他事前に確認することが困難であった事情が判明した場合、追加作業又は追加部品が必要となることがある。</w:t>
      </w:r>
    </w:p>
    <w:p w:rsidR="00000000" w:rsidDel="00000000" w:rsidP="00000000" w:rsidRDefault="00000000" w:rsidRPr="00000000" w14:paraId="0000007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前項の場合、乙は可能な限り事前に甲へ説明し、追加作業の内容及び費用について甲の承諾を得るものとする。</w:t>
      </w:r>
    </w:p>
    <w:p w:rsidR="00000000" w:rsidDel="00000000" w:rsidP="00000000" w:rsidRDefault="00000000" w:rsidRPr="00000000" w14:paraId="0000007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本商品の取付けを甲又は第三者が行う場合、その取付作業に起因する不具合については、乙の責めに帰すべき事由がある場合を除き、乙は責任を負わない。</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80iqdi9j9a2h" w:id="14"/>
      <w:bookmarkEnd w:id="14"/>
      <w:r w:rsidDel="00000000" w:rsidR="00000000" w:rsidRPr="00000000">
        <w:rPr>
          <w:rFonts w:ascii="Arial Unicode MS" w:cs="Arial Unicode MS" w:eastAsia="Arial Unicode MS" w:hAnsi="Arial Unicode MS"/>
          <w:b w:val="1"/>
          <w:bCs w:val="1"/>
          <w:rtl w:val="0"/>
        </w:rPr>
        <w:t xml:space="preserve">第14条（保安基準等）</w:t>
      </w:r>
    </w:p>
    <w:p w:rsidR="00000000" w:rsidDel="00000000" w:rsidP="00000000" w:rsidRDefault="00000000" w:rsidRPr="00000000" w14:paraId="0000007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甲は、本商品の種類又は使用方法によっては、道路運送車両法その他の関係法令に基づく保安基準への適合、構造等変更検査その他の手続が必要となる場合があることを確認する。</w:t>
      </w:r>
    </w:p>
    <w:p w:rsidR="00000000" w:rsidDel="00000000" w:rsidP="00000000" w:rsidRDefault="00000000" w:rsidRPr="00000000" w14:paraId="0000007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公道走行不可、競技専用その他使用範囲が限定される商品について、乙からその旨の説明を受けた場合、甲は当該使用条件を遵守するものとする。</w:t>
      </w:r>
    </w:p>
    <w:p w:rsidR="00000000" w:rsidDel="00000000" w:rsidP="00000000" w:rsidRDefault="00000000" w:rsidRPr="00000000" w14:paraId="0000007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本商品の装着後に必要となる検査、届出その他の手続については、別途甲乙間で合意した場合を除き、甲の責任において行うものとする。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gss3f95n4gng" w:id="15"/>
      <w:bookmarkEnd w:id="15"/>
      <w:r w:rsidDel="00000000" w:rsidR="00000000" w:rsidRPr="00000000">
        <w:rPr>
          <w:rFonts w:ascii="Arial Unicode MS" w:cs="Arial Unicode MS" w:eastAsia="Arial Unicode MS" w:hAnsi="Arial Unicode MS"/>
          <w:b w:val="1"/>
          <w:bCs w:val="1"/>
          <w:rtl w:val="0"/>
        </w:rPr>
        <w:t xml:space="preserve">第15条（メーカー保証等）</w:t>
      </w:r>
    </w:p>
    <w:p w:rsidR="00000000" w:rsidDel="00000000" w:rsidP="00000000" w:rsidRDefault="00000000" w:rsidRPr="00000000" w14:paraId="0000007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本商品にメーカー保証が付されている場合、その保証内容、期間及び条件は、当該メーカーが定める保証規定によるものとする。</w:t>
      </w:r>
    </w:p>
    <w:p w:rsidR="00000000" w:rsidDel="00000000" w:rsidP="00000000" w:rsidRDefault="00000000" w:rsidRPr="00000000" w14:paraId="0000007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誤った取付け、指定外の使用、事故、転倒、改造、競技使用、通常の使用による摩耗その他メーカー保証の対象外となる事由については、保証を受けられない場合がある。</w:t>
      </w:r>
    </w:p>
    <w:p w:rsidR="00000000" w:rsidDel="00000000" w:rsidP="00000000" w:rsidRDefault="00000000" w:rsidRPr="00000000" w14:paraId="0000008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乙による取付作業に不具合が認められた場合は、乙はその責任の範囲において補修その他合理的な対応を行う。</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icirmldzzcbd" w:id="16"/>
      <w:bookmarkEnd w:id="16"/>
      <w:r w:rsidDel="00000000" w:rsidR="00000000" w:rsidRPr="00000000">
        <w:rPr>
          <w:rFonts w:ascii="Arial Unicode MS" w:cs="Arial Unicode MS" w:eastAsia="Arial Unicode MS" w:hAnsi="Arial Unicode MS"/>
          <w:b w:val="1"/>
          <w:bCs w:val="1"/>
          <w:rtl w:val="0"/>
        </w:rPr>
        <w:t xml:space="preserve">第16条（商品受領後の確認）</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商品を受領した場合、又は乙による取付作業が完了した場合、合理的な範囲で商品、数量、外観及び取付状態を確認し、注文内容との相違又は明らかな不具合を発見した場合は、速やかに乙へ申し出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24qg11h37f0b" w:id="17"/>
      <w:bookmarkEnd w:id="17"/>
      <w:r w:rsidDel="00000000" w:rsidR="00000000" w:rsidRPr="00000000">
        <w:rPr>
          <w:rFonts w:ascii="Arial Unicode MS" w:cs="Arial Unicode MS" w:eastAsia="Arial Unicode MS" w:hAnsi="Arial Unicode MS"/>
          <w:b w:val="1"/>
          <w:bCs w:val="1"/>
          <w:rtl w:val="0"/>
        </w:rPr>
        <w:t xml:space="preserve">第17条（引取り）</w:t>
      </w:r>
    </w:p>
    <w:p w:rsidR="00000000" w:rsidDel="00000000" w:rsidP="00000000" w:rsidRDefault="00000000" w:rsidRPr="00000000" w14:paraId="0000008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乙が本商品の入荷を甲へ通知した場合、甲は乙と合意した期限までに本商品を引き取るものとする。</w:t>
      </w:r>
    </w:p>
    <w:p w:rsidR="00000000" w:rsidDel="00000000" w:rsidP="00000000" w:rsidRDefault="00000000" w:rsidRPr="00000000" w14:paraId="0000008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甲が正当な理由なく長期間にわたり商品を引き取らない場合の保管方法、保管費用その他の取扱いについては、甲乙協議のうえ定めるものとする。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xa0ki21mh9fd" w:id="18"/>
      <w:bookmarkEnd w:id="18"/>
      <w:r w:rsidDel="00000000" w:rsidR="00000000" w:rsidRPr="00000000">
        <w:rPr>
          <w:rFonts w:ascii="Arial Unicode MS" w:cs="Arial Unicode MS" w:eastAsia="Arial Unicode MS" w:hAnsi="Arial Unicode MS"/>
          <w:b w:val="1"/>
          <w:bCs w:val="1"/>
          <w:rtl w:val="0"/>
        </w:rPr>
        <w:t xml:space="preserve">第18条（確認事項）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甲は、本商品の注文にあたり、次の事項について確認したものとする。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商品名、品番、カラー、サイズ、数量及び仕様に間違いがないこと</w:t>
        <w:br w:type="textWrapping"/>
        <w:t xml:space="preserve">□ 対象車両のメーカー、車名、型式、年式等の情報に間違いがないこと</w:t>
        <w:br w:type="textWrapping"/>
        <w:t xml:space="preserve">□ 車両のカスタム・改造状況を乙へ申告したこと</w:t>
        <w:br w:type="textWrapping"/>
        <w:t xml:space="preserve">□ 受注生産品・特注品等は注文後にキャンセルできない場合があること</w:t>
        <w:br w:type="textWrapping"/>
        <w:t xml:space="preserve">□ 納期はメーカー・輸送状況等により変更される場合があること</w:t>
        <w:br w:type="textWrapping"/>
        <w:t xml:space="preserve">□ 商品によっては加工又は追加部品が必要となる場合があること</w:t>
        <w:br w:type="textWrapping"/>
        <w:t xml:space="preserve">□ 商品によっては公道で使用できない場合があること</w:t>
        <w:br w:type="textWrapping"/>
        <w:t xml:space="preserve">□ メーカー保証には適用条件及び対象外事項があること</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qxsq5eess3w"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本注文書に定めのない事項又は本注文書の内容について疑義が生じた場合は、甲乙誠意をもって協議し、解決するものとする。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以上の内容を確認し、本注文書を作成する。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甲（注文者）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