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i9ohnof869w" w:id="0"/>
      <w:bookmarkEnd w:id="0"/>
      <w:r w:rsidDel="00000000" w:rsidR="00000000" w:rsidRPr="00000000">
        <w:rPr>
          <w:rFonts w:ascii="Arial Unicode MS" w:cs="Arial Unicode MS" w:eastAsia="Arial Unicode MS" w:hAnsi="Arial Unicode MS"/>
          <w:b w:val="1"/>
          <w:bCs w:val="1"/>
          <w:sz w:val="44"/>
          <w:szCs w:val="44"/>
          <w:rtl w:val="0"/>
        </w:rPr>
        <w:t xml:space="preserve">買取査定同意書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査定依頼者　　　　　　　　　　　　　（以下「甲」という。）と、バイクショップ　　　　　　　　　　　　　（以下「乙」という。）は、甲が所有又は適法に処分する権限を有するバイクについて、乙が買取査定を実施するにあたり、次のとおり確認し、同意する。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iz6sn1ll2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依頼を受けてバイクの買取査定を行うにあたり、査定対象車両の状態、査定方法、甲の申告事項、査定額の取扱いその他必要な事項を明確にし、査定及びその後の買取手続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9517idhsinc" w:id="2"/>
      <w:bookmarkEnd w:id="2"/>
      <w:r w:rsidDel="00000000" w:rsidR="00000000" w:rsidRPr="00000000">
        <w:rPr>
          <w:rFonts w:ascii="Arial Unicode MS" w:cs="Arial Unicode MS" w:eastAsia="Arial Unicode MS" w:hAnsi="Arial Unicode MS"/>
          <w:b w:val="1"/>
          <w:bCs w:val="1"/>
          <w:rtl w:val="0"/>
        </w:rPr>
        <w:t xml:space="preserve">第2条（査定対象車両）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本査定の対象となる車両は、次のとおりとする。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sz w:val="20"/>
                <w:szCs w:val="20"/>
                <w:rtl w:val="0"/>
              </w:rPr>
              <w:t xml:space="preserve">cc</w:t>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5zmpnh2klxb" w:id="3"/>
      <w:bookmarkEnd w:id="3"/>
      <w:r w:rsidDel="00000000" w:rsidR="00000000" w:rsidRPr="00000000">
        <w:rPr>
          <w:rFonts w:ascii="Arial Unicode MS" w:cs="Arial Unicode MS" w:eastAsia="Arial Unicode MS" w:hAnsi="Arial Unicode MS"/>
          <w:b w:val="1"/>
          <w:bCs w:val="1"/>
          <w:rtl w:val="0"/>
        </w:rPr>
        <w:t xml:space="preserve">第3条（査定の実施）</w:t>
      </w:r>
    </w:p>
    <w:p w:rsidR="00000000" w:rsidDel="00000000" w:rsidP="00000000" w:rsidRDefault="00000000" w:rsidRPr="00000000" w14:paraId="0000001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甲は、乙が買取価格を算定するため、対象車両の外装、フレーム、エンジン、電装系、足回り、タイヤ、ブレーキ、灯火類、メーター、付属品その他査定に必要な箇所を確認することに同意する。</w:t>
      </w:r>
    </w:p>
    <w:p w:rsidR="00000000" w:rsidDel="00000000" w:rsidP="00000000" w:rsidRDefault="00000000" w:rsidRPr="00000000" w14:paraId="0000001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乙は、必要に応じてエンジンの始動、ハンドルその他各部の操作、車両の移動、写真撮影その他通常の査定に必要な確認を行うことができる。</w:t>
      </w:r>
    </w:p>
    <w:p w:rsidR="00000000" w:rsidDel="00000000" w:rsidP="00000000" w:rsidRDefault="00000000" w:rsidRPr="00000000" w14:paraId="0000001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分解、部品の取外しその他通常の査定の範囲を超える作業が必要となる場合、乙は、原則として事前に甲の承諾を得るものとする。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saf7ey9b9b9q" w:id="4"/>
      <w:bookmarkEnd w:id="4"/>
      <w:r w:rsidDel="00000000" w:rsidR="00000000" w:rsidRPr="00000000">
        <w:rPr>
          <w:rFonts w:ascii="Arial Unicode MS" w:cs="Arial Unicode MS" w:eastAsia="Arial Unicode MS" w:hAnsi="Arial Unicode MS"/>
          <w:b w:val="1"/>
          <w:bCs w:val="1"/>
          <w:rtl w:val="0"/>
        </w:rPr>
        <w:t xml:space="preserve">第4条（甲の申告事項）</w:t>
      </w:r>
    </w:p>
    <w:p w:rsidR="00000000" w:rsidDel="00000000" w:rsidP="00000000" w:rsidRDefault="00000000" w:rsidRPr="00000000" w14:paraId="00000022">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甲は、対象車両について、自己の知る範囲で次の事項を正確に乙へ申告するものとする。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事故歴・転倒歴</w:t>
        <w:br w:type="textWrapping"/>
        <w:t xml:space="preserve">□ 修復歴・フレーム修正歴</w:t>
        <w:br w:type="textWrapping"/>
        <w:t xml:space="preserve">□ 水没・冠水歴</w:t>
        <w:br w:type="textWrapping"/>
        <w:t xml:space="preserve">□ エンジン・ミッション等の故障歴</w:t>
        <w:br w:type="textWrapping"/>
        <w:t xml:space="preserve">□ メーター交換・走行距離に関する事項</w:t>
        <w:br w:type="textWrapping"/>
        <w:t xml:space="preserve">□ カスタム・改造内容</w:t>
        <w:br w:type="textWrapping"/>
        <w:t xml:space="preserve">□ 純正部品から交換した部品</w:t>
        <w:br w:type="textWrapping"/>
        <w:t xml:space="preserve">□ ローン・所有権留保の有無</w:t>
        <w:br w:type="textWrapping"/>
        <w:t xml:space="preserve">□ 盗難歴その他車両の権利関係</w:t>
        <w:br w:type="textWrapping"/>
        <w:t xml:space="preserve">□ その他査定額に影響する重要事項</w:t>
      </w:r>
    </w:p>
    <w:p w:rsidR="00000000" w:rsidDel="00000000" w:rsidP="00000000" w:rsidRDefault="00000000" w:rsidRPr="00000000" w14:paraId="00000024">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前項について申告すべき事項がある場合、その内容は次のとおりとする。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申告内容：　　　　　　　　　　　　　　　　　　　　　　　　　　　　　</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7">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故意又は重大な過失により重要事項について虚偽の申告をし、又は重要な事実を秘匿した場合、乙は、当該事情が査定時に判明していたならば算定されたと合理的に認められる査定額に修正することができ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2snj2s5xlq15" w:id="5"/>
      <w:bookmarkEnd w:id="5"/>
      <w:r w:rsidDel="00000000" w:rsidR="00000000" w:rsidRPr="00000000">
        <w:rPr>
          <w:rFonts w:ascii="Arial Unicode MS" w:cs="Arial Unicode MS" w:eastAsia="Arial Unicode MS" w:hAnsi="Arial Unicode MS"/>
          <w:b w:val="1"/>
          <w:bCs w:val="1"/>
          <w:rtl w:val="0"/>
        </w:rPr>
        <w:t xml:space="preserve">第5条（所有権等の確認）</w:t>
      </w:r>
    </w:p>
    <w:p w:rsidR="00000000" w:rsidDel="00000000" w:rsidP="00000000" w:rsidRDefault="00000000" w:rsidRPr="00000000" w14:paraId="0000002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甲は、対象車両について所有権を有し、又は所有者から査定及び売却に必要な権限を適法に与えられていることを確認する。</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対象車両にローン会社、販売会社その他第三者の所有権留保、担保権その他の権利が設定されている場合、甲はその旨を乙に申告するものとする。</w:t>
      </w:r>
    </w:p>
    <w:p w:rsidR="00000000" w:rsidDel="00000000" w:rsidP="00000000" w:rsidRDefault="00000000" w:rsidRPr="00000000" w14:paraId="0000002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乙は、必要に応じて車検証、軽自動車届出済証、標識交付証明書、本人確認書類その他査定又は権利関係の確認に必要な資料の提示を甲に求めることができる。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kafcixh3a60g" w:id="6"/>
      <w:bookmarkEnd w:id="6"/>
      <w:r w:rsidDel="00000000" w:rsidR="00000000" w:rsidRPr="00000000">
        <w:rPr>
          <w:rFonts w:ascii="Arial Unicode MS" w:cs="Arial Unicode MS" w:eastAsia="Arial Unicode MS" w:hAnsi="Arial Unicode MS"/>
          <w:b w:val="1"/>
          <w:bCs w:val="1"/>
          <w:rtl w:val="0"/>
        </w:rPr>
        <w:t xml:space="preserve">第6条（査定方法）</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乙は、対象車両の年式、走行距離、車両状態、事故歴、修復歴、整備状態、カスタム状況、付属品、市場相場、流通状況、需要その他乙が合理的に必要と判断する事項を総合的に考慮して査定額を算定する。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x1uop1vsn87r" w:id="7"/>
      <w:bookmarkEnd w:id="7"/>
      <w:r w:rsidDel="00000000" w:rsidR="00000000" w:rsidRPr="00000000">
        <w:rPr>
          <w:rFonts w:ascii="Arial Unicode MS" w:cs="Arial Unicode MS" w:eastAsia="Arial Unicode MS" w:hAnsi="Arial Unicode MS"/>
          <w:b w:val="1"/>
          <w:bCs w:val="1"/>
          <w:rtl w:val="0"/>
        </w:rPr>
        <w:t xml:space="preserve">第7条（試運転等）</w:t>
      </w:r>
    </w:p>
    <w:p w:rsidR="00000000" w:rsidDel="00000000" w:rsidP="00000000" w:rsidRDefault="00000000" w:rsidRPr="00000000" w14:paraId="0000003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乙は、対象車両の状態確認のため合理的に必要な場合、甲の同意を得たうえで、乙の従業員その他査定業務を担当する者に対象車両を運転させることができる。</w:t>
      </w:r>
    </w:p>
    <w:p w:rsidR="00000000" w:rsidDel="00000000" w:rsidP="00000000" w:rsidRDefault="00000000" w:rsidRPr="00000000" w14:paraId="0000003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試運転を実施する場合、乙は通常必要とされる注意をもって対象車両を取り扱うものとする。</w:t>
      </w:r>
    </w:p>
    <w:p w:rsidR="00000000" w:rsidDel="00000000" w:rsidP="00000000" w:rsidRDefault="00000000" w:rsidRPr="00000000" w14:paraId="0000003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乙の故意又は過失によって試運転中に対象車両を損傷した場合、乙はその責任の範囲に応じて必要な対応を行う。</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6jldv9ifej8e" w:id="8"/>
      <w:bookmarkEnd w:id="8"/>
      <w:r w:rsidDel="00000000" w:rsidR="00000000" w:rsidRPr="00000000">
        <w:rPr>
          <w:rFonts w:ascii="Arial Unicode MS" w:cs="Arial Unicode MS" w:eastAsia="Arial Unicode MS" w:hAnsi="Arial Unicode MS"/>
          <w:b w:val="1"/>
          <w:bCs w:val="1"/>
          <w:rtl w:val="0"/>
        </w:rPr>
        <w:t xml:space="preserve">第8条（査定額）</w:t>
      </w:r>
    </w:p>
    <w:p w:rsidR="00000000" w:rsidDel="00000000" w:rsidP="00000000" w:rsidRDefault="00000000" w:rsidRPr="00000000" w14:paraId="0000003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乙が提示する査定額は、査定時点における対象車両の状態及び市場状況等を基礎として算定された金額とする。</w:t>
      </w:r>
    </w:p>
    <w:p w:rsidR="00000000" w:rsidDel="00000000" w:rsidP="00000000" w:rsidRDefault="00000000" w:rsidRPr="00000000" w14:paraId="0000003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査定額の提示のみをもって対象車両の売買契約が成立するものではなく、甲乙が別途売買について合意した時点で買取手続を行うものとする。</w:t>
      </w:r>
    </w:p>
    <w:p w:rsidR="00000000" w:rsidDel="00000000" w:rsidP="00000000" w:rsidRDefault="00000000" w:rsidRPr="00000000" w14:paraId="0000003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査定後に事故、故障、部品の欠損、著しい走行距離の増加、車両状態の変化、市場価格の大幅な変動その他査定条件に重要な変更が生じた場合、乙は査定額を再算定することができる。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ryln3gd1w8mv" w:id="9"/>
      <w:bookmarkEnd w:id="9"/>
      <w:r w:rsidDel="00000000" w:rsidR="00000000" w:rsidRPr="00000000">
        <w:rPr>
          <w:rFonts w:ascii="Arial Unicode MS" w:cs="Arial Unicode MS" w:eastAsia="Arial Unicode MS" w:hAnsi="Arial Unicode MS"/>
          <w:b w:val="1"/>
          <w:bCs w:val="1"/>
          <w:rtl w:val="0"/>
        </w:rPr>
        <w:t xml:space="preserve">第9条（査定結果）</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査定結果は、次のとおりとする。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870"/>
        <w:tblGridChange w:id="0">
          <w:tblGrid>
            <w:gridCol w:w="215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査定日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査定額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査定額の有効期限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主な査定内容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tc>
      </w:tr>
    </w:tbl>
    <w:p w:rsidR="00000000" w:rsidDel="00000000" w:rsidP="00000000" w:rsidRDefault="00000000" w:rsidRPr="00000000" w14:paraId="0000004B">
      <w:pPr>
        <w:pStyle w:val="Heading2"/>
        <w:keepNext w:val="0"/>
        <w:keepLines w:val="0"/>
        <w:spacing w:after="80" w:lineRule="auto"/>
        <w:rPr>
          <w:b w:val="1"/>
          <w:bCs w:val="1"/>
        </w:rPr>
      </w:pPr>
      <w:bookmarkStart w:colFirst="0" w:colLast="0" w:name="_rhr6bymrxc0t" w:id="10"/>
      <w:bookmarkEnd w:id="10"/>
      <w:r w:rsidDel="00000000" w:rsidR="00000000" w:rsidRPr="00000000">
        <w:rPr>
          <w:rFonts w:ascii="Arial Unicode MS" w:cs="Arial Unicode MS" w:eastAsia="Arial Unicode MS" w:hAnsi="Arial Unicode MS"/>
          <w:b w:val="1"/>
          <w:bCs w:val="1"/>
          <w:rtl w:val="0"/>
        </w:rPr>
        <w:t xml:space="preserve">第10条（査定額の有効期間）</w:t>
      </w:r>
    </w:p>
    <w:p w:rsidR="00000000" w:rsidDel="00000000" w:rsidP="00000000" w:rsidRDefault="00000000" w:rsidRPr="00000000" w14:paraId="0000004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査定額は、前条に記載された有効期限までを目安として取り扱うものとする。</w:t>
      </w:r>
    </w:p>
    <w:p w:rsidR="00000000" w:rsidDel="00000000" w:rsidP="00000000" w:rsidRDefault="00000000" w:rsidRPr="00000000" w14:paraId="0000004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有効期限経過後に甲が買取を希望する場合、乙は対象車両の状態及び市場状況等を踏まえて再査定を行うことができる。</w:t>
      </w:r>
    </w:p>
    <w:p w:rsidR="00000000" w:rsidDel="00000000" w:rsidP="00000000" w:rsidRDefault="00000000" w:rsidRPr="00000000" w14:paraId="0000004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有効期間内であっても、第8条第3項に定める重要な変更が生じた場合は、当初の査定額が適用されないことがある。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6dioftlbmjkm" w:id="11"/>
      <w:bookmarkEnd w:id="11"/>
      <w:r w:rsidDel="00000000" w:rsidR="00000000" w:rsidRPr="00000000">
        <w:rPr>
          <w:rFonts w:ascii="Arial Unicode MS" w:cs="Arial Unicode MS" w:eastAsia="Arial Unicode MS" w:hAnsi="Arial Unicode MS"/>
          <w:b w:val="1"/>
          <w:bCs w:val="1"/>
          <w:rtl w:val="0"/>
        </w:rPr>
        <w:t xml:space="preserve">第11条（査定料等）</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本査定に関する費用は、次のとおりとする。</w:t>
      </w:r>
    </w:p>
    <w:tbl>
      <w:tblPr>
        <w:tblStyle w:val="Table3"/>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15"/>
        <w:tblGridChange w:id="0">
          <w:tblGrid>
            <w:gridCol w:w="143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査定料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出張査定料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乙が甲に費用の負担を求める場合は、査定実施前にその内容及び金額を甲に説明するものとする。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pzzwsiity1ex" w:id="12"/>
      <w:bookmarkEnd w:id="12"/>
      <w:r w:rsidDel="00000000" w:rsidR="00000000" w:rsidRPr="00000000">
        <w:rPr>
          <w:rFonts w:ascii="Arial Unicode MS" w:cs="Arial Unicode MS" w:eastAsia="Arial Unicode MS" w:hAnsi="Arial Unicode MS"/>
          <w:b w:val="1"/>
          <w:bCs w:val="1"/>
          <w:rtl w:val="0"/>
        </w:rPr>
        <w:t xml:space="preserve">第12条（査定後の売却判断）</w:t>
      </w:r>
    </w:p>
    <w:p w:rsidR="00000000" w:rsidDel="00000000" w:rsidP="00000000" w:rsidRDefault="00000000" w:rsidRPr="00000000" w14:paraId="0000005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甲は、乙から査定額の提示を受けた後、対象車両を乙に売却するか否かを自己の判断により決定する。</w:t>
      </w:r>
    </w:p>
    <w:p w:rsidR="00000000" w:rsidDel="00000000" w:rsidP="00000000" w:rsidRDefault="00000000" w:rsidRPr="00000000" w14:paraId="0000005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査定を受けたことのみを理由として、甲が乙に対象車両を売却する義務を負うものではない。</w:t>
      </w:r>
    </w:p>
    <w:p w:rsidR="00000000" w:rsidDel="00000000" w:rsidP="00000000" w:rsidRDefault="00000000" w:rsidRPr="00000000" w14:paraId="0000005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甲が査定額に同意し売却を希望する場合、甲乙は必要に応じて別途車両売買契約書、買取契約書その他必要書類を作成する。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v2bna176kx0k" w:id="13"/>
      <w:bookmarkEnd w:id="13"/>
      <w:r w:rsidDel="00000000" w:rsidR="00000000" w:rsidRPr="00000000">
        <w:rPr>
          <w:rFonts w:ascii="Arial Unicode MS" w:cs="Arial Unicode MS" w:eastAsia="Arial Unicode MS" w:hAnsi="Arial Unicode MS"/>
          <w:b w:val="1"/>
          <w:bCs w:val="1"/>
          <w:rtl w:val="0"/>
        </w:rPr>
        <w:t xml:space="preserve">第13条（車両の預かり）</w:t>
      </w:r>
    </w:p>
    <w:p w:rsidR="00000000" w:rsidDel="00000000" w:rsidP="00000000" w:rsidRDefault="00000000" w:rsidRPr="00000000" w14:paraId="0000006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査定のため乙が対象車両を一時的に預かる場合、その期間、保管場所その他必要事項について甲乙間で確認するものとする。</w:t>
      </w:r>
    </w:p>
    <w:p w:rsidR="00000000" w:rsidDel="00000000" w:rsidP="00000000" w:rsidRDefault="00000000" w:rsidRPr="00000000" w14:paraId="0000006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乙は、対象車両を預かっている間、善良な管理者の注意をもってこれを保管する。</w:t>
      </w:r>
    </w:p>
    <w:p w:rsidR="00000000" w:rsidDel="00000000" w:rsidP="00000000" w:rsidRDefault="00000000" w:rsidRPr="00000000" w14:paraId="0000006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乙の責めに帰することのできない天災地変その他不可抗力によって対象車両に損害が生じた場合の取扱いについては、その原因及び状況を踏まえ、甲乙協議のうえ対応する。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jiutg2lrzanz" w:id="14"/>
      <w:bookmarkEnd w:id="14"/>
      <w:r w:rsidDel="00000000" w:rsidR="00000000" w:rsidRPr="00000000">
        <w:rPr>
          <w:rFonts w:ascii="Arial Unicode MS" w:cs="Arial Unicode MS" w:eastAsia="Arial Unicode MS" w:hAnsi="Arial Unicode MS"/>
          <w:b w:val="1"/>
          <w:bCs w:val="1"/>
          <w:rtl w:val="0"/>
        </w:rPr>
        <w:t xml:space="preserve">第14条（車内・収納物等）</w:t>
      </w:r>
    </w:p>
    <w:p w:rsidR="00000000" w:rsidDel="00000000" w:rsidP="00000000" w:rsidRDefault="00000000" w:rsidRPr="00000000" w14:paraId="0000006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甲は、査定又は車両の預託前に、対象車両の収納スペース、トップケース、サイドケースその他の場所に現金、貴重品、個人情報を含む書類その他必要な私物を残さないものとする。</w:t>
      </w:r>
    </w:p>
    <w:p w:rsidR="00000000" w:rsidDel="00000000" w:rsidP="00000000" w:rsidRDefault="00000000" w:rsidRPr="00000000" w14:paraId="0000006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車両に残された物品については、乙の故意又は過失による場合を除き、紛失等について乙は責任を負わない。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h45r7ychznc" w:id="15"/>
      <w:bookmarkEnd w:id="15"/>
      <w:r w:rsidDel="00000000" w:rsidR="00000000" w:rsidRPr="00000000">
        <w:rPr>
          <w:rFonts w:ascii="Arial Unicode MS" w:cs="Arial Unicode MS" w:eastAsia="Arial Unicode MS" w:hAnsi="Arial Unicode MS"/>
          <w:b w:val="1"/>
          <w:bCs w:val="1"/>
          <w:rtl w:val="0"/>
        </w:rPr>
        <w:t xml:space="preserve">第15条（写真等の記録）</w:t>
      </w:r>
    </w:p>
    <w:p w:rsidR="00000000" w:rsidDel="00000000" w:rsidP="00000000" w:rsidRDefault="00000000" w:rsidRPr="00000000" w14:paraId="0000006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甲は、乙が査定内容及び車両状態を記録する目的で、対象車両の外観、車台番号、メーター表示、損傷箇所、装備品その他必要な箇所を撮影することに同意する。</w:t>
      </w:r>
    </w:p>
    <w:p w:rsidR="00000000" w:rsidDel="00000000" w:rsidP="00000000" w:rsidRDefault="00000000" w:rsidRPr="00000000" w14:paraId="0000006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乙は、撮影した写真その他の記録を、査定、買取手続、車両状態の確認及びこれらに付随する業務のために利用するものとする。</w:t>
      </w:r>
    </w:p>
    <w:p w:rsidR="00000000" w:rsidDel="00000000" w:rsidP="00000000" w:rsidRDefault="00000000" w:rsidRPr="00000000" w14:paraId="0000006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広告、SNSその他前項の目的を超えて写真等を利用する場合、乙は必要に応じて別途甲の同意を得るものとする。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poam61fx0lf0"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査定に伴い取得した甲の氏名、住所、連絡先、本人確認情報その他の個人情報について、査定、買取手続、本人確認、問い合わせ対応その他これらに付随する目的の範囲内で取り扱い、法令その他乙が定める個人情報保護方針に従って適切に管理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e13s39fy71mi" w:id="17"/>
      <w:bookmarkEnd w:id="17"/>
      <w:r w:rsidDel="00000000" w:rsidR="00000000" w:rsidRPr="00000000">
        <w:rPr>
          <w:rFonts w:ascii="Arial Unicode MS" w:cs="Arial Unicode MS" w:eastAsia="Arial Unicode MS" w:hAnsi="Arial Unicode MS"/>
          <w:b w:val="1"/>
          <w:bCs w:val="1"/>
          <w:rtl w:val="0"/>
        </w:rPr>
        <w:t xml:space="preserve">第17条（査定時に発見できない不具合）</w:t>
      </w:r>
    </w:p>
    <w:p w:rsidR="00000000" w:rsidDel="00000000" w:rsidP="00000000" w:rsidRDefault="00000000" w:rsidRPr="00000000" w14:paraId="0000007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通常の外観確認、始動確認その他一般的な査定では発見することが困難なエンジン内部、電装系、フレーム内部その他の不具合が存在する場合があることを甲乙は確認する。</w:t>
      </w:r>
    </w:p>
    <w:p w:rsidR="00000000" w:rsidDel="00000000" w:rsidP="00000000" w:rsidRDefault="00000000" w:rsidRPr="00000000" w14:paraId="0000007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査定後又は買取手続の過程において、査定額に重大な影響を及ぼす不具合又は申告内容との重大な相違が判明した場合、甲乙は査定額その他必要な事項について誠実に協議するものとする。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el76grdemhi" w:id="18"/>
      <w:bookmarkEnd w:id="18"/>
      <w:r w:rsidDel="00000000" w:rsidR="00000000" w:rsidRPr="00000000">
        <w:rPr>
          <w:rFonts w:ascii="Arial Unicode MS" w:cs="Arial Unicode MS" w:eastAsia="Arial Unicode MS" w:hAnsi="Arial Unicode MS"/>
          <w:b w:val="1"/>
          <w:bCs w:val="1"/>
          <w:rtl w:val="0"/>
        </w:rPr>
        <w:t xml:space="preserve">第18条（査定の中止）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乙は、次の各号のいずれかに該当する場合、査定を中止し、又は買取を行わないことができる。</w:t>
      </w:r>
    </w:p>
    <w:p w:rsidR="00000000" w:rsidDel="00000000" w:rsidP="00000000" w:rsidRDefault="00000000" w:rsidRPr="00000000" w14:paraId="0000007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車台番号その他車両を特定する表示に不自然な改変等が認められる場合</w:t>
      </w:r>
    </w:p>
    <w:p w:rsidR="00000000" w:rsidDel="00000000" w:rsidP="00000000" w:rsidRDefault="00000000" w:rsidRPr="00000000" w14:paraId="0000007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盗難車両その他不正に取得された車両である疑いがある場合</w:t>
      </w:r>
    </w:p>
    <w:p w:rsidR="00000000" w:rsidDel="00000000" w:rsidP="00000000" w:rsidRDefault="00000000" w:rsidRPr="00000000" w14:paraId="0000007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甲が車両について適法な処分権限を有することを確認できない場合</w:t>
      </w:r>
    </w:p>
    <w:p w:rsidR="00000000" w:rsidDel="00000000" w:rsidP="00000000" w:rsidRDefault="00000000" w:rsidRPr="00000000" w14:paraId="0000007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査定を安全に実施することが困難である場合</w:t>
      </w:r>
    </w:p>
    <w:p w:rsidR="00000000" w:rsidDel="00000000" w:rsidP="00000000" w:rsidRDefault="00000000" w:rsidRPr="00000000" w14:paraId="0000007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甲から必要な情報又は書類の提供を受けられない場合</w:t>
      </w:r>
    </w:p>
    <w:p w:rsidR="00000000" w:rsidDel="00000000" w:rsidP="00000000" w:rsidRDefault="00000000" w:rsidRPr="00000000" w14:paraId="0000007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その他、法令上又は取引上、査定若しくは買取を継続することが適切でない合理的な事情がある場合</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1ufldk72nn18"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甲及び乙は、自らが暴力団、暴力団員その他これらに準ずる反社会的勢力に該当せず、かつ、これらの者と社会的に非難されるべき関係を有していないことを相互に確認する。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2eet9q36q0r1"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本同意書に定めのない事項又は本同意書の内容について疑義が生じた場合、甲乙は関係法令及び取引慣行を踏まえ、誠意をもって協議し、解決するものとする。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以上の内容について説明を受け、内容を確認したうえで、対象車両の買取査定に同意する。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甲（査定依頼者）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