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6g44csso0ry2" w:id="0"/>
      <w:bookmarkEnd w:id="0"/>
      <w:r w:rsidDel="00000000" w:rsidR="00000000" w:rsidRPr="00000000">
        <w:rPr>
          <w:rFonts w:ascii="Arial Unicode MS" w:cs="Arial Unicode MS" w:eastAsia="Arial Unicode MS" w:hAnsi="Arial Unicode MS"/>
          <w:b w:val="1"/>
          <w:bCs w:val="1"/>
          <w:sz w:val="44"/>
          <w:szCs w:val="44"/>
          <w:rtl w:val="0"/>
        </w:rPr>
        <w:t xml:space="preserve">バイク配送依頼書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（以下「甲」という。）と、バイクショップ　　　　　　　　　　　　　（以下「乙」という。）は、甲が乙に依頼するバイクの配送及びこれに付随する業務について、次のとおり確認し、配送を依頼する。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d3t7noo6svml"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依頼書は、甲が乙に対して依頼するバイクの配送について、対象車両、配送区間、配送方法、料金、車両の状態、引渡し及び受領その他必要な事項を明確にし、配送に関する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e623mmrf644m" w:id="2"/>
      <w:bookmarkEnd w:id="2"/>
      <w:r w:rsidDel="00000000" w:rsidR="00000000" w:rsidRPr="00000000">
        <w:rPr>
          <w:rFonts w:ascii="Arial Unicode MS" w:cs="Arial Unicode MS" w:eastAsia="Arial Unicode MS" w:hAnsi="Arial Unicode MS"/>
          <w:b w:val="1"/>
          <w:bCs w:val="1"/>
          <w:rtl w:val="0"/>
        </w:rPr>
        <w:t xml:space="preserve">第2条（配送対象車両）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配送対象となるバイク（以下「対象車両」という。）は、次のとおりとする。</w:t>
      </w:r>
    </w:p>
    <w:tbl>
      <w:tblPr>
        <w:tblStyle w:val="Table1"/>
        <w:tblW w:w="63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55"/>
        <w:gridCol w:w="4715"/>
        <w:tblGridChange w:id="0">
          <w:tblGrid>
            <w:gridCol w:w="1655"/>
            <w:gridCol w:w="47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登録番号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車体色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鍵</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 あり　□ なし　／　本数（　　　本）</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p w:rsidR="00000000" w:rsidDel="00000000" w:rsidP="00000000" w:rsidRDefault="00000000" w:rsidRPr="00000000" w14:paraId="00000020">
            <w:pPr>
              <w:rPr>
                <w:sz w:val="20"/>
                <w:szCs w:val="20"/>
              </w:rPr>
            </w:pPr>
            <w:r w:rsidDel="00000000" w:rsidR="00000000" w:rsidRPr="00000000">
              <w:rPr>
                <w:rtl w:val="0"/>
              </w:rPr>
            </w:r>
          </w:p>
        </w:tc>
      </w:tr>
    </w:tbl>
    <w:p w:rsidR="00000000" w:rsidDel="00000000" w:rsidP="00000000" w:rsidRDefault="00000000" w:rsidRPr="00000000" w14:paraId="00000021">
      <w:pPr>
        <w:pStyle w:val="Heading2"/>
        <w:keepNext w:val="0"/>
        <w:keepLines w:val="0"/>
        <w:spacing w:after="80" w:lineRule="auto"/>
        <w:rPr>
          <w:b w:val="1"/>
          <w:bCs w:val="1"/>
        </w:rPr>
      </w:pPr>
      <w:bookmarkStart w:colFirst="0" w:colLast="0" w:name="_tzeodamuyzb7" w:id="3"/>
      <w:bookmarkEnd w:id="3"/>
      <w:r w:rsidDel="00000000" w:rsidR="00000000" w:rsidRPr="00000000">
        <w:rPr>
          <w:rFonts w:ascii="Arial Unicode MS" w:cs="Arial Unicode MS" w:eastAsia="Arial Unicode MS" w:hAnsi="Arial Unicode MS"/>
          <w:b w:val="1"/>
          <w:bCs w:val="1"/>
          <w:rtl w:val="0"/>
        </w:rPr>
        <w:t xml:space="preserve">第3条（配送内容）</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甲が乙に依頼する配送内容は、次のとおりとする。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97.0502331460195"/>
        <w:gridCol w:w="7728.461577877604"/>
        <w:tblGridChange w:id="0">
          <w:tblGrid>
            <w:gridCol w:w="1297.0502331460195"/>
            <w:gridCol w:w="7728.46157787760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配送区分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 納車　□ 引取り　□ 修理車両　□ 買取車両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配送元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配送先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配送希望日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希望時間帯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 午前　□ 午後　□ 時間指定（　　　時頃）　□ 指定なし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配送方法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 自社配送　□ 委託配送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受取人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tl w:val="0"/>
              </w:rPr>
            </w:r>
          </w:p>
          <w:p w:rsidR="00000000" w:rsidDel="00000000" w:rsidP="00000000" w:rsidRDefault="00000000" w:rsidRPr="00000000" w14:paraId="00000037">
            <w:pPr>
              <w:rPr>
                <w:sz w:val="20"/>
                <w:szCs w:val="20"/>
              </w:rPr>
            </w:pPr>
            <w:r w:rsidDel="00000000" w:rsidR="00000000" w:rsidRPr="00000000">
              <w:rPr>
                <w:rtl w:val="0"/>
              </w:rPr>
            </w:r>
          </w:p>
        </w:tc>
      </w:tr>
    </w:tbl>
    <w:p w:rsidR="00000000" w:rsidDel="00000000" w:rsidP="00000000" w:rsidRDefault="00000000" w:rsidRPr="00000000" w14:paraId="00000038">
      <w:pPr>
        <w:pStyle w:val="Heading2"/>
        <w:keepNext w:val="0"/>
        <w:keepLines w:val="0"/>
        <w:spacing w:after="80" w:lineRule="auto"/>
        <w:rPr>
          <w:b w:val="1"/>
          <w:bCs w:val="1"/>
        </w:rPr>
      </w:pPr>
      <w:bookmarkStart w:colFirst="0" w:colLast="0" w:name="_ioiddih9mh9s" w:id="4"/>
      <w:bookmarkEnd w:id="4"/>
      <w:r w:rsidDel="00000000" w:rsidR="00000000" w:rsidRPr="00000000">
        <w:rPr>
          <w:rFonts w:ascii="Arial Unicode MS" w:cs="Arial Unicode MS" w:eastAsia="Arial Unicode MS" w:hAnsi="Arial Unicode MS"/>
          <w:b w:val="1"/>
          <w:bCs w:val="1"/>
          <w:rtl w:val="0"/>
        </w:rPr>
        <w:t xml:space="preserve">第4条（配送料金）</w:t>
      </w:r>
    </w:p>
    <w:p w:rsidR="00000000" w:rsidDel="00000000" w:rsidP="00000000" w:rsidRDefault="00000000" w:rsidRPr="00000000" w14:paraId="00000039">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本配送に係る料金は、次のとおりとする。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17.3040463217585"/>
        <w:gridCol w:w="7508.207764701864"/>
        <w:tblGridChange w:id="0">
          <w:tblGrid>
            <w:gridCol w:w="1517.3040463217585"/>
            <w:gridCol w:w="7508.20776470186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基本配送料金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追加料金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48">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配送先の変更、再配送、長時間の待機、特殊な積込み又は荷下ろしその他当初の依頼内容を超える作業が必要となった場合、乙は甲に説明のうえ、合理的な追加料金を請求することができる。</w:t>
      </w:r>
    </w:p>
    <w:p w:rsidR="00000000" w:rsidDel="00000000" w:rsidP="00000000" w:rsidRDefault="00000000" w:rsidRPr="00000000" w14:paraId="0000004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rustrcxa7y72" w:id="5"/>
      <w:bookmarkEnd w:id="5"/>
      <w:r w:rsidDel="00000000" w:rsidR="00000000" w:rsidRPr="00000000">
        <w:rPr>
          <w:rFonts w:ascii="Arial Unicode MS" w:cs="Arial Unicode MS" w:eastAsia="Arial Unicode MS" w:hAnsi="Arial Unicode MS"/>
          <w:b w:val="1"/>
          <w:bCs w:val="1"/>
          <w:rtl w:val="0"/>
        </w:rPr>
        <w:t xml:space="preserve">第5条（配送前の車両状態）</w:t>
      </w:r>
    </w:p>
    <w:p w:rsidR="00000000" w:rsidDel="00000000" w:rsidP="00000000" w:rsidRDefault="00000000" w:rsidRPr="00000000" w14:paraId="0000004B">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甲乙は、対象車両の引渡しに際し、可能な範囲で外観及び車両状態を確認する。</w:t>
      </w:r>
    </w:p>
    <w:p w:rsidR="00000000" w:rsidDel="00000000" w:rsidP="00000000" w:rsidRDefault="00000000" w:rsidRPr="00000000" w14:paraId="0000004C">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配送前の対象車両の状態は、次のとおりとする。</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72.4952602182864"/>
        <w:gridCol w:w="7053.016550805337"/>
        <w:tblGridChange w:id="0">
          <w:tblGrid>
            <w:gridCol w:w="1972.4952602182864"/>
            <w:gridCol w:w="7053.01655080533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確認項目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状態・内容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エンジン始動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 可　□ 不可　□ 未確認</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車体外装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 異常なし　□ 傷あり　□ 凹みあり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ミラー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 異常なし　□ 傷・破損あり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灯火類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 異常なし　□ 不具合あり　□ 未確認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タイヤ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 異常なし　□ 損傷・摩耗あり　□ 未確認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燃料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 あり　□ 少量　□ なし　□ 未確認</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オイル・液体漏れ</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 なし　□ あり　□ 未確認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改造・社外部品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既存の傷・損傷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tl w:val="0"/>
              </w:rPr>
            </w:r>
          </w:p>
        </w:tc>
      </w:tr>
    </w:tbl>
    <w:p w:rsidR="00000000" w:rsidDel="00000000" w:rsidP="00000000" w:rsidRDefault="00000000" w:rsidRPr="00000000" w14:paraId="00000063">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必要に応じて、配送前の対象車両を写真又は動画により記録することができる。</w:t>
      </w:r>
    </w:p>
    <w:p w:rsidR="00000000" w:rsidDel="00000000" w:rsidP="00000000" w:rsidRDefault="00000000" w:rsidRPr="00000000" w14:paraId="0000006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ol582lgb21nb" w:id="6"/>
      <w:bookmarkEnd w:id="6"/>
      <w:r w:rsidDel="00000000" w:rsidR="00000000" w:rsidRPr="00000000">
        <w:rPr>
          <w:rFonts w:ascii="Arial Unicode MS" w:cs="Arial Unicode MS" w:eastAsia="Arial Unicode MS" w:hAnsi="Arial Unicode MS"/>
          <w:b w:val="1"/>
          <w:bCs w:val="1"/>
          <w:rtl w:val="0"/>
        </w:rPr>
        <w:t xml:space="preserve">第6条（積載物及び付属品）</w:t>
      </w:r>
    </w:p>
    <w:p w:rsidR="00000000" w:rsidDel="00000000" w:rsidP="00000000" w:rsidRDefault="00000000" w:rsidRPr="00000000" w14:paraId="00000066">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甲は、対象車両内又は対象車両に取り付けられた私物、貴重品その他配送に不要な物品を、原則として配送前に取り外すものとする。</w:t>
      </w:r>
    </w:p>
    <w:p w:rsidR="00000000" w:rsidDel="00000000" w:rsidP="00000000" w:rsidRDefault="00000000" w:rsidRPr="00000000" w14:paraId="00000067">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対象車両とともに配送を依頼する付属品等は、次のとおりとする。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ヘルメット</w:t>
        <w:br w:type="textWrapping"/>
        <w:t xml:space="preserve">□ 車載工具</w:t>
        <w:br w:type="textWrapping"/>
        <w:t xml:space="preserve">□ スペアキー</w:t>
        <w:br w:type="textWrapping"/>
        <w:t xml:space="preserve">□ トップケース</w:t>
        <w:br w:type="textWrapping"/>
        <w:t xml:space="preserve">□ サイドケース</w:t>
        <w:br w:type="textWrapping"/>
        <w:t xml:space="preserve">□ 書類</w:t>
        <w:br w:type="textWrapping"/>
        <w:t xml:space="preserve">□ その他（　　　　　　　　　　　　　　　　　　　）</w:t>
      </w:r>
    </w:p>
    <w:p w:rsidR="00000000" w:rsidDel="00000000" w:rsidP="00000000" w:rsidRDefault="00000000" w:rsidRPr="00000000" w14:paraId="00000069">
      <w:pPr>
        <w:numPr>
          <w:ilvl w:val="0"/>
          <w:numId w:val="1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現金、有価証券、貴金属その他の高価品又は危険物については、乙が事前に承諾した場合を除き、配送対象に含まれないものとする。</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u3izbnsx4dye" w:id="7"/>
      <w:bookmarkEnd w:id="7"/>
      <w:r w:rsidDel="00000000" w:rsidR="00000000" w:rsidRPr="00000000">
        <w:rPr>
          <w:rFonts w:ascii="Arial Unicode MS" w:cs="Arial Unicode MS" w:eastAsia="Arial Unicode MS" w:hAnsi="Arial Unicode MS"/>
          <w:b w:val="1"/>
          <w:bCs w:val="1"/>
          <w:rtl w:val="0"/>
        </w:rPr>
        <w:t xml:space="preserve">第7条（配送方法）</w:t>
      </w:r>
    </w:p>
    <w:p w:rsidR="00000000" w:rsidDel="00000000" w:rsidP="00000000" w:rsidRDefault="00000000" w:rsidRPr="00000000" w14:paraId="0000006C">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乙は、対象車両の種類、状態、配送距離その他の事情を考慮し、合理的な方法により配送する。</w:t>
      </w:r>
    </w:p>
    <w:p w:rsidR="00000000" w:rsidDel="00000000" w:rsidP="00000000" w:rsidRDefault="00000000" w:rsidRPr="00000000" w14:paraId="0000006D">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乙は、必要に応じてトラック、積載車その他の車両を使用し、対象車両を固定その他必要な措置を講じたうえで配送する。</w:t>
      </w:r>
    </w:p>
    <w:p w:rsidR="00000000" w:rsidDel="00000000" w:rsidP="00000000" w:rsidRDefault="00000000" w:rsidRPr="00000000" w14:paraId="0000006E">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甲は、対象車両の形状、重量、改造状態その他の事情により、通常の方法では積込み又は配送が困難となる場合があることを確認する。</w:t>
      </w:r>
    </w:p>
    <w:p w:rsidR="00000000" w:rsidDel="00000000" w:rsidP="00000000" w:rsidRDefault="00000000" w:rsidRPr="00000000" w14:paraId="0000006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ie6h2km8wfud" w:id="8"/>
      <w:bookmarkEnd w:id="8"/>
      <w:r w:rsidDel="00000000" w:rsidR="00000000" w:rsidRPr="00000000">
        <w:rPr>
          <w:rFonts w:ascii="Arial Unicode MS" w:cs="Arial Unicode MS" w:eastAsia="Arial Unicode MS" w:hAnsi="Arial Unicode MS"/>
          <w:b w:val="1"/>
          <w:bCs w:val="1"/>
          <w:rtl w:val="0"/>
        </w:rPr>
        <w:t xml:space="preserve">第8条（配送業務の第三者への委託）</w:t>
      </w:r>
    </w:p>
    <w:p w:rsidR="00000000" w:rsidDel="00000000" w:rsidP="00000000" w:rsidRDefault="00000000" w:rsidRPr="00000000" w14:paraId="00000071">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乙は、必要に応じて、対象車両の配送業務の全部又は一部を運送事業者その他の第三者に委託することができる。</w:t>
      </w:r>
    </w:p>
    <w:p w:rsidR="00000000" w:rsidDel="00000000" w:rsidP="00000000" w:rsidRDefault="00000000" w:rsidRPr="00000000" w14:paraId="00000072">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前項の場合、乙は、配送業務を適切に遂行するため、対象車両に関する情報、配送先、受取人の氏名及び連絡先その他配送に必要な情報を委託先に提供することができる。</w:t>
      </w:r>
    </w:p>
    <w:p w:rsidR="00000000" w:rsidDel="00000000" w:rsidP="00000000" w:rsidRDefault="00000000" w:rsidRPr="00000000" w14:paraId="00000073">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第三者への委託が行われる場合の責任範囲については、乙と当該委託先との契約、適用される運送約款その他の条件が適用される場合がある。</w:t>
      </w:r>
    </w:p>
    <w:p w:rsidR="00000000" w:rsidDel="00000000" w:rsidP="00000000" w:rsidRDefault="00000000" w:rsidRPr="00000000" w14:paraId="0000007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pPr>
      <w:bookmarkStart w:colFirst="0" w:colLast="0" w:name="_1g7fl5kpu4mq" w:id="9"/>
      <w:bookmarkEnd w:id="9"/>
      <w:r w:rsidDel="00000000" w:rsidR="00000000" w:rsidRPr="00000000">
        <w:rPr>
          <w:rFonts w:ascii="Arial Unicode MS" w:cs="Arial Unicode MS" w:eastAsia="Arial Unicode MS" w:hAnsi="Arial Unicode MS"/>
          <w:b w:val="1"/>
          <w:bCs w:val="1"/>
          <w:rtl w:val="0"/>
        </w:rPr>
        <w:t xml:space="preserve">第9条（配送日時）</w:t>
      </w:r>
      <w:r w:rsidDel="00000000" w:rsidR="00000000" w:rsidRPr="00000000">
        <w:rPr>
          <w:rtl w:val="0"/>
        </w:rPr>
      </w:r>
    </w:p>
    <w:p w:rsidR="00000000" w:rsidDel="00000000" w:rsidP="00000000" w:rsidRDefault="00000000" w:rsidRPr="00000000" w14:paraId="00000076">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配送日時は予定であり、道路状況、交通規制、天候、災害、事故、車両故障、配送業者の運行状況その他やむを得ない事情により変更又は遅延する場合がある。</w:t>
      </w:r>
    </w:p>
    <w:p w:rsidR="00000000" w:rsidDel="00000000" w:rsidP="00000000" w:rsidRDefault="00000000" w:rsidRPr="00000000" w14:paraId="00000077">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前項により配送日時に変更又は遅延が生じる場合、乙は合理的に可能な範囲で甲又は受取人に連絡する。</w:t>
      </w:r>
    </w:p>
    <w:p w:rsidR="00000000" w:rsidDel="00000000" w:rsidP="00000000" w:rsidRDefault="00000000" w:rsidRPr="00000000" w14:paraId="00000078">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乙の責めに帰することのできない事由による配送の遅延について、乙は当該遅延そのものを理由とする損害について責任を負わない。ただし、法令上乙が責任を負う場合はこの限りでない。</w:t>
      </w:r>
    </w:p>
    <w:p w:rsidR="00000000" w:rsidDel="00000000" w:rsidP="00000000" w:rsidRDefault="00000000" w:rsidRPr="00000000" w14:paraId="0000007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djsf5qyu06x8" w:id="10"/>
      <w:bookmarkEnd w:id="10"/>
      <w:r w:rsidDel="00000000" w:rsidR="00000000" w:rsidRPr="00000000">
        <w:rPr>
          <w:rFonts w:ascii="Arial Unicode MS" w:cs="Arial Unicode MS" w:eastAsia="Arial Unicode MS" w:hAnsi="Arial Unicode MS"/>
          <w:b w:val="1"/>
          <w:bCs w:val="1"/>
          <w:rtl w:val="0"/>
        </w:rPr>
        <w:t xml:space="preserve">第10条（配送先及び受取人の変更）</w:t>
      </w:r>
    </w:p>
    <w:p w:rsidR="00000000" w:rsidDel="00000000" w:rsidP="00000000" w:rsidRDefault="00000000" w:rsidRPr="00000000" w14:paraId="0000007B">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甲が配送先、受取人又は配送日時の変更を希望する場合は、速やかに乙へ連絡するものとする。</w:t>
      </w:r>
    </w:p>
    <w:p w:rsidR="00000000" w:rsidDel="00000000" w:rsidP="00000000" w:rsidRDefault="00000000" w:rsidRPr="00000000" w14:paraId="0000007C">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配送開始後の変更については、配送状況その他の事情により対応できない場合がある。</w:t>
      </w:r>
    </w:p>
    <w:p w:rsidR="00000000" w:rsidDel="00000000" w:rsidP="00000000" w:rsidRDefault="00000000" w:rsidRPr="00000000" w14:paraId="0000007D">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前2項の変更に伴い追加費用が発生する場合、原則として甲がこれを負担する。</w:t>
      </w:r>
    </w:p>
    <w:p w:rsidR="00000000" w:rsidDel="00000000" w:rsidP="00000000" w:rsidRDefault="00000000" w:rsidRPr="00000000" w14:paraId="0000007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6hpvin2o7qqk" w:id="11"/>
      <w:bookmarkEnd w:id="11"/>
      <w:r w:rsidDel="00000000" w:rsidR="00000000" w:rsidRPr="00000000">
        <w:rPr>
          <w:rFonts w:ascii="Arial Unicode MS" w:cs="Arial Unicode MS" w:eastAsia="Arial Unicode MS" w:hAnsi="Arial Unicode MS"/>
          <w:b w:val="1"/>
          <w:bCs w:val="1"/>
          <w:rtl w:val="0"/>
        </w:rPr>
        <w:t xml:space="preserve">第11条（再配送等）</w:t>
      </w:r>
    </w:p>
    <w:p w:rsidR="00000000" w:rsidDel="00000000" w:rsidP="00000000" w:rsidRDefault="00000000" w:rsidRPr="00000000" w14:paraId="00000080">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配送時に受取人が不在である場合、配送先に対象車両を安全に引き渡すことができない場合その他甲又は受取人側の事情により引渡しができない場合、乙は対象車両を持ち帰り、保管し、又は再配送することができる。</w:t>
      </w:r>
    </w:p>
    <w:p w:rsidR="00000000" w:rsidDel="00000000" w:rsidP="00000000" w:rsidRDefault="00000000" w:rsidRPr="00000000" w14:paraId="00000081">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前項に伴う再配送費用、保管費用その他合理的に発生した費用は、甲の負担とする。</w:t>
      </w:r>
    </w:p>
    <w:p w:rsidR="00000000" w:rsidDel="00000000" w:rsidP="00000000" w:rsidRDefault="00000000" w:rsidRPr="00000000" w14:paraId="0000008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lcbv88n64r0c" w:id="12"/>
      <w:bookmarkEnd w:id="12"/>
      <w:r w:rsidDel="00000000" w:rsidR="00000000" w:rsidRPr="00000000">
        <w:rPr>
          <w:rFonts w:ascii="Arial Unicode MS" w:cs="Arial Unicode MS" w:eastAsia="Arial Unicode MS" w:hAnsi="Arial Unicode MS"/>
          <w:b w:val="1"/>
          <w:bCs w:val="1"/>
          <w:rtl w:val="0"/>
        </w:rPr>
        <w:t xml:space="preserve">第12条（配送中の事故及び損傷）</w:t>
      </w:r>
    </w:p>
    <w:p w:rsidR="00000000" w:rsidDel="00000000" w:rsidP="00000000" w:rsidRDefault="00000000" w:rsidRPr="00000000" w14:paraId="00000084">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乙は、対象車両の配送にあたり、通常求められる注意をもって対象車両を取り扱うものとする。</w:t>
      </w:r>
    </w:p>
    <w:p w:rsidR="00000000" w:rsidDel="00000000" w:rsidP="00000000" w:rsidRDefault="00000000" w:rsidRPr="00000000" w14:paraId="00000085">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配送中に事故、転倒、落下その他の事由により対象車両に損傷が生じた場合、乙は速やかに甲にその旨を連絡する。</w:t>
      </w:r>
    </w:p>
    <w:p w:rsidR="00000000" w:rsidDel="00000000" w:rsidP="00000000" w:rsidRDefault="00000000" w:rsidRPr="00000000" w14:paraId="00000086">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又は乙が使用する配送業者の責めに帰すべき事由により対象車両に損害が生じた場合の対応は、損害の内容、保険の適用範囲、配送業者の運送条件その他の事情を踏まえ、法令及び当事者間の合意に従って処理する。</w:t>
      </w:r>
    </w:p>
    <w:p w:rsidR="00000000" w:rsidDel="00000000" w:rsidP="00000000" w:rsidRDefault="00000000" w:rsidRPr="00000000" w14:paraId="0000008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hrb7cu84ltva" w:id="13"/>
      <w:bookmarkEnd w:id="13"/>
      <w:r w:rsidDel="00000000" w:rsidR="00000000" w:rsidRPr="00000000">
        <w:rPr>
          <w:rFonts w:ascii="Arial Unicode MS" w:cs="Arial Unicode MS" w:eastAsia="Arial Unicode MS" w:hAnsi="Arial Unicode MS"/>
          <w:b w:val="1"/>
          <w:bCs w:val="1"/>
          <w:rtl w:val="0"/>
        </w:rPr>
        <w:t xml:space="preserve">第13条（乙の責任範囲）</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乙は、次の各号に掲げる事由によって生じた損害について、乙の故意又は過失による場合を除き、責任を負わない。</w:t>
      </w:r>
    </w:p>
    <w:p w:rsidR="00000000" w:rsidDel="00000000" w:rsidP="00000000" w:rsidRDefault="00000000" w:rsidRPr="00000000" w14:paraId="0000008A">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対象車両に配送前から存在していた傷、凹み、錆、腐食、劣化その他の損傷</w:t>
      </w:r>
    </w:p>
    <w:p w:rsidR="00000000" w:rsidDel="00000000" w:rsidP="00000000" w:rsidRDefault="00000000" w:rsidRPr="00000000" w14:paraId="0000008B">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対象車両の機械的又は電気的な故障</w:t>
      </w:r>
    </w:p>
    <w:p w:rsidR="00000000" w:rsidDel="00000000" w:rsidP="00000000" w:rsidRDefault="00000000" w:rsidRPr="00000000" w14:paraId="0000008C">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通常の配送によって発生することを避けることが困難な経年劣化部分の変化</w:t>
      </w:r>
    </w:p>
    <w:p w:rsidR="00000000" w:rsidDel="00000000" w:rsidP="00000000" w:rsidRDefault="00000000" w:rsidRPr="00000000" w14:paraId="0000008D">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不適切な改造、取付部品又は固定状態に起因する損害</w:t>
      </w:r>
    </w:p>
    <w:p w:rsidR="00000000" w:rsidDel="00000000" w:rsidP="00000000" w:rsidRDefault="00000000" w:rsidRPr="00000000" w14:paraId="0000008E">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甲から申告されていない対象車両の不具合に起因する損害</w:t>
      </w:r>
    </w:p>
    <w:p w:rsidR="00000000" w:rsidDel="00000000" w:rsidP="00000000" w:rsidRDefault="00000000" w:rsidRPr="00000000" w14:paraId="0000008F">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天災地変、道路封鎖その他乙の合理的な支配を超える事由</w:t>
      </w:r>
    </w:p>
    <w:p w:rsidR="00000000" w:rsidDel="00000000" w:rsidP="00000000" w:rsidRDefault="00000000" w:rsidRPr="00000000" w14:paraId="00000090">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その他乙の責めに帰することのできない事由</w:t>
      </w:r>
    </w:p>
    <w:p w:rsidR="00000000" w:rsidDel="00000000" w:rsidP="00000000" w:rsidRDefault="00000000" w:rsidRPr="00000000" w14:paraId="0000009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pitn88hqj8iq" w:id="14"/>
      <w:bookmarkEnd w:id="14"/>
      <w:r w:rsidDel="00000000" w:rsidR="00000000" w:rsidRPr="00000000">
        <w:rPr>
          <w:rFonts w:ascii="Arial Unicode MS" w:cs="Arial Unicode MS" w:eastAsia="Arial Unicode MS" w:hAnsi="Arial Unicode MS"/>
          <w:b w:val="1"/>
          <w:bCs w:val="1"/>
          <w:rtl w:val="0"/>
        </w:rPr>
        <w:t xml:space="preserve">第14条（引渡し及び受領確認）</w:t>
      </w:r>
    </w:p>
    <w:p w:rsidR="00000000" w:rsidDel="00000000" w:rsidP="00000000" w:rsidRDefault="00000000" w:rsidRPr="00000000" w14:paraId="00000093">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対象車両が配送先に到着した場合、甲又は受取人は、可能な範囲で対象車両の外観及び状態を確認するものとする。</w:t>
      </w:r>
    </w:p>
    <w:p w:rsidR="00000000" w:rsidDel="00000000" w:rsidP="00000000" w:rsidRDefault="00000000" w:rsidRPr="00000000" w14:paraId="00000094">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配送後に新たな損傷その他の異常が確認された場合、甲又は受取人は、できる限り速やかに乙へ連絡するものとする。</w:t>
      </w:r>
    </w:p>
    <w:p w:rsidR="00000000" w:rsidDel="00000000" w:rsidP="00000000" w:rsidRDefault="00000000" w:rsidRPr="00000000" w14:paraId="00000095">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甲又は受取人が対象車両を受領した場合、乙は受領書、電子署名、配送記録その他の方法により受領確認を取得することができる。</w:t>
      </w:r>
    </w:p>
    <w:p w:rsidR="00000000" w:rsidDel="00000000" w:rsidP="00000000" w:rsidRDefault="00000000" w:rsidRPr="00000000" w14:paraId="0000009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7">
      <w:pPr>
        <w:pStyle w:val="Heading2"/>
        <w:keepNext w:val="0"/>
        <w:keepLines w:val="0"/>
        <w:spacing w:after="80" w:lineRule="auto"/>
        <w:rPr>
          <w:b w:val="1"/>
          <w:bCs w:val="1"/>
        </w:rPr>
      </w:pPr>
      <w:bookmarkStart w:colFirst="0" w:colLast="0" w:name="_jxgopqe3apyn" w:id="15"/>
      <w:bookmarkEnd w:id="15"/>
      <w:r w:rsidDel="00000000" w:rsidR="00000000" w:rsidRPr="00000000">
        <w:rPr>
          <w:rFonts w:ascii="Arial Unicode MS" w:cs="Arial Unicode MS" w:eastAsia="Arial Unicode MS" w:hAnsi="Arial Unicode MS"/>
          <w:b w:val="1"/>
          <w:bCs w:val="1"/>
          <w:rtl w:val="0"/>
        </w:rPr>
        <w:t xml:space="preserve">第15条（キャンセル）</w:t>
      </w:r>
    </w:p>
    <w:p w:rsidR="00000000" w:rsidDel="00000000" w:rsidP="00000000" w:rsidRDefault="00000000" w:rsidRPr="00000000" w14:paraId="00000098">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甲が配送依頼をキャンセルする場合は、速やかに乙へ通知するものとする。</w:t>
      </w:r>
    </w:p>
    <w:p w:rsidR="00000000" w:rsidDel="00000000" w:rsidP="00000000" w:rsidRDefault="00000000" w:rsidRPr="00000000" w14:paraId="00000099">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配送車両の手配後、配送開始後その他乙に実費又は取消費用が発生した後にキャンセルされた場合、乙は甲に対し、事前に提示したキャンセル条件又は実際に発生した合理的な費用に基づき、キャンセル料を請求することができる。</w:t>
      </w:r>
    </w:p>
    <w:p w:rsidR="00000000" w:rsidDel="00000000" w:rsidP="00000000" w:rsidRDefault="00000000" w:rsidRPr="00000000" w14:paraId="0000009A">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キャンセル料その他の条件について別途書面による定めがある場合は、その定めを優先する。</w:t>
      </w:r>
    </w:p>
    <w:p w:rsidR="00000000" w:rsidDel="00000000" w:rsidP="00000000" w:rsidRDefault="00000000" w:rsidRPr="00000000" w14:paraId="0000009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r8uek54k1cgg" w:id="16"/>
      <w:bookmarkEnd w:id="16"/>
      <w:r w:rsidDel="00000000" w:rsidR="00000000" w:rsidRPr="00000000">
        <w:rPr>
          <w:rFonts w:ascii="Arial Unicode MS" w:cs="Arial Unicode MS" w:eastAsia="Arial Unicode MS" w:hAnsi="Arial Unicode MS"/>
          <w:b w:val="1"/>
          <w:bCs w:val="1"/>
          <w:rtl w:val="0"/>
        </w:rPr>
        <w:t xml:space="preserve">第16条（申告事項）</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甲は、対象車両の配送に影響を及ぼす可能性のある次の事項について、事前に乙へ正確に申告するものとする。</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エンジンが始動しない</w:t>
        <w:br w:type="textWrapping"/>
        <w:t xml:space="preserve">□ ハンドルロックが解除できない</w:t>
        <w:br w:type="textWrapping"/>
        <w:t xml:space="preserve">□ タイヤが回転しない</w:t>
        <w:br w:type="textWrapping"/>
        <w:t xml:space="preserve">□ ブレーキが固着している</w:t>
        <w:br w:type="textWrapping"/>
        <w:t xml:space="preserve">□ オイル又は燃料等の漏れがある</w:t>
        <w:br w:type="textWrapping"/>
        <w:t xml:space="preserve">□ 車高が著しく低い</w:t>
        <w:br w:type="textWrapping"/>
        <w:t xml:space="preserve">□ 大型のカスタムパーツを装着している</w:t>
        <w:br w:type="textWrapping"/>
        <w:t xml:space="preserve">□ 事故・転倒等により通常走行が困難である</w:t>
        <w:br w:type="textWrapping"/>
        <w:t xml:space="preserve">□ その他（　　　　　　　　　　　　　　　　　　　　　　　　　）</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pStyle w:val="Heading2"/>
        <w:keepNext w:val="0"/>
        <w:keepLines w:val="0"/>
        <w:spacing w:after="80" w:lineRule="auto"/>
        <w:rPr>
          <w:b w:val="1"/>
          <w:bCs w:val="1"/>
        </w:rPr>
      </w:pPr>
      <w:bookmarkStart w:colFirst="0" w:colLast="0" w:name="_rtakm7cc0onl" w:id="17"/>
      <w:bookmarkEnd w:id="17"/>
      <w:r w:rsidDel="00000000" w:rsidR="00000000" w:rsidRPr="00000000">
        <w:rPr>
          <w:rFonts w:ascii="Arial Unicode MS" w:cs="Arial Unicode MS" w:eastAsia="Arial Unicode MS" w:hAnsi="Arial Unicode MS"/>
          <w:b w:val="1"/>
          <w:bCs w:val="1"/>
          <w:rtl w:val="0"/>
        </w:rPr>
        <w:t xml:space="preserve">第17条（個人情報の取扱い）</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配送に関連して取得した甲及び受取人の氏名、住所、電話番号その他の個人情報を、配送業務、連絡、本人確認、料金請求その他本配送に必要な目的の範囲で利用するものとし、法令に基づく場合その他正当な理由がある場合を除き、必要な範囲を超えて第三者に提供しないものとする。</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pStyle w:val="Heading2"/>
        <w:keepNext w:val="0"/>
        <w:keepLines w:val="0"/>
        <w:spacing w:after="80" w:lineRule="auto"/>
        <w:rPr>
          <w:b w:val="1"/>
          <w:bCs w:val="1"/>
        </w:rPr>
      </w:pPr>
      <w:bookmarkStart w:colFirst="0" w:colLast="0" w:name="_li68jfj4j954" w:id="18"/>
      <w:bookmarkEnd w:id="18"/>
      <w:r w:rsidDel="00000000" w:rsidR="00000000" w:rsidRPr="00000000">
        <w:rPr>
          <w:rFonts w:ascii="Arial Unicode MS" w:cs="Arial Unicode MS" w:eastAsia="Arial Unicode MS" w:hAnsi="Arial Unicode MS"/>
          <w:b w:val="1"/>
          <w:bCs w:val="1"/>
          <w:rtl w:val="0"/>
        </w:rPr>
        <w:t xml:space="preserve">第18条（確認事項）</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甲は、本配送の依頼にあたり、次の事項を確認したものとする。</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対象車両及び配送内容に相違がないこと</w:t>
        <w:br w:type="textWrapping"/>
        <w:t xml:space="preserve">□ 配送料金及び支払条件を確認したこと</w:t>
        <w:br w:type="textWrapping"/>
        <w:t xml:space="preserve">□ 配送日時が交通事情等により変更される場合があること</w:t>
        <w:br w:type="textWrapping"/>
        <w:t xml:space="preserve">□ 配送前の対象車両の状態を確認したこと</w:t>
        <w:br w:type="textWrapping"/>
        <w:t xml:space="preserve">□ 配送に不要な貴重品等を取り外したこと</w:t>
        <w:br w:type="textWrapping"/>
        <w:t xml:space="preserve">□ 配送業務が第三者へ委託される場合があること</w:t>
        <w:br w:type="textWrapping"/>
        <w:t xml:space="preserve">□ 配送先及び受取人の情報に誤りがないこと</w:t>
        <w:br w:type="textWrapping"/>
        <w:t xml:space="preserve">□ キャンセル及び再配送に追加費用が発生する場合があること</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pStyle w:val="Heading2"/>
        <w:keepNext w:val="0"/>
        <w:keepLines w:val="0"/>
        <w:spacing w:after="80" w:lineRule="auto"/>
        <w:rPr>
          <w:b w:val="1"/>
          <w:bCs w:val="1"/>
        </w:rPr>
      </w:pPr>
      <w:bookmarkStart w:colFirst="0" w:colLast="0" w:name="_kx3uxhz9wqsq"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本依頼書に定めのない事項又は本依頼書の内容について疑義が生じた場合は、甲乙誠意をもって協議し、解決するものとする。</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以上の内容を確認のうえ、甲は乙に対象車両の配送を依頼する。</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C7">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C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