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y0dbkrvasww" w:id="0"/>
      <w:bookmarkEnd w:id="0"/>
      <w:r w:rsidDel="00000000" w:rsidR="00000000" w:rsidRPr="00000000">
        <w:rPr>
          <w:rFonts w:ascii="Arial Unicode MS" w:cs="Arial Unicode MS" w:eastAsia="Arial Unicode MS" w:hAnsi="Arial Unicode MS"/>
          <w:b w:val="1"/>
          <w:bCs w:val="1"/>
          <w:sz w:val="44"/>
          <w:szCs w:val="44"/>
          <w:rtl w:val="0"/>
        </w:rPr>
        <w:t xml:space="preserve">原状回復清掃契約書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（以下「甲」という。）と、清掃業者　　　　　　　　　　　　　　　（以下「乙」という。）は、建物、店舗、事務所その他の施設の退去、明渡しその他に伴う原状回復清掃業務について、次のとおり原状回復清掃契約（以下「本契約」という。）を締結する。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fi2o08vn95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本契約は、甲が乙に委託する原状回復清掃業務の内容、作業範囲、料金、作業条件、検収、責任範囲その他必要な事項を定め、甲乙間の権利義務を明確にすることを目的とする。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98auixb8yr2"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本契約の対象となる物件及び作業場所は、次のとおりとする。</w:t>
      </w:r>
    </w:p>
    <w:tbl>
      <w:tblPr>
        <w:tblStyle w:val="Table1"/>
        <w:tblW w:w="7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915"/>
        <w:tblGridChange w:id="0">
          <w:tblGrid>
            <w:gridCol w:w="191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居室　□ 店舗　□ 事務所　□ 共用部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階数・部屋番号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物件用途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住宅　□ 商業施設　□ オフィス　□ その他</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b2209wvumomv"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甲は乙に対し、前条に定める対象物件の原状回復清掃業務（以下「本業務」という。）を委託し、乙はこれを受託する。</w:t>
      </w:r>
    </w:p>
    <w:p w:rsidR="00000000" w:rsidDel="00000000" w:rsidP="00000000" w:rsidRDefault="00000000" w:rsidRPr="00000000" w14:paraId="0000001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本業務の具体的な内容は、次の各号のうち、見積書、作業仕様書その他甲乙間で合意した書面に記載された作業とする。 (1) 床面、壁面、天井その他室内表面の清掃 (2) キッチン、浴室、洗面台、トイレその他水回り設備の清掃 (3) 窓ガラス、サッシ、網戸及び建具の清掃 (4) 換気扇、レンジフード、照明器具その他設備の清掃 (5) 収納内部、棚、扉その他付帯部分の清掃 (6) 汚れ、ほこり、油分、水あか、カビその他付着物の除去 (7) その他甲乙間で合意した清掃作業</w:t>
      </w:r>
    </w:p>
    <w:p w:rsidR="00000000" w:rsidDel="00000000" w:rsidP="00000000" w:rsidRDefault="00000000" w:rsidRPr="00000000" w14:paraId="0000001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本業務には、別途合意がない限り、建材の交換、設備の修理、塗装、内装工事その他の修繕工事を含まない。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983zggkfvoct" w:id="4"/>
      <w:bookmarkEnd w:id="4"/>
      <w:r w:rsidDel="00000000" w:rsidR="00000000" w:rsidRPr="00000000">
        <w:rPr>
          <w:rFonts w:ascii="Arial Unicode MS" w:cs="Arial Unicode MS" w:eastAsia="Arial Unicode MS" w:hAnsi="Arial Unicode MS"/>
          <w:b w:val="1"/>
          <w:bCs w:val="1"/>
          <w:rtl w:val="0"/>
        </w:rPr>
        <w:t xml:space="preserve">第4条（作業範囲及び仕様）</w:t>
      </w:r>
    </w:p>
    <w:p w:rsidR="00000000" w:rsidDel="00000000" w:rsidP="00000000" w:rsidRDefault="00000000" w:rsidRPr="00000000" w14:paraId="0000001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本業務の作業範囲、清掃方法、使用資機材及び仕上がり基準は、見積書又は作業仕様書に定める。</w:t>
      </w:r>
    </w:p>
    <w:p w:rsidR="00000000" w:rsidDel="00000000" w:rsidP="00000000" w:rsidRDefault="00000000" w:rsidRPr="00000000" w14:paraId="0000002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甲乙は、作業開始前に対象箇所及び作業対象外の箇所を確認する。</w:t>
      </w:r>
    </w:p>
    <w:p w:rsidR="00000000" w:rsidDel="00000000" w:rsidP="00000000" w:rsidRDefault="00000000" w:rsidRPr="00000000" w14:paraId="0000002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作業範囲に含まれない箇所については、乙は清掃義務を負わない。</w:t>
      </w:r>
    </w:p>
    <w:p w:rsidR="00000000" w:rsidDel="00000000" w:rsidP="00000000" w:rsidRDefault="00000000" w:rsidRPr="00000000" w14:paraId="00000022">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清掃方法について特別な指定がある場合、甲は作業開始前に乙へ通知し、甲乙協議のうえ実施方法を決定する。</w:t>
      </w:r>
    </w:p>
    <w:p w:rsidR="00000000" w:rsidDel="00000000" w:rsidP="00000000" w:rsidRDefault="00000000" w:rsidRPr="00000000" w14:paraId="0000002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efson0x7olhh" w:id="5"/>
      <w:bookmarkEnd w:id="5"/>
      <w:r w:rsidDel="00000000" w:rsidR="00000000" w:rsidRPr="00000000">
        <w:rPr>
          <w:rFonts w:ascii="Arial Unicode MS" w:cs="Arial Unicode MS" w:eastAsia="Arial Unicode MS" w:hAnsi="Arial Unicode MS"/>
          <w:b w:val="1"/>
          <w:bCs w:val="1"/>
          <w:rtl w:val="0"/>
        </w:rPr>
        <w:t xml:space="preserve">第5条（作業日程及び作業時間）</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本業務の実施日程及び作業時間は、次のとおりとする。</w:t>
      </w:r>
    </w:p>
    <w:tbl>
      <w:tblPr>
        <w:tblStyle w:val="Table2"/>
        <w:tblW w:w="5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755"/>
        <w:tblGridChange w:id="0">
          <w:tblGrid>
            <w:gridCol w:w="191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立会い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鍵の受渡方法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天候、設備の状況、汚損の程度その他合理的な事情により作業日程の変更が必要となった場合、乙は速やかに甲へ通知し、協議のうえ変更する。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dl8r17msx3f9" w:id="6"/>
      <w:bookmarkEnd w:id="6"/>
      <w:r w:rsidDel="00000000" w:rsidR="00000000" w:rsidRPr="00000000">
        <w:rPr>
          <w:rFonts w:ascii="Arial Unicode MS" w:cs="Arial Unicode MS" w:eastAsia="Arial Unicode MS" w:hAnsi="Arial Unicode MS"/>
          <w:b w:val="1"/>
          <w:bCs w:val="1"/>
          <w:rtl w:val="0"/>
        </w:rPr>
        <w:t xml:space="preserve">第6条（作業料金及び支払方法）</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本業務の料金及び支払条件は、次のとおりとする。</w:t>
      </w:r>
    </w:p>
    <w:tbl>
      <w:tblPr>
        <w:tblStyle w:val="Table3"/>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追加作業料金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別途合意による</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44">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甲は、前項に定める料金を所定の期限までに乙へ支払う。</w:t>
      </w:r>
    </w:p>
    <w:p w:rsidR="00000000" w:rsidDel="00000000" w:rsidP="00000000" w:rsidRDefault="00000000" w:rsidRPr="00000000" w14:paraId="0000004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甲が支払期限までに料金を支払わない場合、乙は法令の範囲内で遅延損害金を請求することができる。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pPr>
      <w:bookmarkStart w:colFirst="0" w:colLast="0" w:name="_ezsh5xh1x7cw" w:id="7"/>
      <w:bookmarkEnd w:id="7"/>
      <w:r w:rsidDel="00000000" w:rsidR="00000000" w:rsidRPr="00000000">
        <w:rPr>
          <w:rFonts w:ascii="Arial Unicode MS" w:cs="Arial Unicode MS" w:eastAsia="Arial Unicode MS" w:hAnsi="Arial Unicode MS"/>
          <w:b w:val="1"/>
          <w:bCs w:val="1"/>
          <w:rtl w:val="0"/>
        </w:rPr>
        <w:t xml:space="preserve">第7条（追加作業及び料金変更）</w:t>
      </w:r>
      <w:r w:rsidDel="00000000" w:rsidR="00000000" w:rsidRPr="00000000">
        <w:rPr>
          <w:rtl w:val="0"/>
        </w:rPr>
      </w:r>
    </w:p>
    <w:p w:rsidR="00000000" w:rsidDel="00000000" w:rsidP="00000000" w:rsidRDefault="00000000" w:rsidRPr="00000000" w14:paraId="0000004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作業開始後、当初の見積時に確認できなかった著しい汚損、設備の不具合、残置物その他の事情により追加作業が必要となった場合、乙は甲へその内容及び追加料金を通知する。</w:t>
      </w:r>
    </w:p>
    <w:p w:rsidR="00000000" w:rsidDel="00000000" w:rsidP="00000000" w:rsidRDefault="00000000" w:rsidRPr="00000000" w14:paraId="0000004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乙は、甲の承諾を得たうえで追加作業を実施する。</w:t>
      </w:r>
    </w:p>
    <w:p w:rsidR="00000000" w:rsidDel="00000000" w:rsidP="00000000" w:rsidRDefault="00000000" w:rsidRPr="00000000" w14:paraId="0000004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甲の承諾を得ずに実施した追加作業については、緊急の危険防止措置その他正当な理由がある場合を除き、乙は追加料金を請求できない。</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d99sipqh0cji" w:id="8"/>
      <w:bookmarkEnd w:id="8"/>
      <w:r w:rsidDel="00000000" w:rsidR="00000000" w:rsidRPr="00000000">
        <w:rPr>
          <w:rFonts w:ascii="Arial Unicode MS" w:cs="Arial Unicode MS" w:eastAsia="Arial Unicode MS" w:hAnsi="Arial Unicode MS"/>
          <w:b w:val="1"/>
          <w:bCs w:val="1"/>
          <w:rtl w:val="0"/>
        </w:rPr>
        <w:t xml:space="preserve">第8条（作業環境の確保）</w:t>
      </w:r>
    </w:p>
    <w:p w:rsidR="00000000" w:rsidDel="00000000" w:rsidP="00000000" w:rsidRDefault="00000000" w:rsidRPr="00000000" w14:paraId="0000004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甲は、乙が本業務を円滑に実施できるよう、必要な作業場所及び立入り環境を確保する。</w:t>
      </w:r>
    </w:p>
    <w:p w:rsidR="00000000" w:rsidDel="00000000" w:rsidP="00000000" w:rsidRDefault="00000000" w:rsidRPr="00000000" w14:paraId="0000004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甲は、作業に必要な電気、水道その他の設備について、使用の可否及び費用負担を事前に乙と協議する。</w:t>
      </w:r>
    </w:p>
    <w:p w:rsidR="00000000" w:rsidDel="00000000" w:rsidP="00000000" w:rsidRDefault="00000000" w:rsidRPr="00000000" w14:paraId="0000004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甲は、清掃対象物件内の貴重品、重要書類その他管理を要する物品を事前に移動又は保管する。</w:t>
      </w:r>
    </w:p>
    <w:p w:rsidR="00000000" w:rsidDel="00000000" w:rsidP="00000000" w:rsidRDefault="00000000" w:rsidRPr="00000000" w14:paraId="0000005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乙は、作業場所の利用にあたり、建物管理規則及び合理的な安全管理上の指示を遵守する。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6ozcv4dzkqk6" w:id="9"/>
      <w:bookmarkEnd w:id="9"/>
      <w:r w:rsidDel="00000000" w:rsidR="00000000" w:rsidRPr="00000000">
        <w:rPr>
          <w:rFonts w:ascii="Arial Unicode MS" w:cs="Arial Unicode MS" w:eastAsia="Arial Unicode MS" w:hAnsi="Arial Unicode MS"/>
          <w:b w:val="1"/>
          <w:bCs w:val="1"/>
          <w:rtl w:val="0"/>
        </w:rPr>
        <w:t xml:space="preserve">第9条（残置物及び廃棄物の取扱い）</w:t>
      </w:r>
    </w:p>
    <w:p w:rsidR="00000000" w:rsidDel="00000000" w:rsidP="00000000" w:rsidRDefault="00000000" w:rsidRPr="00000000" w14:paraId="0000005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対象物件内に残置物が存在する場合、甲乙は作業開始前にその取扱いを確認する。</w:t>
      </w:r>
    </w:p>
    <w:p w:rsidR="00000000" w:rsidDel="00000000" w:rsidP="00000000" w:rsidRDefault="00000000" w:rsidRPr="00000000" w14:paraId="0000005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乙は、甲の明示的な指示又は承諾なく、残置物を廃棄、移動又は処分してはならない。</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残置物の撤去、運搬又は処分を行う場合は、その作業範囲、費用負担及び関係法令上必要な許可等を確認し、別途合意する。</w:t>
      </w:r>
    </w:p>
    <w:p w:rsidR="00000000" w:rsidDel="00000000" w:rsidP="00000000" w:rsidRDefault="00000000" w:rsidRPr="00000000" w14:paraId="0000005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乙は、廃棄物の処理に関する法令を遵守し、必要に応じて適法な処理業者を利用する。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q2nna4upig61" w:id="10"/>
      <w:bookmarkEnd w:id="10"/>
      <w:r w:rsidDel="00000000" w:rsidR="00000000" w:rsidRPr="00000000">
        <w:rPr>
          <w:rFonts w:ascii="Arial Unicode MS" w:cs="Arial Unicode MS" w:eastAsia="Arial Unicode MS" w:hAnsi="Arial Unicode MS"/>
          <w:b w:val="1"/>
          <w:bCs w:val="1"/>
          <w:rtl w:val="0"/>
        </w:rPr>
        <w:t xml:space="preserve">第10条（清掃方法及び使用薬剤）</w:t>
      </w:r>
    </w:p>
    <w:p w:rsidR="00000000" w:rsidDel="00000000" w:rsidP="00000000" w:rsidRDefault="00000000" w:rsidRPr="00000000" w14:paraId="0000005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乙は、対象物件の材質、設備の状態及び汚損の程度に応じ、合理的かつ適切な清掃方法を選択する。</w:t>
      </w:r>
    </w:p>
    <w:p w:rsidR="00000000" w:rsidDel="00000000" w:rsidP="00000000" w:rsidRDefault="00000000" w:rsidRPr="00000000" w14:paraId="0000005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乙は、洗剤、薬剤、機械器具その他の資機材を安全に使用し、対象物件への損傷防止に努める。</w:t>
      </w:r>
    </w:p>
    <w:p w:rsidR="00000000" w:rsidDel="00000000" w:rsidP="00000000" w:rsidRDefault="00000000" w:rsidRPr="00000000" w14:paraId="0000005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特殊な薬剤又は通常の清掃方法と異なる処理が必要となる場合、乙は事前に甲へ説明する。</w:t>
      </w:r>
    </w:p>
    <w:p w:rsidR="00000000" w:rsidDel="00000000" w:rsidP="00000000" w:rsidRDefault="00000000" w:rsidRPr="00000000" w14:paraId="0000005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乙は、関係法令及び製品の安全上の注意事項に従い、必要な換気、養生その他の措置を講じる。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lps4vrsu0pid" w:id="11"/>
      <w:bookmarkEnd w:id="11"/>
      <w:r w:rsidDel="00000000" w:rsidR="00000000" w:rsidRPr="00000000">
        <w:rPr>
          <w:rFonts w:ascii="Arial Unicode MS" w:cs="Arial Unicode MS" w:eastAsia="Arial Unicode MS" w:hAnsi="Arial Unicode MS"/>
          <w:b w:val="1"/>
          <w:bCs w:val="1"/>
          <w:rtl w:val="0"/>
        </w:rPr>
        <w:t xml:space="preserve">第11条（汚損及び経年劣化の取扱い）</w:t>
      </w:r>
    </w:p>
    <w:p w:rsidR="00000000" w:rsidDel="00000000" w:rsidP="00000000" w:rsidRDefault="00000000" w:rsidRPr="00000000" w14:paraId="0000005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甲は、対象物件の使用年数、材質、経年劣化及び汚損の状態によって、清掃のみでは完全に除去できない汚れ、変色、腐食、傷その他の状態が存在する場合があることを確認する。</w:t>
      </w:r>
    </w:p>
    <w:p w:rsidR="00000000" w:rsidDel="00000000" w:rsidP="00000000" w:rsidRDefault="00000000" w:rsidRPr="00000000" w14:paraId="00000060">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乙は、通常の清掃方法では除去が困難な汚損について、合理的な範囲で対応する。</w:t>
      </w:r>
    </w:p>
    <w:p w:rsidR="00000000" w:rsidDel="00000000" w:rsidP="00000000" w:rsidRDefault="00000000" w:rsidRPr="00000000" w14:paraId="00000061">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清掃によって除去できない汚損又は経年劣化が存在することのみをもって、乙の債務不履行又は契約不適合とはしない。</w:t>
      </w:r>
    </w:p>
    <w:p w:rsidR="00000000" w:rsidDel="00000000" w:rsidP="00000000" w:rsidRDefault="00000000" w:rsidRPr="00000000" w14:paraId="00000062">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ただし、乙が合意した作業仕様又は仕上がり基準を満たしていない場合は、この限りでない。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ymfgqlyv95l8" w:id="12"/>
      <w:bookmarkEnd w:id="12"/>
      <w:r w:rsidDel="00000000" w:rsidR="00000000" w:rsidRPr="00000000">
        <w:rPr>
          <w:rFonts w:ascii="Arial Unicode MS" w:cs="Arial Unicode MS" w:eastAsia="Arial Unicode MS" w:hAnsi="Arial Unicode MS"/>
          <w:b w:val="1"/>
          <w:bCs w:val="1"/>
          <w:rtl w:val="0"/>
        </w:rPr>
        <w:t xml:space="preserve">第12条（設備及び建材の保護）</w:t>
      </w:r>
    </w:p>
    <w:p w:rsidR="00000000" w:rsidDel="00000000" w:rsidP="00000000" w:rsidRDefault="00000000" w:rsidRPr="00000000" w14:paraId="00000065">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乙は、本業務の実施に際し、建物、設備、建材、家具その他の物品を不当に損傷しないよう合理的な注意を払う。</w:t>
      </w:r>
    </w:p>
    <w:p w:rsidR="00000000" w:rsidDel="00000000" w:rsidP="00000000" w:rsidRDefault="00000000" w:rsidRPr="00000000" w14:paraId="0000006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既存設備に破損、腐食、劣化その他の不具合が認められる場合、乙は必要に応じて甲へ通知する。</w:t>
      </w:r>
    </w:p>
    <w:p w:rsidR="00000000" w:rsidDel="00000000" w:rsidP="00000000" w:rsidRDefault="00000000" w:rsidRPr="00000000" w14:paraId="0000006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既存設備の状態により通常の清掃方法では損傷のおそれがある場合、甲乙は作業方法又は作業範囲について協議する。</w:t>
      </w:r>
    </w:p>
    <w:p w:rsidR="00000000" w:rsidDel="00000000" w:rsidP="00000000" w:rsidRDefault="00000000" w:rsidRPr="00000000" w14:paraId="00000068">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乙の責めに帰すべき事由により対象物件又は設備に損害が生じた場合、乙は第17条に従い責任を負う。</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g3rrl6wonsk" w:id="13"/>
      <w:bookmarkEnd w:id="13"/>
      <w:r w:rsidDel="00000000" w:rsidR="00000000" w:rsidRPr="00000000">
        <w:rPr>
          <w:rFonts w:ascii="Arial Unicode MS" w:cs="Arial Unicode MS" w:eastAsia="Arial Unicode MS" w:hAnsi="Arial Unicode MS"/>
          <w:b w:val="1"/>
          <w:bCs w:val="1"/>
          <w:rtl w:val="0"/>
        </w:rPr>
        <w:t xml:space="preserve">第13条（作業の中断及び変更）</w:t>
      </w:r>
    </w:p>
    <w:p w:rsidR="00000000" w:rsidDel="00000000" w:rsidP="00000000" w:rsidRDefault="00000000" w:rsidRPr="00000000" w14:paraId="0000006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次の各号のいずれかに該当する場合、乙は甲へ通知のうえ、本業務の全部又は一部を中断することができる。 (1) 作業場所に重大な安全上の問題が存在する場合 (2) 設備の故障又は建物の損傷により作業継続が困難な場合 (3) 甲が必要な立入り又は作業環境を確保できない場合 (4) 災害その他乙の責めに帰することのできない事情が発生した場合</w:t>
      </w:r>
    </w:p>
    <w:p w:rsidR="00000000" w:rsidDel="00000000" w:rsidP="00000000" w:rsidRDefault="00000000" w:rsidRPr="00000000" w14:paraId="0000006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前項の場合、甲乙は作業再開時期、料金及び作業内容について協議する。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th1m0j2satwe" w:id="14"/>
      <w:bookmarkEnd w:id="14"/>
      <w:r w:rsidDel="00000000" w:rsidR="00000000" w:rsidRPr="00000000">
        <w:rPr>
          <w:rFonts w:ascii="Arial Unicode MS" w:cs="Arial Unicode MS" w:eastAsia="Arial Unicode MS" w:hAnsi="Arial Unicode MS"/>
          <w:b w:val="1"/>
          <w:bCs w:val="1"/>
          <w:rtl w:val="0"/>
        </w:rPr>
        <w:t xml:space="preserve">第14条（作業完了及び報告）</w:t>
      </w:r>
    </w:p>
    <w:p w:rsidR="00000000" w:rsidDel="00000000" w:rsidP="00000000" w:rsidRDefault="00000000" w:rsidRPr="00000000" w14:paraId="0000006F">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乙は、本業務を完了したときは、甲へその旨を通知する。</w:t>
      </w:r>
    </w:p>
    <w:p w:rsidR="00000000" w:rsidDel="00000000" w:rsidP="00000000" w:rsidRDefault="00000000" w:rsidRPr="00000000" w14:paraId="0000007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乙は、必要に応じて作業報告書、清掃記録又は作業前後の写真を甲へ提出する。</w:t>
      </w:r>
    </w:p>
    <w:p w:rsidR="00000000" w:rsidDel="00000000" w:rsidP="00000000" w:rsidRDefault="00000000" w:rsidRPr="00000000" w14:paraId="0000007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作業報告書には、実施日、作業内容、特記事項及び未実施箇所がある場合はその理由を記載する。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hh6gqmemeo1s" w:id="15"/>
      <w:bookmarkEnd w:id="15"/>
      <w:r w:rsidDel="00000000" w:rsidR="00000000" w:rsidRPr="00000000">
        <w:rPr>
          <w:rFonts w:ascii="Arial Unicode MS" w:cs="Arial Unicode MS" w:eastAsia="Arial Unicode MS" w:hAnsi="Arial Unicode MS"/>
          <w:b w:val="1"/>
          <w:bCs w:val="1"/>
          <w:rtl w:val="0"/>
        </w:rPr>
        <w:t xml:space="preserve">第15条（検収及び再清掃）</w:t>
      </w:r>
    </w:p>
    <w:p w:rsidR="00000000" w:rsidDel="00000000" w:rsidP="00000000" w:rsidRDefault="00000000" w:rsidRPr="00000000" w14:paraId="0000007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甲は、乙から作業完了の通知を受けた日から　　　営業日以内に、本業務の実施状況を確認する。</w:t>
      </w:r>
    </w:p>
    <w:p w:rsidR="00000000" w:rsidDel="00000000" w:rsidP="00000000" w:rsidRDefault="00000000" w:rsidRPr="00000000" w14:paraId="0000007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甲は、合意した作業内容又は仕上がり基準に適合しない箇所を発見した場合、具体的な内容を乙へ通知する。</w:t>
      </w:r>
    </w:p>
    <w:p w:rsidR="00000000" w:rsidDel="00000000" w:rsidP="00000000" w:rsidRDefault="00000000" w:rsidRPr="00000000" w14:paraId="0000007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乙の責めに帰すべき作業不備が認められる場合、乙は合理的な期間内に無償で再清掃その他必要な是正措置を実施する。</w:t>
      </w:r>
    </w:p>
    <w:p w:rsidR="00000000" w:rsidDel="00000000" w:rsidP="00000000" w:rsidRDefault="00000000" w:rsidRPr="00000000" w14:paraId="0000007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前項の是正措置によっても契約内容に適合しない場合、甲は法令及び本契約に従い、料金の減額、損害賠償その他必要な対応を求めることができる。</w:t>
      </w:r>
    </w:p>
    <w:p w:rsidR="00000000" w:rsidDel="00000000" w:rsidP="00000000" w:rsidRDefault="00000000" w:rsidRPr="00000000" w14:paraId="0000007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検収期間内に異議がない場合であっても、通常の確認では発見できなかった契約不適合について、甲が法令上有する権利は妨げられない。</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medjuredx8dp"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7B">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乙は、本業務の全部又は主要な部分を第三者に再委託する場合、事前に甲の承諾を得るものとする。</w:t>
      </w:r>
    </w:p>
    <w:p w:rsidR="00000000" w:rsidDel="00000000" w:rsidP="00000000" w:rsidRDefault="00000000" w:rsidRPr="00000000" w14:paraId="0000007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乙は、再委託先に対し、本契約に基づく乙の義務と同等の義務を遵守させる。</w:t>
      </w:r>
    </w:p>
    <w:p w:rsidR="00000000" w:rsidDel="00000000" w:rsidP="00000000" w:rsidRDefault="00000000" w:rsidRPr="00000000" w14:paraId="0000007D">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再委託先の行為については、乙が甲に対して責任を負う。</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46rzbqsjpymc"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80">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甲又は乙は、本契約に違反し、又は自己の責めに帰すべき事由によって相手方に損害を与えた場合、法令に従いその損害を賠償する。</w:t>
      </w:r>
    </w:p>
    <w:p w:rsidR="00000000" w:rsidDel="00000000" w:rsidP="00000000" w:rsidRDefault="00000000" w:rsidRPr="00000000" w14:paraId="00000081">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乙の作業に起因して対象物件又は設備に損傷が生じた場合、甲乙は損傷の原因、修復方法及び合理的な修復費用について協議する。</w:t>
      </w:r>
    </w:p>
    <w:p w:rsidR="00000000" w:rsidDel="00000000" w:rsidP="00000000" w:rsidRDefault="00000000" w:rsidRPr="00000000" w14:paraId="00000082">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乙の責めに帰することのできない経年劣化、既存の損傷、通常予見できない設備内部の不具合その他の事情により生じた損害については、乙は責任を負わない。</w:t>
      </w:r>
    </w:p>
    <w:p w:rsidR="00000000" w:rsidDel="00000000" w:rsidP="00000000" w:rsidRDefault="00000000" w:rsidRPr="00000000" w14:paraId="00000083">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本条は、故意又は重大な過失による損害について、法令上認められる賠償責任を免除するものではない。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v50yyuwoel3c" w:id="18"/>
      <w:bookmarkEnd w:id="18"/>
      <w:r w:rsidDel="00000000" w:rsidR="00000000" w:rsidRPr="00000000">
        <w:rPr>
          <w:rFonts w:ascii="Arial Unicode MS" w:cs="Arial Unicode MS" w:eastAsia="Arial Unicode MS" w:hAnsi="Arial Unicode MS"/>
          <w:b w:val="1"/>
          <w:bCs w:val="1"/>
          <w:rtl w:val="0"/>
        </w:rPr>
        <w:t xml:space="preserve">第18条（秘密保持及び個人情報）</w:t>
      </w:r>
    </w:p>
    <w:p w:rsidR="00000000" w:rsidDel="00000000" w:rsidP="00000000" w:rsidRDefault="00000000" w:rsidRPr="00000000" w14:paraId="00000086">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甲及び乙は、本契約の履行に関連して知り得た相手方の営業上、技術上その他の非公開情報を、正当な理由なく第三者へ開示又は漏えいしてはならない。</w:t>
      </w:r>
    </w:p>
    <w:p w:rsidR="00000000" w:rsidDel="00000000" w:rsidP="00000000" w:rsidRDefault="00000000" w:rsidRPr="00000000" w14:paraId="0000008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乙は、対象物件内で知り得た居住者、従業員、顧客その他の個人情報について、関係法令に従い適切に取り扱う。</w:t>
      </w:r>
    </w:p>
    <w:p w:rsidR="00000000" w:rsidDel="00000000" w:rsidP="00000000" w:rsidRDefault="00000000" w:rsidRPr="00000000" w14:paraId="0000008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乙は、本業務の遂行に必要な範囲を超えて、対象物件内の書類、電子機器その他の情報を閲覧又は取得してはならない。</w:t>
      </w:r>
    </w:p>
    <w:p w:rsidR="00000000" w:rsidDel="00000000" w:rsidP="00000000" w:rsidRDefault="00000000" w:rsidRPr="00000000" w14:paraId="0000008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qp9xja8ivi0r" w:id="19"/>
      <w:bookmarkEnd w:id="19"/>
      <w:r w:rsidDel="00000000" w:rsidR="00000000" w:rsidRPr="00000000">
        <w:rPr>
          <w:rFonts w:ascii="Arial Unicode MS" w:cs="Arial Unicode MS" w:eastAsia="Arial Unicode MS" w:hAnsi="Arial Unicode MS"/>
          <w:b w:val="1"/>
          <w:bCs w:val="1"/>
          <w:rtl w:val="0"/>
        </w:rPr>
        <w:t xml:space="preserve">第19条（写真撮影及び記録）</w:t>
      </w:r>
    </w:p>
    <w:p w:rsidR="00000000" w:rsidDel="00000000" w:rsidP="00000000" w:rsidRDefault="00000000" w:rsidRPr="00000000" w14:paraId="0000008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乙は、作業状況の確認、品質管理又は作業報告を目的として、必要な範囲で対象物件の写真を撮影することができる。</w:t>
      </w:r>
    </w:p>
    <w:p w:rsidR="00000000" w:rsidDel="00000000" w:rsidP="00000000" w:rsidRDefault="00000000" w:rsidRPr="00000000" w14:paraId="0000008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撮影に際しては、個人情報、機密情報及び第三者のプライバシーに配慮する。</w:t>
      </w:r>
    </w:p>
    <w:p w:rsidR="00000000" w:rsidDel="00000000" w:rsidP="00000000" w:rsidRDefault="00000000" w:rsidRPr="00000000" w14:paraId="0000008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乙は、甲の事前承諾なく、撮影した写真を広告、ウェブサイト、SNSその他の公開媒体に掲載してはならない。</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vcqy0a6vyrbh" w:id="20"/>
      <w:bookmarkEnd w:id="20"/>
      <w:r w:rsidDel="00000000" w:rsidR="00000000" w:rsidRPr="00000000">
        <w:rPr>
          <w:rFonts w:ascii="Arial Unicode MS" w:cs="Arial Unicode MS" w:eastAsia="Arial Unicode MS" w:hAnsi="Arial Unicode MS"/>
          <w:b w:val="1"/>
          <w:bCs w:val="1"/>
          <w:rtl w:val="0"/>
        </w:rPr>
        <w:t xml:space="preserve">第20条（キャンセル及び日程変更）</w:t>
      </w:r>
    </w:p>
    <w:p w:rsidR="00000000" w:rsidDel="00000000" w:rsidP="00000000" w:rsidRDefault="00000000" w:rsidRPr="00000000" w14:paraId="0000009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甲が作業開始前に本業務をキャンセル又は日程変更する場合、速やかに乙へ通知する。</w:t>
      </w:r>
    </w:p>
    <w:p w:rsidR="00000000" w:rsidDel="00000000" w:rsidP="00000000" w:rsidRDefault="00000000" w:rsidRPr="00000000" w14:paraId="0000009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キャンセル料金については、次の条件を適用する。ただし、消費者契約法その他の強行法規に反する場合は、当該法令に従う。</w:t>
      </w:r>
    </w:p>
    <w:tbl>
      <w:tblPr>
        <w:tblStyle w:val="Table4"/>
        <w:tblW w:w="6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30"/>
        <w:gridCol w:w="2390"/>
        <w:tblGridChange w:id="0">
          <w:tblGrid>
            <w:gridCol w:w="383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　　　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作業日の　　　日前から前日まで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契約料金の　　　％</w:t>
            </w:r>
          </w:p>
        </w:tc>
      </w:tr>
    </w:tbl>
    <w:p w:rsidR="00000000" w:rsidDel="00000000" w:rsidP="00000000" w:rsidRDefault="00000000" w:rsidRPr="00000000" w14:paraId="0000009B">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キャンセル料金は、当該キャンセルに伴い乙に生ずべき平均的な損害の額を超えない範囲で定める。</w:t>
      </w:r>
    </w:p>
    <w:p w:rsidR="00000000" w:rsidDel="00000000" w:rsidP="00000000" w:rsidRDefault="00000000" w:rsidRPr="00000000" w14:paraId="0000009C">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乙の都合による日程変更又はキャンセルについては、乙は速やかに甲へ通知し、必要な対応を協議する。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cp8iib7fcl2k"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9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0A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相手方について、支払停止、破産手続開始の申立てその他契約の履行を著しく困難にする事情が生じた場合、法令に従い契約を解除することができる。</w:t>
      </w:r>
    </w:p>
    <w:p w:rsidR="00000000" w:rsidDel="00000000" w:rsidP="00000000" w:rsidRDefault="00000000" w:rsidRPr="00000000" w14:paraId="000000A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契約解除時に本業務の一部が履行されている場合、甲乙は履行済み部分の内容及び対価について協議し、法令に従い精算する。</w:t>
      </w:r>
    </w:p>
    <w:p w:rsidR="00000000" w:rsidDel="00000000" w:rsidP="00000000" w:rsidRDefault="00000000" w:rsidRPr="00000000" w14:paraId="000000A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本条は、法令に基づく解除権の行使を妨げない。</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l51fughgfrav" w:id="22"/>
      <w:bookmarkEnd w:id="22"/>
      <w:r w:rsidDel="00000000" w:rsidR="00000000" w:rsidRPr="00000000">
        <w:rPr>
          <w:rFonts w:ascii="Arial Unicode MS" w:cs="Arial Unicode MS" w:eastAsia="Arial Unicode MS" w:hAnsi="Arial Unicode MS"/>
          <w:b w:val="1"/>
          <w:bCs w:val="1"/>
          <w:rtl w:val="0"/>
        </w:rPr>
        <w:t xml:space="preserve">第22条（反社会的勢力の排除）</w:t>
      </w:r>
    </w:p>
    <w:p w:rsidR="00000000" w:rsidDel="00000000" w:rsidP="00000000" w:rsidRDefault="00000000" w:rsidRPr="00000000" w14:paraId="000000A5">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甲及び乙は、自己又は自己の役員等が暴力団、暴力団員その他の反社会的勢力に該当しないことを表明し、保証する。</w:t>
      </w:r>
    </w:p>
    <w:p w:rsidR="00000000" w:rsidDel="00000000" w:rsidP="00000000" w:rsidRDefault="00000000" w:rsidRPr="00000000" w14:paraId="000000A6">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甲及び乙は、反社会的勢力を利用し、又はこれに資金提供その他の便宜を供与しない。</w:t>
      </w:r>
    </w:p>
    <w:p w:rsidR="00000000" w:rsidDel="00000000" w:rsidP="00000000" w:rsidRDefault="00000000" w:rsidRPr="00000000" w14:paraId="000000A7">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相手方が本条に違反した場合、甲又は乙は、催告を要することなく本契約を解除することができる。</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ae556xefwhw6"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A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地震、台風、洪水、火災、感染症の拡大、行政機関による措置その他当事者の合理的な支配を超える事情により本契約の履行が困難となった場合、当該当事者は速やかに相手方へ通知する。</w:t>
      </w:r>
    </w:p>
    <w:p w:rsidR="00000000" w:rsidDel="00000000" w:rsidP="00000000" w:rsidRDefault="00000000" w:rsidRPr="00000000" w14:paraId="000000A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前項の事情による履行遅延又は履行不能については、法令に従い責任の有無を判断する。</w:t>
      </w:r>
    </w:p>
    <w:p w:rsidR="00000000" w:rsidDel="00000000" w:rsidP="00000000" w:rsidRDefault="00000000" w:rsidRPr="00000000" w14:paraId="000000A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不可抗力の状態が長期間継続する場合、甲乙は本契約の継続又は終了について協議する。</w:t>
      </w:r>
    </w:p>
    <w:p w:rsidR="00000000" w:rsidDel="00000000" w:rsidP="00000000" w:rsidRDefault="00000000" w:rsidRPr="00000000" w14:paraId="000000A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aa2lrsaf21wz"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A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本契約は、契約締結日から本業務の完了及び料金の精算が終了する日まで有効とする。</w:t>
      </w:r>
    </w:p>
    <w:p w:rsidR="00000000" w:rsidDel="00000000" w:rsidP="00000000" w:rsidRDefault="00000000" w:rsidRPr="00000000" w14:paraId="000000B0">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本契約終了後も、その性質上存続すべき秘密保持、個人情報保護、損害賠償及び紛争解決に関する条項は引き続き効力を有する。</w:t>
      </w:r>
    </w:p>
    <w:p w:rsidR="00000000" w:rsidDel="00000000" w:rsidP="00000000" w:rsidRDefault="00000000" w:rsidRPr="00000000" w14:paraId="000000B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h59kbshyhukk"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本契約に定めのない事項又は本契約の解釈について疑義が生じた場合、甲乙は関係法令及び商慣習を踏まえ、誠意をもって協議し解決する。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e8pl3cpbejtq"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B6">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本契約の準拠法は日本法とする。</w:t>
      </w:r>
    </w:p>
    <w:p w:rsidR="00000000" w:rsidDel="00000000" w:rsidP="00000000" w:rsidRDefault="00000000" w:rsidRPr="00000000" w14:paraId="000000B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本契約に関して訴訟の必要が生じた場合、法令上認められる範囲で、　　　　　　　　　地方裁判所又は簡易裁判所を第一審の専属的合意管轄裁判所とする。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本契約締結の証として、本書2通を作成し、甲乙記名押印のうえ各1通を保有する。ただし、電磁的方法により契約を締結する場合は、当該電磁的記録を契約成立の証拠として保存する。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D">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