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alssg17o3v7" w:id="0"/>
      <w:bookmarkEnd w:id="0"/>
      <w:r w:rsidDel="00000000" w:rsidR="00000000" w:rsidRPr="00000000">
        <w:rPr>
          <w:rFonts w:ascii="Arial Unicode MS" w:cs="Arial Unicode MS" w:eastAsia="Arial Unicode MS" w:hAnsi="Arial Unicode MS"/>
          <w:b w:val="1"/>
          <w:bCs w:val="1"/>
          <w:sz w:val="44"/>
          <w:szCs w:val="44"/>
          <w:rtl w:val="0"/>
        </w:rPr>
        <w:t xml:space="preserve">グリストラップ清掃契約書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（以下「乙」という。）は、甲が管理又は使用する施設に設置されたグリストラップの清掃業務について、次のとおりグリストラップ清掃契約（以下「本契約」という。）を締結する。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tswvudr71l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グリストラップの清掃、汚泥・油脂等の除去その他これらに付随する業務について、その作業内容、実施方法、費用負担、廃棄物の取扱い、責任範囲その他必要な事項を定め、衛生的な施設環境の維持及び円滑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ztva0w07shn"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本契約の対象となる施設及びグリストラップは、次のとおりとする。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01.8624353083849"/>
        <w:gridCol w:w="7023.649375715238"/>
        <w:tblGridChange w:id="0">
          <w:tblGrid>
            <w:gridCol w:w="2001.8624353083849"/>
            <w:gridCol w:w="7023.64937571523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厨房　□ 調理場　□ バックヤード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グリストラップ数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容量・型式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stjimhu8l3x1"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9">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甲は乙に対し、前条に定めるグリストラップについて、次に掲げる業務（以下「本業務」という。）を委託し、乙はこれを受託する。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グリストラップ内の油脂、汚泥、残さその他堆積物の除去</w:t>
        <w:br w:type="textWrapping"/>
        <w:t xml:space="preserve">(2) バスケット、槽内その他対象部分の清掃</w:t>
        <w:br w:type="textWrapping"/>
        <w:t xml:space="preserve">(3) 必要に応じた仕切板、蓋その他付属部分の清掃</w:t>
        <w:br w:type="textWrapping"/>
        <w:t xml:space="preserve">(4) 清掃に伴い発生した廃棄物の適切な回収及び処理に必要な対応</w:t>
        <w:br w:type="textWrapping"/>
        <w:t xml:space="preserve">(5) 清掃後の簡易的な状態確認</w:t>
        <w:br w:type="textWrapping"/>
        <w:t xml:space="preserve">(6) その他甲乙間で合意した作業</w:t>
      </w:r>
    </w:p>
    <w:p w:rsidR="00000000" w:rsidDel="00000000" w:rsidP="00000000" w:rsidRDefault="00000000" w:rsidRPr="00000000" w14:paraId="0000001B">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配管内部の高圧洗浄、排水管の詰まり除去、設備の修理・交換、害虫駆除その他前項に定めのない作業は、本業務に含まれないものとする。ただし、甲乙が別途合意した場合はこの限りでない。</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fdkzqapdohwr" w:id="4"/>
      <w:bookmarkEnd w:id="4"/>
      <w:r w:rsidDel="00000000" w:rsidR="00000000" w:rsidRPr="00000000">
        <w:rPr>
          <w:rFonts w:ascii="Arial Unicode MS" w:cs="Arial Unicode MS" w:eastAsia="Arial Unicode MS" w:hAnsi="Arial Unicode MS"/>
          <w:b w:val="1"/>
          <w:bCs w:val="1"/>
          <w:rtl w:val="0"/>
        </w:rPr>
        <w:t xml:space="preserve">第4条（清掃内容及び実施条件）</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本業務の内容及び実施条件は、次のとおりとする。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7140"/>
        <w:tblGridChange w:id="0">
          <w:tblGrid>
            <w:gridCol w:w="1890"/>
            <w:gridCol w:w="71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清掃範囲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バスケット　□ 油脂分　□ 汚泥　□ 槽内　□ 仕切板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清掃方法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吸引　□ 手作業　□ 洗浄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毎週　□ 月1回　□ 月2回　□ 定期指定（　　　　　　）□ スポット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作業人数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名程度</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pStyle w:val="Heading2"/>
        <w:keepNext w:val="0"/>
        <w:keepLines w:val="0"/>
        <w:spacing w:after="80" w:lineRule="auto"/>
        <w:rPr>
          <w:b w:val="1"/>
          <w:bCs w:val="1"/>
        </w:rPr>
      </w:pPr>
      <w:bookmarkStart w:colFirst="0" w:colLast="0" w:name="_8hjr3gtkq7xb" w:id="5"/>
      <w:bookmarkEnd w:id="5"/>
      <w:r w:rsidDel="00000000" w:rsidR="00000000" w:rsidRPr="00000000">
        <w:rPr>
          <w:rFonts w:ascii="Arial Unicode MS" w:cs="Arial Unicode MS" w:eastAsia="Arial Unicode MS" w:hAnsi="Arial Unicode MS"/>
          <w:b w:val="1"/>
          <w:bCs w:val="1"/>
          <w:rtl w:val="0"/>
        </w:rPr>
        <w:t xml:space="preserve">第5条（作業日時）</w:t>
      </w:r>
    </w:p>
    <w:p w:rsidR="00000000" w:rsidDel="00000000" w:rsidP="00000000" w:rsidRDefault="00000000" w:rsidRPr="00000000" w14:paraId="0000002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本業務の実施日時は、甲乙協議のうえ定める。</w:t>
      </w:r>
    </w:p>
    <w:p w:rsidR="00000000" w:rsidDel="00000000" w:rsidP="00000000" w:rsidRDefault="00000000" w:rsidRPr="00000000" w14:paraId="0000002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定期清掃の場合、乙はあらかじめ定めた周期に従い本業務を実施するものとし、具体的な作業日について必要がある場合は甲と調整する。</w:t>
      </w:r>
    </w:p>
    <w:p w:rsidR="00000000" w:rsidDel="00000000" w:rsidP="00000000" w:rsidRDefault="00000000" w:rsidRPr="00000000" w14:paraId="0000003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甲又は乙がやむを得ない事情により作業日時の変更を希望する場合は、相手方に速やかに連絡し、双方協議のうえ変更するものとする。</w:t>
      </w:r>
    </w:p>
    <w:p w:rsidR="00000000" w:rsidDel="00000000" w:rsidP="00000000" w:rsidRDefault="00000000" w:rsidRPr="00000000" w14:paraId="0000003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甲の都合による作業直前の中止又は変更についてキャンセル料その他の費用が発生する場合、その条件は見積書その他甲乙間で別途合意した内容による。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2ju4hzdjxt" w:id="6"/>
      <w:bookmarkEnd w:id="6"/>
      <w:r w:rsidDel="00000000" w:rsidR="00000000" w:rsidRPr="00000000">
        <w:rPr>
          <w:rFonts w:ascii="Arial Unicode MS" w:cs="Arial Unicode MS" w:eastAsia="Arial Unicode MS" w:hAnsi="Arial Unicode MS"/>
          <w:b w:val="1"/>
          <w:bCs w:val="1"/>
          <w:rtl w:val="0"/>
        </w:rPr>
        <w:t xml:space="preserve">第6条（作業環境の確保）</w:t>
      </w:r>
    </w:p>
    <w:p w:rsidR="00000000" w:rsidDel="00000000" w:rsidP="00000000" w:rsidRDefault="00000000" w:rsidRPr="00000000" w14:paraId="0000003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甲は、乙が安全かつ円滑に本業務を実施できるよう、グリストラップ周辺の物品、食材、調理器具その他作業の妨げとなる物を必要に応じて移動し、作業場所を確保するものとする。</w:t>
      </w:r>
    </w:p>
    <w:p w:rsidR="00000000" w:rsidDel="00000000" w:rsidP="00000000" w:rsidRDefault="00000000" w:rsidRPr="00000000" w14:paraId="0000003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甲は、乙が本業務を実施するために必要な範囲で、対象施設への入退館及び作業場所への立入りを認めるものとする。</w:t>
      </w:r>
    </w:p>
    <w:p w:rsidR="00000000" w:rsidDel="00000000" w:rsidP="00000000" w:rsidRDefault="00000000" w:rsidRPr="00000000" w14:paraId="0000003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甲は、対象施設における入退館方法、衛生管理、安全管理その他遵守すべき施設内ルールがある場合、事前に乙へ通知するものとする。</w:t>
      </w:r>
    </w:p>
    <w:p w:rsidR="00000000" w:rsidDel="00000000" w:rsidP="00000000" w:rsidRDefault="00000000" w:rsidRPr="00000000" w14:paraId="0000003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作業場所の確保その他甲が行うべき準備がなされていないことにより作業が実施できず、又は追加作業が必要となった場合、乙は甲と協議のうえ作業日時又は作業料金を変更することができる。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tunilj2qsf9l" w:id="7"/>
      <w:bookmarkEnd w:id="7"/>
      <w:r w:rsidDel="00000000" w:rsidR="00000000" w:rsidRPr="00000000">
        <w:rPr>
          <w:rFonts w:ascii="Arial Unicode MS" w:cs="Arial Unicode MS" w:eastAsia="Arial Unicode MS" w:hAnsi="Arial Unicode MS"/>
          <w:b w:val="1"/>
          <w:bCs w:val="1"/>
          <w:rtl w:val="0"/>
        </w:rPr>
        <w:t xml:space="preserve">第7条（水道、電気等の使用）</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必要な範囲で、甲の承諾を得て対象施設の水道、電気その他の設備を無償で使用することができる。ただし、特別な設備又は大量の水道若しくは電力を使用する場合は、甲乙協議のうえ費用負担を定め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jtzobg79yw6s" w:id="8"/>
      <w:bookmarkEnd w:id="8"/>
      <w:r w:rsidDel="00000000" w:rsidR="00000000" w:rsidRPr="00000000">
        <w:rPr>
          <w:rFonts w:ascii="Arial Unicode MS" w:cs="Arial Unicode MS" w:eastAsia="Arial Unicode MS" w:hAnsi="Arial Unicode MS"/>
          <w:b w:val="1"/>
          <w:bCs w:val="1"/>
          <w:rtl w:val="0"/>
        </w:rPr>
        <w:t xml:space="preserve">第8条（業務遂行上の義務）</w:t>
      </w:r>
    </w:p>
    <w:p w:rsidR="00000000" w:rsidDel="00000000" w:rsidP="00000000" w:rsidRDefault="00000000" w:rsidRPr="00000000" w14:paraId="0000003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乙は、本業務の性質及び対象施設の状況に応じ、通常求められる注意をもって本業務を遂行する。</w:t>
      </w:r>
    </w:p>
    <w:p w:rsidR="00000000" w:rsidDel="00000000" w:rsidP="00000000" w:rsidRDefault="00000000" w:rsidRPr="00000000" w14:paraId="0000003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乙は、本業務の実施にあたり、関係法令、対象施設の衛生管理上のルール及び甲から事前に通知された合理的な指示を遵守するものとする。</w:t>
      </w:r>
    </w:p>
    <w:p w:rsidR="00000000" w:rsidDel="00000000" w:rsidP="00000000" w:rsidRDefault="00000000" w:rsidRPr="00000000" w14:paraId="0000003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乙は、作業中に対象設備の破損、著しい劣化、漏水、排水不良その他通常の清掃作業の範囲を超える異常を発見した場合、合理的な範囲で甲に報告する。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ot5fkiuzbf7d" w:id="9"/>
      <w:bookmarkEnd w:id="9"/>
      <w:r w:rsidDel="00000000" w:rsidR="00000000" w:rsidRPr="00000000">
        <w:rPr>
          <w:rFonts w:ascii="Arial Unicode MS" w:cs="Arial Unicode MS" w:eastAsia="Arial Unicode MS" w:hAnsi="Arial Unicode MS"/>
          <w:b w:val="1"/>
          <w:bCs w:val="1"/>
          <w:rtl w:val="0"/>
        </w:rPr>
        <w:t xml:space="preserve">第9条（廃棄物の取扱い）</w:t>
      </w:r>
    </w:p>
    <w:p w:rsidR="00000000" w:rsidDel="00000000" w:rsidP="00000000" w:rsidRDefault="00000000" w:rsidRPr="00000000" w14:paraId="0000004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本業務により回収した油脂、汚泥、残さその他の廃棄物については、その種類、性状及び関係法令に応じ、適切な方法により取り扱うものとする。</w:t>
      </w:r>
    </w:p>
    <w:p w:rsidR="00000000" w:rsidDel="00000000" w:rsidP="00000000" w:rsidRDefault="00000000" w:rsidRPr="00000000" w14:paraId="0000004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乙が廃棄物の収集運搬又は処分を行う場合は、乙自ら又は法令上必要な許可等を有する事業者を通じて、関係法令に従い適切に行うものとする。</w:t>
      </w:r>
    </w:p>
    <w:p w:rsidR="00000000" w:rsidDel="00000000" w:rsidP="00000000" w:rsidRDefault="00000000" w:rsidRPr="00000000" w14:paraId="0000004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産業廃棄物管理票その他法令上必要となる書類の交付、管理又は保存が必要な場合、甲乙はそれぞれ自己に課される義務を履行するものとする。</w:t>
      </w:r>
    </w:p>
    <w:p w:rsidR="00000000" w:rsidDel="00000000" w:rsidP="00000000" w:rsidRDefault="00000000" w:rsidRPr="00000000" w14:paraId="0000004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廃棄物の種類、量又は性状が事前の想定と著しく異なり、通常の方法による回収又は処理が困難な場合、乙は甲に報告し、甲乙協議のうえ追加費用その他必要な対応を定めるものとする。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q86gzt359gll" w:id="10"/>
      <w:bookmarkEnd w:id="10"/>
      <w:r w:rsidDel="00000000" w:rsidR="00000000" w:rsidRPr="00000000">
        <w:rPr>
          <w:rFonts w:ascii="Arial Unicode MS" w:cs="Arial Unicode MS" w:eastAsia="Arial Unicode MS" w:hAnsi="Arial Unicode MS"/>
          <w:b w:val="1"/>
          <w:bCs w:val="1"/>
          <w:rtl w:val="0"/>
        </w:rPr>
        <w:t xml:space="preserve">第10条（設備の状態及び不具合）</w:t>
      </w:r>
    </w:p>
    <w:p w:rsidR="00000000" w:rsidDel="00000000" w:rsidP="00000000" w:rsidRDefault="00000000" w:rsidRPr="00000000" w14:paraId="0000004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乙は、本業務がグリストラップの清掃を目的とするものであり、設備そのものの修理、性能改善又は排水設備全体の機能保証を目的とするものではないことを甲乙相互に確認する。</w:t>
      </w:r>
    </w:p>
    <w:p w:rsidR="00000000" w:rsidDel="00000000" w:rsidP="00000000" w:rsidRDefault="00000000" w:rsidRPr="00000000" w14:paraId="0000004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グリストラップ、配管、蓋、仕切板その他の設備に経年劣化、腐食、破損、変形、詰まりその他の不具合が存在する場合、通常の清掃のみでは改善できないことがある。</w:t>
      </w:r>
    </w:p>
    <w:p w:rsidR="00000000" w:rsidDel="00000000" w:rsidP="00000000" w:rsidRDefault="00000000" w:rsidRPr="00000000" w14:paraId="0000004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前項の場合、乙は必要に応じて甲に修理、部品交換、配管洗浄その他の対応を提案することができる。ただし、これらの作業を実施する場合は、原則として別途見積り又は合意を行うものとする。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az1a7ty314d6" w:id="11"/>
      <w:bookmarkEnd w:id="11"/>
      <w:r w:rsidDel="00000000" w:rsidR="00000000" w:rsidRPr="00000000">
        <w:rPr>
          <w:rFonts w:ascii="Arial Unicode MS" w:cs="Arial Unicode MS" w:eastAsia="Arial Unicode MS" w:hAnsi="Arial Unicode MS"/>
          <w:b w:val="1"/>
          <w:bCs w:val="1"/>
          <w:rtl w:val="0"/>
        </w:rPr>
        <w:t xml:space="preserve">第11条（追加作業）</w:t>
      </w:r>
    </w:p>
    <w:p w:rsidR="00000000" w:rsidDel="00000000" w:rsidP="00000000" w:rsidRDefault="00000000" w:rsidRPr="00000000" w14:paraId="0000004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作業開始後、通常の清掃範囲を超える著しい油脂又は汚泥の堆積、排水管の閉塞、設備の破損その他事前に合理的に予測することが困難であった事情が判明した場合、乙は甲にその旨を報告する。</w:t>
      </w:r>
    </w:p>
    <w:p w:rsidR="00000000" w:rsidDel="00000000" w:rsidP="00000000" w:rsidRDefault="00000000" w:rsidRPr="00000000" w14:paraId="0000004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前項の場合、乙は甲の承諾を得たうえで追加作業を実施することができる。</w:t>
      </w:r>
    </w:p>
    <w:p w:rsidR="00000000" w:rsidDel="00000000" w:rsidP="00000000" w:rsidRDefault="00000000" w:rsidRPr="00000000" w14:paraId="0000004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追加作業に要する料金、作業時間その他の条件については、甲乙協議のうえ別途定める。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q1x28qo7clsm" w:id="12"/>
      <w:bookmarkEnd w:id="12"/>
      <w:r w:rsidDel="00000000" w:rsidR="00000000" w:rsidRPr="00000000">
        <w:rPr>
          <w:rFonts w:ascii="Arial Unicode MS" w:cs="Arial Unicode MS" w:eastAsia="Arial Unicode MS" w:hAnsi="Arial Unicode MS"/>
          <w:b w:val="1"/>
          <w:bCs w:val="1"/>
          <w:rtl w:val="0"/>
        </w:rPr>
        <w:t xml:space="preserve">第12条（作業料金及び支払方法）</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本業務の料金及び支払条件は、次のとおりとする。</w:t>
      </w:r>
    </w:p>
    <w:tbl>
      <w:tblPr>
        <w:tblStyle w:val="Table3"/>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710"/>
        <w:tblGridChange w:id="0">
          <w:tblGrid>
            <w:gridCol w:w="1670"/>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料金形態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1回ごと　□ 月額　□ 年額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廃棄物処理費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清掃料金に含む　□ 別途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pStyle w:val="Heading2"/>
        <w:keepNext w:val="0"/>
        <w:keepLines w:val="0"/>
        <w:spacing w:after="80" w:lineRule="auto"/>
        <w:rPr>
          <w:b w:val="1"/>
          <w:bCs w:val="1"/>
        </w:rPr>
      </w:pPr>
      <w:bookmarkStart w:colFirst="0" w:colLast="0" w:name="_ussa32e47jlq" w:id="13"/>
      <w:bookmarkEnd w:id="13"/>
      <w:r w:rsidDel="00000000" w:rsidR="00000000" w:rsidRPr="00000000">
        <w:rPr>
          <w:rFonts w:ascii="Arial Unicode MS" w:cs="Arial Unicode MS" w:eastAsia="Arial Unicode MS" w:hAnsi="Arial Unicode MS"/>
          <w:b w:val="1"/>
          <w:bCs w:val="1"/>
          <w:rtl w:val="0"/>
        </w:rPr>
        <w:t xml:space="preserve">第13条（料金の変更）</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中に廃棄物処理費、人件費、資材費その他本業務の遂行に必要な費用が著しく変動し、従前の料金による本業務の継続が困難となった場合、甲乙は清掃料金その他の契約条件について協議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ep59fvsha8nf" w:id="14"/>
      <w:bookmarkEnd w:id="14"/>
      <w:r w:rsidDel="00000000" w:rsidR="00000000" w:rsidRPr="00000000">
        <w:rPr>
          <w:rFonts w:ascii="Arial Unicode MS" w:cs="Arial Unicode MS" w:eastAsia="Arial Unicode MS" w:hAnsi="Arial Unicode MS"/>
          <w:b w:val="1"/>
          <w:bCs w:val="1"/>
          <w:rtl w:val="0"/>
        </w:rPr>
        <w:t xml:space="preserve">第14条（作業完了及び報告）</w:t>
      </w:r>
    </w:p>
    <w:p w:rsidR="00000000" w:rsidDel="00000000" w:rsidP="00000000" w:rsidRDefault="00000000" w:rsidRPr="00000000" w14:paraId="0000006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乙は、本業務を完了したときは、必要に応じて甲にその旨を報告する。</w:t>
      </w:r>
    </w:p>
    <w:p w:rsidR="00000000" w:rsidDel="00000000" w:rsidP="00000000" w:rsidRDefault="00000000" w:rsidRPr="00000000" w14:paraId="0000006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甲乙間で作業報告書、写真その他の記録を提出する旨を合意した場合、乙は合意した方法によりこれを提出する。</w:t>
      </w:r>
    </w:p>
    <w:p w:rsidR="00000000" w:rsidDel="00000000" w:rsidP="00000000" w:rsidRDefault="00000000" w:rsidRPr="00000000" w14:paraId="0000006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甲は、作業完了後、確認可能な範囲で作業内容を確認し、明らかな不具合がある場合は速やかに乙へ通知するものとする。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ib09bxy607ic" w:id="15"/>
      <w:bookmarkEnd w:id="15"/>
      <w:r w:rsidDel="00000000" w:rsidR="00000000" w:rsidRPr="00000000">
        <w:rPr>
          <w:rFonts w:ascii="Arial Unicode MS" w:cs="Arial Unicode MS" w:eastAsia="Arial Unicode MS" w:hAnsi="Arial Unicode MS"/>
          <w:b w:val="1"/>
          <w:bCs w:val="1"/>
          <w:rtl w:val="0"/>
        </w:rPr>
        <w:t xml:space="preserve">第15条（再作業等）</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本業務が甲乙間で合意した内容に適合していないことが確認された場合、乙は、当該不適合の内容に応じ、合理的な期間及び範囲で再清掃その他必要な対応を行う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9f2sbtn92dyz"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甲又は乙が、本契約に違反し、又は自己の責めに帰すべき事由により相手方に損害を与えた場合、当該当事者は、その損害を賠償する責任を負う。</w:t>
      </w:r>
    </w:p>
    <w:p w:rsidR="00000000" w:rsidDel="00000000" w:rsidP="00000000" w:rsidRDefault="00000000" w:rsidRPr="00000000" w14:paraId="0000007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乙は、既存設備の経年劣化、通常の作業では発見困難な設備内部の不具合、甲又は第三者の行為その他乙の責めに帰することのできない事由によって生じた損害について責任を負わない。</w:t>
      </w:r>
    </w:p>
    <w:p w:rsidR="00000000" w:rsidDel="00000000" w:rsidP="00000000" w:rsidRDefault="00000000" w:rsidRPr="00000000" w14:paraId="0000007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本条は、乙の故意又は重大な過失による責任を免除するものではない。</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f45z16jl8kmb"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停電、交通機関の停止、行政機関による措置その他当事者の合理的な支配を超える事由により、本業務の全部又は一部の実施が困難となった場合、甲乙はその対応について協議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weeufv9mdwt0"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7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乙は、本業務の全部又は一部を第三者に再委託することができる。ただし、本業務の性質上、甲の施設管理又は安全管理に重大な影響を及ぼす場合は、事前に甲と協議するものとする。</w:t>
      </w:r>
    </w:p>
    <w:p w:rsidR="00000000" w:rsidDel="00000000" w:rsidP="00000000" w:rsidRDefault="00000000" w:rsidRPr="00000000" w14:paraId="0000007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乙は、再委託先に対し、本契約に基づき乙が負う義務のうち当該再委託業務に必要な義務を遵守させるものとする。</w:t>
      </w:r>
    </w:p>
    <w:p w:rsidR="00000000" w:rsidDel="00000000" w:rsidP="00000000" w:rsidRDefault="00000000" w:rsidRPr="00000000" w14:paraId="0000007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乙は、再委託を行ったことを理由として、本契約上の責任を免れるものではない。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dy8tdw40brv6"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7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甲及び乙は、本契約又は本業務の遂行に関連して知り得た相手方の営業上、技術上その他業務上の非公知情報を、相手方の事前の承諾なく第三者に開示又は漏えいしてはならない。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7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前項の規定は、法令又は行政機関若しくは裁判所の命令に基づき開示する場合には適用しない。ただし、法令上許される範囲で、開示する当事者は相手方に速やかに通知するものとする。</w:t>
      </w:r>
    </w:p>
    <w:p w:rsidR="00000000" w:rsidDel="00000000" w:rsidP="00000000" w:rsidRDefault="00000000" w:rsidRPr="00000000" w14:paraId="0000007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so5e2wyl8i3e"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日前までに甲又は乙から書面又は電磁的方法による更新拒絶の意思表示がない場合、本契約は同一条件で　　　年間更新されるものとし、以後も同様とする。</w:t>
      </w:r>
    </w:p>
    <w:p w:rsidR="00000000" w:rsidDel="00000000" w:rsidP="00000000" w:rsidRDefault="00000000" w:rsidRPr="00000000" w14:paraId="0000008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スポット清掃の場合は、本業務の完了及び甲による料金の支払いをもって本契約を終了するものとする。ただし、その性質上契約終了後も存続すべき条項については、この限りでない。</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fyezqtjd0onk"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ただし、既に実施した業務に係る料金、発生済みの廃棄物処理費その他の費用については、甲はこれを支払う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43kd7grkjspg"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その違反の性質上是正が困難である場合又は重大な契約違反がある場合は、催告を要しない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本契約の重要な条項に違反したとき</w:t>
        <w:br w:type="textWrapping"/>
        <w:t xml:space="preserve">(2) 支払停止又は支払不能となったとき</w:t>
        <w:br w:type="textWrapping"/>
        <w:t xml:space="preserve">(3) 差押え、仮差押え、競売その他これらに類する手続を受けたとき</w:t>
        <w:br w:type="textWrapping"/>
        <w:t xml:space="preserve">(4) 破産手続、民事再生手続その他これらに類する手続の申立てがあったとき</w:t>
        <w:br w:type="textWrapping"/>
        <w:t xml:space="preserve">(5) その他本契約を継続することが困難な重大な事由が生じたとき</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xcfakai6429f"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8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8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cgh211kmolhh" w:id="24"/>
      <w:bookmarkEnd w:id="24"/>
      <w:r w:rsidDel="00000000" w:rsidR="00000000" w:rsidRPr="00000000">
        <w:rPr>
          <w:rFonts w:ascii="Arial Unicode MS" w:cs="Arial Unicode MS" w:eastAsia="Arial Unicode MS" w:hAnsi="Arial Unicode MS"/>
          <w:b w:val="1"/>
          <w:bCs w:val="1"/>
          <w:rtl w:val="0"/>
        </w:rPr>
        <w:t xml:space="preserve">第24条（権利義務の譲渡）</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3ihyaleym9dm"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本契約に定めのない事項又は本契約の各条項について疑義が生じた場合、甲乙は誠意をもって協議し、解決するものとする。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d99og6t8u8c4"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9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9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が電子署名その他合意した方法により締結の意思を表示したうえで、それぞれ当該電磁的記録を保管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