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dhmmgzf4049" w:id="0"/>
      <w:bookmarkEnd w:id="0"/>
      <w:r w:rsidDel="00000000" w:rsidR="00000000" w:rsidRPr="00000000">
        <w:rPr>
          <w:rFonts w:ascii="Arial Unicode MS" w:cs="Arial Unicode MS" w:eastAsia="Arial Unicode MS" w:hAnsi="Arial Unicode MS"/>
          <w:b w:val="1"/>
          <w:bCs w:val="1"/>
          <w:sz w:val="44"/>
          <w:szCs w:val="44"/>
          <w:rtl w:val="0"/>
        </w:rPr>
        <w:t xml:space="preserve">設備管理契約書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（以下「乙」という。）は、甲が管理又は使用する建物及び施設における設備管理業務について、次のとおり設備管理契約（以下「本契約」という。）を締結する。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7mp4uvdv8w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建物及び施設の設備管理業務について、その業務内容、実施方法、報告、費用負担、責任範囲その他必要な事項を定め、設備の適正な維持管理、安全性の確保及び建物の良好な管理状態の維持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4rjt5k53hcp"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本契約の対象となる施設（以下「対象施設」という。）は、次のとおりとする。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80.2837544603083"/>
        <w:gridCol w:w="7745.2280565633155"/>
        <w:tblGridChange w:id="0">
          <w:tblGrid>
            <w:gridCol w:w="1280.2837544603083"/>
            <w:gridCol w:w="7745.22805656331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マンション　□ 商業施設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建物規模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地上　　　階／地下　　　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延床面積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管理開始日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nsz6j7jq8v3x"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甲は乙に対し、対象施設における設備管理業務（以下「本業務」という。）を委託し、乙はこれを受託する。</w:t>
      </w:r>
    </w:p>
    <w:p w:rsidR="00000000" w:rsidDel="00000000" w:rsidP="00000000" w:rsidRDefault="00000000" w:rsidRPr="00000000" w14:paraId="0000001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本業務には、甲乙間で別途合意した範囲において、次の業務を含むものとする。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電気設備の運転、監視及び点検</w:t>
        <w:br w:type="textWrapping"/>
        <w:t xml:space="preserve">(2) 空調設備及び換気設備の運転、監視及び点検</w:t>
        <w:br w:type="textWrapping"/>
        <w:t xml:space="preserve">(3) 給排水設備及び衛生設備の点検</w:t>
        <w:br w:type="textWrapping"/>
        <w:t xml:space="preserve">(4) 消防設備、防災設備その他安全設備の確認</w:t>
        <w:br w:type="textWrapping"/>
        <w:t xml:space="preserve">(5) エレベーターその他昇降設備に関する管理補助</w:t>
        <w:br w:type="textWrapping"/>
        <w:t xml:space="preserve">(6) 照明設備その他建物付帯設備の点検</w:t>
        <w:br w:type="textWrapping"/>
        <w:t xml:space="preserve">(7) 設備異常、不具合その他異常事態の確認及び報告</w:t>
        <w:br w:type="textWrapping"/>
        <w:t xml:space="preserve">(8) メーターその他計測機器の確認及び記録</w:t>
        <w:br w:type="textWrapping"/>
        <w:t xml:space="preserve">(9) 消耗品の交換その他軽微な保守作業</w:t>
        <w:br w:type="textWrapping"/>
        <w:t xml:space="preserve">(10) 法定点検その他専門業者による点検の手配又は立会い</w:t>
        <w:br w:type="textWrapping"/>
        <w:t xml:space="preserve">(11) 設備管理記録、点検記録その他必要書類の作成及び保管</w:t>
        <w:br w:type="textWrapping"/>
        <w:t xml:space="preserve">(12) 前各号に付随する業務</w:t>
      </w:r>
    </w:p>
    <w:p w:rsidR="00000000" w:rsidDel="00000000" w:rsidP="00000000" w:rsidRDefault="00000000" w:rsidRPr="00000000" w14:paraId="0000001F">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本業務の具体的な内容、対象設備、実施頻度及び作業時間等は、本契約、仕様書、見積書、作業計画書その他甲乙が合意した書面又は電磁的方法による記録に定める。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kwg25hytbn35" w:id="4"/>
      <w:bookmarkEnd w:id="4"/>
      <w:r w:rsidDel="00000000" w:rsidR="00000000" w:rsidRPr="00000000">
        <w:rPr>
          <w:rFonts w:ascii="Arial Unicode MS" w:cs="Arial Unicode MS" w:eastAsia="Arial Unicode MS" w:hAnsi="Arial Unicode MS"/>
          <w:b w:val="1"/>
          <w:bCs w:val="1"/>
          <w:rtl w:val="0"/>
        </w:rPr>
        <w:t xml:space="preserve">第4条（管理対象設備）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管理対象となる主な設備は、次のとおりとする。</w:t>
      </w:r>
    </w:p>
    <w:tbl>
      <w:tblPr>
        <w:tblStyle w:val="Table2"/>
        <w:tblW w:w="7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065"/>
        <w:tblGridChange w:id="0">
          <w:tblGrid>
            <w:gridCol w:w="1910"/>
            <w:gridCol w:w="60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設備区分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管理対象</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電気設備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受変電設備　□ 分電盤　□ 照明設備　□ 非常電源</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空調設備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空調機　□ 室外機　□ 換気設備　□ 制御設備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給排水設備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給水設備　□ 排水設備　□ ポンプ　□ 貯水槽</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消防・防災設備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消火設備　□ 火災報知設備　□ 避難設備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昇降設備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エレベーター　□ エスカレーター　□ その他</w:t>
            </w:r>
          </w:p>
        </w:tc>
      </w:tr>
      <w:tr>
        <w:trPr>
          <w:cantSplit w:val="0"/>
          <w:trHeight w:val="843.9550781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p w:rsidR="00000000" w:rsidDel="00000000" w:rsidP="00000000" w:rsidRDefault="00000000" w:rsidRPr="00000000" w14:paraId="00000031">
            <w:pPr>
              <w:rPr>
                <w:sz w:val="20"/>
                <w:szCs w:val="20"/>
              </w:rPr>
            </w:pPr>
            <w:r w:rsidDel="00000000" w:rsidR="00000000" w:rsidRPr="00000000">
              <w:rPr>
                <w:rtl w:val="0"/>
              </w:rPr>
            </w:r>
          </w:p>
        </w:tc>
      </w:tr>
    </w:tbl>
    <w:p w:rsidR="00000000" w:rsidDel="00000000" w:rsidP="00000000" w:rsidRDefault="00000000" w:rsidRPr="00000000" w14:paraId="00000032">
      <w:pPr>
        <w:pStyle w:val="Heading2"/>
        <w:keepNext w:val="0"/>
        <w:keepLines w:val="0"/>
        <w:spacing w:after="80" w:lineRule="auto"/>
        <w:rPr>
          <w:b w:val="1"/>
          <w:bCs w:val="1"/>
        </w:rPr>
      </w:pPr>
      <w:bookmarkStart w:colFirst="0" w:colLast="0" w:name="_3vmtyi2ws4rf" w:id="5"/>
      <w:bookmarkEnd w:id="5"/>
      <w:r w:rsidDel="00000000" w:rsidR="00000000" w:rsidRPr="00000000">
        <w:rPr>
          <w:rFonts w:ascii="Arial Unicode MS" w:cs="Arial Unicode MS" w:eastAsia="Arial Unicode MS" w:hAnsi="Arial Unicode MS"/>
          <w:b w:val="1"/>
          <w:bCs w:val="1"/>
          <w:rtl w:val="0"/>
        </w:rPr>
        <w:t xml:space="preserve">第5条（業務実施日時）</w:t>
      </w:r>
    </w:p>
    <w:p w:rsidR="00000000" w:rsidDel="00000000" w:rsidP="00000000" w:rsidRDefault="00000000" w:rsidRPr="00000000" w14:paraId="00000033">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本業務の実施日時は、次のとおりとする。</w:t>
      </w:r>
    </w:p>
    <w:tbl>
      <w:tblPr>
        <w:tblStyle w:val="Table3"/>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470"/>
        <w:tblGridChange w:id="0">
          <w:tblGrid>
            <w:gridCol w:w="1670"/>
            <w:gridCol w:w="64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管理日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毎日　□ 平日　□ 指定曜日（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通常管理時間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定期点検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月　　　回　□ 年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緊急対応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bl>
    <w:p w:rsidR="00000000" w:rsidDel="00000000" w:rsidP="00000000" w:rsidRDefault="00000000" w:rsidRPr="00000000" w14:paraId="00000040">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甲又は乙が業務日時の変更を必要とするときは、相手方と事前に協議するものとする。ただし、事故、故障その他緊急を要する場合は、この限りでない。</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ajlnbn20d6mo" w:id="6"/>
      <w:bookmarkEnd w:id="6"/>
      <w:r w:rsidDel="00000000" w:rsidR="00000000" w:rsidRPr="00000000">
        <w:rPr>
          <w:rFonts w:ascii="Arial Unicode MS" w:cs="Arial Unicode MS" w:eastAsia="Arial Unicode MS" w:hAnsi="Arial Unicode MS"/>
          <w:b w:val="1"/>
          <w:bCs w:val="1"/>
          <w:rtl w:val="0"/>
        </w:rPr>
        <w:t xml:space="preserve">第6条（善管注意義務）</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乙は、設備管理業務を行う事業者として通常求められる注意をもって本業務を遂行し、対象施設及び設備の安全かつ適正な維持管理に努めるものとする。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ui5l2zq98ac0" w:id="7"/>
      <w:bookmarkEnd w:id="7"/>
      <w:r w:rsidDel="00000000" w:rsidR="00000000" w:rsidRPr="00000000">
        <w:rPr>
          <w:rFonts w:ascii="Arial Unicode MS" w:cs="Arial Unicode MS" w:eastAsia="Arial Unicode MS" w:hAnsi="Arial Unicode MS"/>
          <w:b w:val="1"/>
          <w:bCs w:val="1"/>
          <w:rtl w:val="0"/>
        </w:rPr>
        <w:t xml:space="preserve">第7条（法令等の遵守）</w:t>
      </w:r>
    </w:p>
    <w:p w:rsidR="00000000" w:rsidDel="00000000" w:rsidP="00000000" w:rsidRDefault="00000000" w:rsidRPr="00000000" w14:paraId="0000004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甲及び乙は、本業務の遂行にあたり、関係法令、条例、行政機関による指導その他適用される規則を遵守する。</w:t>
      </w:r>
    </w:p>
    <w:p w:rsidR="00000000" w:rsidDel="00000000" w:rsidP="00000000" w:rsidRDefault="00000000" w:rsidRPr="00000000" w14:paraId="0000004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本業務について法令上資格を有する者による作業、点検又は確認が必要となる場合、乙は必要な資格を有する者に当該業務を実施させるものとする。</w:t>
      </w:r>
    </w:p>
    <w:p w:rsidR="00000000" w:rsidDel="00000000" w:rsidP="00000000" w:rsidRDefault="00000000" w:rsidRPr="00000000" w14:paraId="0000004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法令改正その他の事情により本業務の内容を変更する必要が生じた場合、甲乙は業務内容及び委託料等について協議する。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ykw2z9h1b51k" w:id="8"/>
      <w:bookmarkEnd w:id="8"/>
      <w:r w:rsidDel="00000000" w:rsidR="00000000" w:rsidRPr="00000000">
        <w:rPr>
          <w:rFonts w:ascii="Arial Unicode MS" w:cs="Arial Unicode MS" w:eastAsia="Arial Unicode MS" w:hAnsi="Arial Unicode MS"/>
          <w:b w:val="1"/>
          <w:bCs w:val="1"/>
          <w:rtl w:val="0"/>
        </w:rPr>
        <w:t xml:space="preserve">第8条（業務責任者）</w:t>
      </w:r>
    </w:p>
    <w:p w:rsidR="00000000" w:rsidDel="00000000" w:rsidP="00000000" w:rsidRDefault="00000000" w:rsidRPr="00000000" w14:paraId="0000004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乙は、本業務を円滑に遂行するため、必要に応じて業務責任者を選任する。</w:t>
      </w:r>
    </w:p>
    <w:p w:rsidR="00000000" w:rsidDel="00000000" w:rsidP="00000000" w:rsidRDefault="00000000" w:rsidRPr="00000000" w14:paraId="0000004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業務責任者は、乙の従業員その他本業務に従事する者を指揮監督するとともに、甲との連絡及び調整を行う。</w:t>
      </w:r>
    </w:p>
    <w:p w:rsidR="00000000" w:rsidDel="00000000" w:rsidP="00000000" w:rsidRDefault="00000000" w:rsidRPr="00000000" w14:paraId="0000004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甲は、本業務に関する連絡担当者を指定し、必要な指示、連絡その他の調整を当該担当者を通じて行うことができる。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8j1re1wfgheu" w:id="9"/>
      <w:bookmarkEnd w:id="9"/>
      <w:r w:rsidDel="00000000" w:rsidR="00000000" w:rsidRPr="00000000">
        <w:rPr>
          <w:rFonts w:ascii="Arial Unicode MS" w:cs="Arial Unicode MS" w:eastAsia="Arial Unicode MS" w:hAnsi="Arial Unicode MS"/>
          <w:b w:val="1"/>
          <w:bCs w:val="1"/>
          <w:rtl w:val="0"/>
        </w:rPr>
        <w:t xml:space="preserve">第9条（点検及び記録）</w:t>
      </w:r>
    </w:p>
    <w:p w:rsidR="00000000" w:rsidDel="00000000" w:rsidP="00000000" w:rsidRDefault="00000000" w:rsidRPr="00000000" w14:paraId="00000050">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乙は、甲乙間で合意した方法及び頻度に従い、対象設備の運転状況、異常の有無、劣化状況その他必要な事項を確認する。</w:t>
      </w:r>
    </w:p>
    <w:p w:rsidR="00000000" w:rsidDel="00000000" w:rsidP="00000000" w:rsidRDefault="00000000" w:rsidRPr="00000000" w14:paraId="0000005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乙は、必要に応じて点検結果、運転記録、計測値、異常内容及び対応内容を記録する。</w:t>
      </w:r>
    </w:p>
    <w:p w:rsidR="00000000" w:rsidDel="00000000" w:rsidP="00000000" w:rsidRDefault="00000000" w:rsidRPr="00000000" w14:paraId="0000005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乙は、甲から合理的な範囲で本業務に関する記録の提出を求められた場合、これを提出するものとする。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ztn0vpewglb" w:id="10"/>
      <w:bookmarkEnd w:id="10"/>
      <w:r w:rsidDel="00000000" w:rsidR="00000000" w:rsidRPr="00000000">
        <w:rPr>
          <w:rFonts w:ascii="Arial Unicode MS" w:cs="Arial Unicode MS" w:eastAsia="Arial Unicode MS" w:hAnsi="Arial Unicode MS"/>
          <w:b w:val="1"/>
          <w:bCs w:val="1"/>
          <w:rtl w:val="0"/>
        </w:rPr>
        <w:t xml:space="preserve">第10条（異常発見時の対応）</w:t>
      </w:r>
    </w:p>
    <w:p w:rsidR="00000000" w:rsidDel="00000000" w:rsidP="00000000" w:rsidRDefault="00000000" w:rsidRPr="00000000" w14:paraId="0000005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乙は、本業務の遂行中に設備の故障、破損、異常、事故その他対象施設の安全又は正常な利用に影響を及ぼすおそれのある事象を発見した場合、速やかに甲に報告する。</w:t>
      </w:r>
    </w:p>
    <w:p w:rsidR="00000000" w:rsidDel="00000000" w:rsidP="00000000" w:rsidRDefault="00000000" w:rsidRPr="00000000" w14:paraId="0000005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緊急性が高く、甲の指示を待つことにより人的又は物的損害が拡大するおそれがある場合、乙は合理的に必要と判断される応急措置を講じることができる。</w:t>
      </w:r>
    </w:p>
    <w:p w:rsidR="00000000" w:rsidDel="00000000" w:rsidP="00000000" w:rsidRDefault="00000000" w:rsidRPr="00000000" w14:paraId="0000005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前項の応急措置に通常の管理業務を超える費用が発生した場合、その費用負担については、当該異常の原因、緊急性その他の事情を踏まえ、甲乙協議のうえ定める。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qxxqfv9s40yz" w:id="11"/>
      <w:bookmarkEnd w:id="11"/>
      <w:r w:rsidDel="00000000" w:rsidR="00000000" w:rsidRPr="00000000">
        <w:rPr>
          <w:rFonts w:ascii="Arial Unicode MS" w:cs="Arial Unicode MS" w:eastAsia="Arial Unicode MS" w:hAnsi="Arial Unicode MS"/>
          <w:b w:val="1"/>
          <w:bCs w:val="1"/>
          <w:rtl w:val="0"/>
        </w:rPr>
        <w:t xml:space="preserve">第11条（修繕及び部品交換）</w:t>
      </w:r>
    </w:p>
    <w:p w:rsidR="00000000" w:rsidDel="00000000" w:rsidP="00000000" w:rsidRDefault="00000000" w:rsidRPr="00000000" w14:paraId="0000005A">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本業務に軽微な調整、消耗品交換その他の保守作業を含む場合、その範囲は仕様書その他甲乙が合意した内容による。</w:t>
      </w:r>
    </w:p>
    <w:p w:rsidR="00000000" w:rsidDel="00000000" w:rsidP="00000000" w:rsidRDefault="00000000" w:rsidRPr="00000000" w14:paraId="0000005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設備の修理、更新、部品交換その他本契約に定める通常の管理業務を超える作業が必要となった場合、乙は甲にその旨を報告し、原則として甲の承認を得たうえで実施する。</w:t>
      </w:r>
    </w:p>
    <w:p w:rsidR="00000000" w:rsidDel="00000000" w:rsidP="00000000" w:rsidRDefault="00000000" w:rsidRPr="00000000" w14:paraId="0000005C">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前項の作業に要する費用は、本契約の委託料に含まれる旨の合意がある場合を除き、別途甲乙間で定める。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ofmuimbtw1uh" w:id="12"/>
      <w:bookmarkEnd w:id="12"/>
      <w:r w:rsidDel="00000000" w:rsidR="00000000" w:rsidRPr="00000000">
        <w:rPr>
          <w:rFonts w:ascii="Arial Unicode MS" w:cs="Arial Unicode MS" w:eastAsia="Arial Unicode MS" w:hAnsi="Arial Unicode MS"/>
          <w:b w:val="1"/>
          <w:bCs w:val="1"/>
          <w:rtl w:val="0"/>
        </w:rPr>
        <w:t xml:space="preserve">第12条（法定点検等）</w:t>
      </w:r>
    </w:p>
    <w:p w:rsidR="00000000" w:rsidDel="00000000" w:rsidP="00000000" w:rsidRDefault="00000000" w:rsidRPr="00000000" w14:paraId="0000005F">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対象設備について法令に基づく定期検査、点検、測定その他の措置が必要となる場合、その実施主体及び費用負担は、甲乙間で別途定める。</w:t>
      </w:r>
    </w:p>
    <w:p w:rsidR="00000000" w:rsidDel="00000000" w:rsidP="00000000" w:rsidRDefault="00000000" w:rsidRPr="00000000" w14:paraId="00000060">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乙が法定点検等の手配、立会い又は報告書管理を行う場合、その具体的な業務範囲は仕様書等に定める。</w:t>
      </w:r>
    </w:p>
    <w:p w:rsidR="00000000" w:rsidDel="00000000" w:rsidP="00000000" w:rsidRDefault="00000000" w:rsidRPr="00000000" w14:paraId="00000061">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本契約は、乙が当然に対象施設に関するすべての法定点検、届出その他建物所有者又は管理者が負う法令上の義務を引き受けることを意味するものではない。</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102j1afqupdb" w:id="13"/>
      <w:bookmarkEnd w:id="13"/>
      <w:r w:rsidDel="00000000" w:rsidR="00000000" w:rsidRPr="00000000">
        <w:rPr>
          <w:rFonts w:ascii="Arial Unicode MS" w:cs="Arial Unicode MS" w:eastAsia="Arial Unicode MS" w:hAnsi="Arial Unicode MS"/>
          <w:b w:val="1"/>
          <w:bCs w:val="1"/>
          <w:rtl w:val="0"/>
        </w:rPr>
        <w:t xml:space="preserve">第13条（甲の協力義務）</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甲は、乙が本業務を円滑かつ安全に遂行できるよう、次の事項について合理的な範囲で協力するものとする。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対象施設への入退館及び作業場所への立入り</w:t>
        <w:br w:type="textWrapping"/>
        <w:t xml:space="preserve">(2) 電気、水道その他本業務に必要な設備の使用</w:t>
        <w:br w:type="textWrapping"/>
        <w:t xml:space="preserve">(3) 設備図面、取扱説明書、保守記録その他必要資料の提供</w:t>
        <w:br w:type="textWrapping"/>
        <w:t xml:space="preserve">(4) 鍵、カードその他入退館に必要な物品の貸与</w:t>
        <w:br w:type="textWrapping"/>
        <w:t xml:space="preserve">(5) 設備の故障履歴その他管理上重要な情報の提供</w:t>
        <w:br w:type="textWrapping"/>
        <w:t xml:space="preserve">(6) その他本業務の遂行に合理的に必要な事項</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ex78vqrxgter" w:id="14"/>
      <w:bookmarkEnd w:id="14"/>
      <w:r w:rsidDel="00000000" w:rsidR="00000000" w:rsidRPr="00000000">
        <w:rPr>
          <w:rFonts w:ascii="Arial Unicode MS" w:cs="Arial Unicode MS" w:eastAsia="Arial Unicode MS" w:hAnsi="Arial Unicode MS"/>
          <w:b w:val="1"/>
          <w:bCs w:val="1"/>
          <w:rtl w:val="0"/>
        </w:rPr>
        <w:t xml:space="preserve">第14条（委託料）</w:t>
      </w:r>
    </w:p>
    <w:p w:rsidR="00000000" w:rsidDel="00000000" w:rsidP="00000000" w:rsidRDefault="00000000" w:rsidRPr="00000000" w14:paraId="00000068">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甲が乙に支払う本業務の委託料は、次のとおりとする。</w:t>
      </w:r>
    </w:p>
    <w:tbl>
      <w:tblPr>
        <w:tblStyle w:val="Table4"/>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90"/>
        <w:tblGridChange w:id="0">
          <w:tblGrid>
            <w:gridCol w:w="143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tl w:val="0"/>
              </w:rPr>
            </w:r>
          </w:p>
        </w:tc>
      </w:tr>
    </w:tbl>
    <w:p w:rsidR="00000000" w:rsidDel="00000000" w:rsidP="00000000" w:rsidRDefault="00000000" w:rsidRPr="00000000" w14:paraId="00000075">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本契約に定める業務範囲を超える作業、緊急対応、修繕、部品交換その他追加費用が発生する業務については、甲乙協議のうえ別途料金を定める。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9cb0cxr6mbd3" w:id="15"/>
      <w:bookmarkEnd w:id="15"/>
      <w:r w:rsidDel="00000000" w:rsidR="00000000" w:rsidRPr="00000000">
        <w:rPr>
          <w:rFonts w:ascii="Arial Unicode MS" w:cs="Arial Unicode MS" w:eastAsia="Arial Unicode MS" w:hAnsi="Arial Unicode MS"/>
          <w:b w:val="1"/>
          <w:bCs w:val="1"/>
          <w:rtl w:val="0"/>
        </w:rPr>
        <w:t xml:space="preserve">第15条（費用負担）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遂行に必要となる工具、通常の作業用品その他乙が業務上通常準備すべき物品は乙の負担とし、設備の交換部品、特殊資材、専門業者への委託費その他対象施設固有の費用については、別段の合意がない限り甲の負担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eppwf84upc4r"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7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乙は、本業務の全部又は一部を第三者に再委託する必要がある場合、業務の性質及び甲乙間の合意に従い、必要に応じて事前に甲の承諾を得るものとする。</w:t>
      </w:r>
    </w:p>
    <w:p w:rsidR="00000000" w:rsidDel="00000000" w:rsidP="00000000" w:rsidRDefault="00000000" w:rsidRPr="00000000" w14:paraId="0000007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乙は、再委託先に対し、本契約に基づき乙が負担する義務のうち再委託業務に必要な義務を遵守させるものとする。</w:t>
      </w:r>
    </w:p>
    <w:p w:rsidR="00000000" w:rsidDel="00000000" w:rsidP="00000000" w:rsidRDefault="00000000" w:rsidRPr="00000000" w14:paraId="0000007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乙は、再委託を行ったことのみを理由として、本契約上の自己の責任を免れるものではない。</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7cqpkskw3qgl" w:id="17"/>
      <w:bookmarkEnd w:id="17"/>
      <w:r w:rsidDel="00000000" w:rsidR="00000000" w:rsidRPr="00000000">
        <w:rPr>
          <w:rFonts w:ascii="Arial Unicode MS" w:cs="Arial Unicode MS" w:eastAsia="Arial Unicode MS" w:hAnsi="Arial Unicode MS"/>
          <w:b w:val="1"/>
          <w:bCs w:val="1"/>
          <w:rtl w:val="0"/>
        </w:rPr>
        <w:t xml:space="preserve">第17条（安全管理）</w:t>
      </w:r>
    </w:p>
    <w:p w:rsidR="00000000" w:rsidDel="00000000" w:rsidP="00000000" w:rsidRDefault="00000000" w:rsidRPr="00000000" w14:paraId="00000080">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乙は、本業務の遂行にあたり、作業員、施設利用者その他第三者の安全確保に十分配慮する。</w:t>
      </w:r>
    </w:p>
    <w:p w:rsidR="00000000" w:rsidDel="00000000" w:rsidP="00000000" w:rsidRDefault="00000000" w:rsidRPr="00000000" w14:paraId="0000008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高所作業、電気設備作業、機械設備作業その他危険を伴う作業については、必要な安全措置を講じるものとする。</w:t>
      </w:r>
    </w:p>
    <w:p w:rsidR="00000000" w:rsidDel="00000000" w:rsidP="00000000" w:rsidRDefault="00000000" w:rsidRPr="00000000" w14:paraId="0000008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乙は、本業務に使用する機械、工具及び資材等を適切に管理し、施設利用者の通行その他対象施設の通常利用に不必要な支障を生じさせないよう努める。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50x64o9szgi" w:id="18"/>
      <w:bookmarkEnd w:id="18"/>
      <w:r w:rsidDel="00000000" w:rsidR="00000000" w:rsidRPr="00000000">
        <w:rPr>
          <w:rFonts w:ascii="Arial Unicode MS" w:cs="Arial Unicode MS" w:eastAsia="Arial Unicode MS" w:hAnsi="Arial Unicode MS"/>
          <w:b w:val="1"/>
          <w:bCs w:val="1"/>
          <w:rtl w:val="0"/>
        </w:rPr>
        <w:t xml:space="preserve">第18条（事故発生時の対応）</w:t>
      </w:r>
    </w:p>
    <w:p w:rsidR="00000000" w:rsidDel="00000000" w:rsidP="00000000" w:rsidRDefault="00000000" w:rsidRPr="00000000" w14:paraId="00000085">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本業務に関連して事故、設備破損、人身事故その他重大な事象が発生した場合、乙は人命及び安全確保を優先して必要な措置を講じ、速やかに甲に報告する。</w:t>
      </w:r>
    </w:p>
    <w:p w:rsidR="00000000" w:rsidDel="00000000" w:rsidP="00000000" w:rsidRDefault="00000000" w:rsidRPr="00000000" w14:paraId="00000086">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甲及び乙は、事故原因の確認、被害拡大の防止、関係機関への対応その他必要な措置について相互に協力する。</w:t>
      </w:r>
    </w:p>
    <w:p w:rsidR="00000000" w:rsidDel="00000000" w:rsidP="00000000" w:rsidRDefault="00000000" w:rsidRPr="00000000" w14:paraId="00000087">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事故について乙の責めに帰すべき事由がある場合の責任については、第23条の定めによる。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tsooed7127it" w:id="19"/>
      <w:bookmarkEnd w:id="19"/>
      <w:r w:rsidDel="00000000" w:rsidR="00000000" w:rsidRPr="00000000">
        <w:rPr>
          <w:rFonts w:ascii="Arial Unicode MS" w:cs="Arial Unicode MS" w:eastAsia="Arial Unicode MS" w:hAnsi="Arial Unicode MS"/>
          <w:b w:val="1"/>
          <w:bCs w:val="1"/>
          <w:rtl w:val="0"/>
        </w:rPr>
        <w:t xml:space="preserve">第19条（報告）</w:t>
      </w:r>
    </w:p>
    <w:p w:rsidR="00000000" w:rsidDel="00000000" w:rsidP="00000000" w:rsidRDefault="00000000" w:rsidRPr="00000000" w14:paraId="0000008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乙は、甲乙間で定めた頻度及び方法により、本業務の実施状況を甲に報告する。</w:t>
      </w:r>
    </w:p>
    <w:p w:rsidR="00000000" w:rsidDel="00000000" w:rsidP="00000000" w:rsidRDefault="00000000" w:rsidRPr="00000000" w14:paraId="0000008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通常の報告事項は、次のとおりとする。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設備の運転及び点検状況</w:t>
        <w:br w:type="textWrapping"/>
        <w:t xml:space="preserve">(2) 異常、不具合及び故障の発生状況</w:t>
        <w:br w:type="textWrapping"/>
        <w:t xml:space="preserve">(3) 応急措置及び修繕の実施状況</w:t>
        <w:br w:type="textWrapping"/>
        <w:t xml:space="preserve">(4) 消耗品及び部品等の交換状況</w:t>
        <w:br w:type="textWrapping"/>
        <w:t xml:space="preserve">(5) 今後修繕又は更新が必要と考えられる事項</w:t>
        <w:br w:type="textWrapping"/>
        <w:t xml:space="preserve">(6) その他甲が合理的に必要とする事項</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opb2z3wpjhjs" w:id="20"/>
      <w:bookmarkEnd w:id="20"/>
      <w:r w:rsidDel="00000000" w:rsidR="00000000" w:rsidRPr="00000000">
        <w:rPr>
          <w:rFonts w:ascii="Arial Unicode MS" w:cs="Arial Unicode MS" w:eastAsia="Arial Unicode MS" w:hAnsi="Arial Unicode MS"/>
          <w:b w:val="1"/>
          <w:bCs w:val="1"/>
          <w:rtl w:val="0"/>
        </w:rPr>
        <w:t xml:space="preserve">第20条（秘密保持）</w:t>
      </w:r>
    </w:p>
    <w:p w:rsidR="00000000" w:rsidDel="00000000" w:rsidP="00000000" w:rsidRDefault="00000000" w:rsidRPr="00000000" w14:paraId="0000008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甲及び乙は、本契約又は本業務に関連して知り得た相手方の営業上、技術上、施設管理上その他業務上の非公知情報を、正当な理由なく第三者に開示又は漏えいしてはならない。</w:t>
      </w:r>
    </w:p>
    <w:p w:rsidR="00000000" w:rsidDel="00000000" w:rsidP="00000000" w:rsidRDefault="00000000" w:rsidRPr="00000000" w14:paraId="0000009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前項の義務は、本契約終了後も合理的に必要な期間存続するものとする。</w:t>
      </w:r>
    </w:p>
    <w:p w:rsidR="00000000" w:rsidDel="00000000" w:rsidP="00000000" w:rsidRDefault="00000000" w:rsidRPr="00000000" w14:paraId="0000009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法令又は裁判所、行政機関その他公的機関の命令に基づき情報の開示が必要となる場合は、必要な範囲で開示することができる。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tyovioq2r9hq" w:id="21"/>
      <w:bookmarkEnd w:id="21"/>
      <w:r w:rsidDel="00000000" w:rsidR="00000000" w:rsidRPr="00000000">
        <w:rPr>
          <w:rFonts w:ascii="Arial Unicode MS" w:cs="Arial Unicode MS" w:eastAsia="Arial Unicode MS" w:hAnsi="Arial Unicode MS"/>
          <w:b w:val="1"/>
          <w:bCs w:val="1"/>
          <w:rtl w:val="0"/>
        </w:rPr>
        <w:t xml:space="preserve">第21条（個人情報等の取扱い）</w:t>
      </w:r>
    </w:p>
    <w:p w:rsidR="00000000" w:rsidDel="00000000" w:rsidP="00000000" w:rsidRDefault="00000000" w:rsidRPr="00000000" w14:paraId="00000094">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乙が本業務の遂行に伴い、対象施設の利用者、従業員、入居者その他の個人情報を取り扱う場合、関係法令に従い適切に管理する。</w:t>
      </w:r>
    </w:p>
    <w:p w:rsidR="00000000" w:rsidDel="00000000" w:rsidP="00000000" w:rsidRDefault="00000000" w:rsidRPr="00000000" w14:paraId="0000009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96">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本契約終了後、乙が保有する必要のない個人情報については、法令その他正当な保存理由がある場合を除き、適切に返還、消去又は廃棄する。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ftbodaositz2" w:id="22"/>
      <w:bookmarkEnd w:id="22"/>
      <w:r w:rsidDel="00000000" w:rsidR="00000000" w:rsidRPr="00000000">
        <w:rPr>
          <w:rFonts w:ascii="Arial Unicode MS" w:cs="Arial Unicode MS" w:eastAsia="Arial Unicode MS" w:hAnsi="Arial Unicode MS"/>
          <w:b w:val="1"/>
          <w:bCs w:val="1"/>
          <w:rtl w:val="0"/>
        </w:rPr>
        <w:t xml:space="preserve">第22条（設備の故障等に関する責任）</w:t>
      </w:r>
    </w:p>
    <w:p w:rsidR="00000000" w:rsidDel="00000000" w:rsidP="00000000" w:rsidRDefault="00000000" w:rsidRPr="00000000" w14:paraId="0000009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乙は、対象設備について、通常の設備管理業務によってすべての故障、事故又は不具合を未然に防止できることを保証するものではない。</w:t>
      </w:r>
    </w:p>
    <w:p w:rsidR="00000000" w:rsidDel="00000000" w:rsidP="00000000" w:rsidRDefault="00000000" w:rsidRPr="00000000" w14:paraId="0000009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経年劣化、製品寿命、設計上又は製造上の問題、通常の点検では発見困難な内部不具合、天災地変その他乙の責めに帰することのできない事由による故障又は損害について、乙は責任を負わない。</w:t>
      </w:r>
    </w:p>
    <w:p w:rsidR="00000000" w:rsidDel="00000000" w:rsidP="00000000" w:rsidRDefault="00000000" w:rsidRPr="00000000" w14:paraId="0000009B">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前2項は、乙が本契約上要求される点検等を実施しなかった場合その他乙の責めに帰すべき事由により損害が発生した場合の責任を免除するものではない。</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y841vsgxxjp9"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09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甲又は乙が自己の責めに帰すべき事由により本契約に違反し、相手方に損害を与えた場合、当該当事者は、相手方に生じた通常かつ直接の損害を賠償する責任を負う。</w:t>
      </w:r>
    </w:p>
    <w:p w:rsidR="00000000" w:rsidDel="00000000" w:rsidP="00000000" w:rsidRDefault="00000000" w:rsidRPr="00000000" w14:paraId="0000009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乙の従業員又は乙が管理責任を負う再委託先が、本業務の遂行中に乙の責めに帰すべき事由により対象施設、設備、備品その他甲又は第三者の財産を毀損した場合、乙はその責任を負う。</w:t>
      </w:r>
    </w:p>
    <w:p w:rsidR="00000000" w:rsidDel="00000000" w:rsidP="00000000" w:rsidRDefault="00000000" w:rsidRPr="00000000" w14:paraId="000000A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損害の発生について甲にも責めに帰すべき事由がある場合、その責任及び負担割合については、双方の帰責性その他一切の事情を考慮して定める。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le1pzgwdlvfq"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停電、感染症の大規模な流行、戦争、暴動、法令若しくは行政上の措置その他甲乙いずれの責めにも帰することのできない事由により、本契約の全部又は一部の履行が困難となった場合、甲乙はその対応について協議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o7ln7cm52fzd"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0A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A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か月前までに甲又は乙から書面又は電磁的方法による更新拒絶の通知がない場合、本契約は同一条件で　　　年間更新されるものとし、以後も同様とする。</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bu84xyr096en" w:id="26"/>
      <w:bookmarkEnd w:id="26"/>
      <w:r w:rsidDel="00000000" w:rsidR="00000000" w:rsidRPr="00000000">
        <w:rPr>
          <w:rFonts w:ascii="Arial Unicode MS" w:cs="Arial Unicode MS" w:eastAsia="Arial Unicode MS" w:hAnsi="Arial Unicode MS"/>
          <w:b w:val="1"/>
          <w:bCs w:val="1"/>
          <w:rtl w:val="0"/>
        </w:rPr>
        <w:t xml:space="preserve">第26条（中途解約）</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か月前までに書面又は電磁的方法により通知することにより、本契約を中途解約することができる。ただし、既に実施した業務に係る委託料その他支払済み又は支払義務が発生した費用については、別途精算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dpy6tfsco8ys" w:id="27"/>
      <w:bookmarkEnd w:id="27"/>
      <w:r w:rsidDel="00000000" w:rsidR="00000000" w:rsidRPr="00000000">
        <w:rPr>
          <w:rFonts w:ascii="Arial Unicode MS" w:cs="Arial Unicode MS" w:eastAsia="Arial Unicode MS" w:hAnsi="Arial Unicode MS"/>
          <w:b w:val="1"/>
          <w:bCs w:val="1"/>
          <w:rtl w:val="0"/>
        </w:rPr>
        <w:t xml:space="preserve">第27条（契約解除）</w:t>
      </w:r>
    </w:p>
    <w:p w:rsidR="00000000" w:rsidDel="00000000" w:rsidP="00000000" w:rsidRDefault="00000000" w:rsidRPr="00000000" w14:paraId="000000AD">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甲又は乙は、相手方が本契約に違反し、相当の期間を定めてその是正を求めたにもかかわらず、当該期間内に是正されない場合、本契約の全部又は一部を解除することができる。</w:t>
      </w:r>
    </w:p>
    <w:p w:rsidR="00000000" w:rsidDel="00000000" w:rsidP="00000000" w:rsidRDefault="00000000" w:rsidRPr="00000000" w14:paraId="000000AE">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前項にかかわらず、相手方に次の各号のいずれかに該当する事由が生じた場合、何らの催告を要することなく直ちに本契約を解除することができる。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差押え、仮差押え、競売その他これらに類する手続を受けたとき</w:t>
        <w:br w:type="textWrapping"/>
        <w:t xml:space="preserve">(3) 破産手続、民事再生手続その他倒産手続の申立てがあったとき</w:t>
        <w:br w:type="textWrapping"/>
        <w:t xml:space="preserve">(4) 重大な法令違反又は信用を著しく害する行為があったとき</w:t>
        <w:br w:type="textWrapping"/>
        <w:t xml:space="preserve">(5) その他本契約を継続することが困難となる重大な事由が生じたとき</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l77e3ziowykw" w:id="28"/>
      <w:bookmarkEnd w:id="28"/>
      <w:r w:rsidDel="00000000" w:rsidR="00000000" w:rsidRPr="00000000">
        <w:rPr>
          <w:rFonts w:ascii="Arial Unicode MS" w:cs="Arial Unicode MS" w:eastAsia="Arial Unicode MS" w:hAnsi="Arial Unicode MS"/>
          <w:b w:val="1"/>
          <w:bCs w:val="1"/>
          <w:rtl w:val="0"/>
        </w:rPr>
        <w:t xml:space="preserve">第28条（反社会的勢力の排除）</w:t>
      </w:r>
    </w:p>
    <w:p w:rsidR="00000000" w:rsidDel="00000000" w:rsidP="00000000" w:rsidRDefault="00000000" w:rsidRPr="00000000" w14:paraId="000000B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甲及び乙は、自己及び自己の役員等が暴力団、暴力団員その他これらに準ずる反社会的勢力に該当せず、かつ、これらと社会的に非難されるべき関係を有していないことを表明し、保証する。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B3">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B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s3qff8w4w8h" w:id="29"/>
      <w:bookmarkEnd w:id="29"/>
      <w:r w:rsidDel="00000000" w:rsidR="00000000" w:rsidRPr="00000000">
        <w:rPr>
          <w:rFonts w:ascii="Arial Unicode MS" w:cs="Arial Unicode MS" w:eastAsia="Arial Unicode MS" w:hAnsi="Arial Unicode MS"/>
          <w:b w:val="1"/>
          <w:bCs w:val="1"/>
          <w:rtl w:val="0"/>
        </w:rPr>
        <w:t xml:space="preserve">第29条（契約終了時の措置）</w:t>
      </w:r>
    </w:p>
    <w:p w:rsidR="00000000" w:rsidDel="00000000" w:rsidP="00000000" w:rsidRDefault="00000000" w:rsidRPr="00000000" w14:paraId="000000B6">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本契約が終了した場合、乙は甲から貸与された鍵、カード、図面、資料、機器その他の物品を速やかに甲へ返還する。</w:t>
      </w:r>
    </w:p>
    <w:p w:rsidR="00000000" w:rsidDel="00000000" w:rsidP="00000000" w:rsidRDefault="00000000" w:rsidRPr="00000000" w14:paraId="000000B7">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乙は、甲から求められた場合、設備管理記録その他本業務の継続に合理的に必要な資料を甲に引き渡すものとする。</w:t>
      </w:r>
    </w:p>
    <w:p w:rsidR="00000000" w:rsidDel="00000000" w:rsidP="00000000" w:rsidRDefault="00000000" w:rsidRPr="00000000" w14:paraId="000000B8">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甲乙は、必要に応じて後任の設備管理事業者への引継ぎ方法について協議する。</w:t>
      </w:r>
    </w:p>
    <w:p w:rsidR="00000000" w:rsidDel="00000000" w:rsidP="00000000" w:rsidRDefault="00000000" w:rsidRPr="00000000" w14:paraId="000000B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6nuvb5tykdst" w:id="30"/>
      <w:bookmarkEnd w:id="30"/>
      <w:r w:rsidDel="00000000" w:rsidR="00000000" w:rsidRPr="00000000">
        <w:rPr>
          <w:rFonts w:ascii="Arial Unicode MS" w:cs="Arial Unicode MS" w:eastAsia="Arial Unicode MS" w:hAnsi="Arial Unicode MS"/>
          <w:b w:val="1"/>
          <w:bCs w:val="1"/>
          <w:rtl w:val="0"/>
        </w:rPr>
        <w:t xml:space="preserve">第30条（権利義務の譲渡禁止）</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甲及び乙は、相手方の事前の承諾なく、本契約上の地位又は本契約に基づく権利若しくは義務の全部又は一部を第三者に譲渡し、承継させ、又は担保に供してはならない。</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h6yngq1n8g5k" w:id="31"/>
      <w:bookmarkEnd w:id="31"/>
      <w:r w:rsidDel="00000000" w:rsidR="00000000" w:rsidRPr="00000000">
        <w:rPr>
          <w:rFonts w:ascii="Arial Unicode MS" w:cs="Arial Unicode MS" w:eastAsia="Arial Unicode MS" w:hAnsi="Arial Unicode MS"/>
          <w:b w:val="1"/>
          <w:bCs w:val="1"/>
          <w:rtl w:val="0"/>
        </w:rPr>
        <w:t xml:space="preserve">第31条（契約内容の変更）</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本契約の内容を変更する場合、甲乙協議のうえ、書面又は電磁的方法によりその変更内容を確認するものとする。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kn02hytm7vj4"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本契約に定めのない事項又は本契約の解釈について疑義が生じた場合、甲乙は誠意をもって協議し、円満な解決を図るものとする。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lwm39h5kb0g4" w:id="33"/>
      <w:bookmarkEnd w:id="33"/>
      <w:r w:rsidDel="00000000" w:rsidR="00000000" w:rsidRPr="00000000">
        <w:rPr>
          <w:rFonts w:ascii="Arial Unicode MS" w:cs="Arial Unicode MS" w:eastAsia="Arial Unicode MS" w:hAnsi="Arial Unicode MS"/>
          <w:b w:val="1"/>
          <w:bCs w:val="1"/>
          <w:rtl w:val="0"/>
        </w:rPr>
        <w:t xml:space="preserve">第33条（準拠法及び合意管轄）</w:t>
      </w:r>
    </w:p>
    <w:p w:rsidR="00000000" w:rsidDel="00000000" w:rsidP="00000000" w:rsidRDefault="00000000" w:rsidRPr="00000000" w14:paraId="000000C4">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C5">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C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本契約の電磁的記録を作成し、甲乙が電子署名その他合意した方法により締結のうえ、各自その電磁的記録を保管する。</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