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c4tdptkwwo2" w:id="0"/>
      <w:bookmarkEnd w:id="0"/>
      <w:r w:rsidDel="00000000" w:rsidR="00000000" w:rsidRPr="00000000">
        <w:rPr>
          <w:rFonts w:ascii="Arial Unicode MS" w:cs="Arial Unicode MS" w:eastAsia="Arial Unicode MS" w:hAnsi="Arial Unicode MS"/>
          <w:b w:val="1"/>
          <w:bCs w:val="1"/>
          <w:sz w:val="44"/>
          <w:szCs w:val="44"/>
          <w:rtl w:val="0"/>
        </w:rPr>
        <w:t xml:space="preserve">エレベーター保守契約書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に設置されたエレベーターの点検、保守その他これらに付随する業務について、次のとおりエレベーター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ok8ykgmlqx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エレベーターを安全かつ良好な状態に維持するため、乙が実施する定期点検、保守、調整、故障対応その他の業務内容及び甲乙双方の権利義務を定め、エレベーターの安全な運行及び適切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cfod8pi7t1"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本契約の対象となるエレベーター（以下「対象設備」という。）は、次のとおりとする。</w:t>
      </w:r>
    </w:p>
    <w:tbl>
      <w:tblPr>
        <w:tblStyle w:val="Table1"/>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機種・型式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乗用　□ 荷物用　□ 人荷用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停止階数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停止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製造番号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設置年月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対象設備を追加、変更又は撤去する場合は、甲乙協議のうえ、書面又は電磁的方法によりその内容を定めるものとする。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s5wb436ze7tz" w:id="3"/>
      <w:bookmarkEnd w:id="3"/>
      <w:r w:rsidDel="00000000" w:rsidR="00000000" w:rsidRPr="00000000">
        <w:rPr>
          <w:rFonts w:ascii="Arial Unicode MS" w:cs="Arial Unicode MS" w:eastAsia="Arial Unicode MS" w:hAnsi="Arial Unicode MS"/>
          <w:b w:val="1"/>
          <w:bCs w:val="1"/>
          <w:rtl w:val="0"/>
        </w:rPr>
        <w:t xml:space="preserve">第3条（保守業務の内容）</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乙は、対象設備について、次に掲げる業務（以下「保守業務」という。）を実施する。</w:t>
      </w:r>
    </w:p>
    <w:p w:rsidR="00000000" w:rsidDel="00000000" w:rsidP="00000000" w:rsidRDefault="00000000" w:rsidRPr="00000000" w14:paraId="0000002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対象設備の定期的な点検</w:t>
      </w:r>
    </w:p>
    <w:p w:rsidR="00000000" w:rsidDel="00000000" w:rsidP="00000000" w:rsidRDefault="00000000" w:rsidRPr="00000000" w14:paraId="0000002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機器及び装置の作動状態の確認</w:t>
      </w:r>
    </w:p>
    <w:p w:rsidR="00000000" w:rsidDel="00000000" w:rsidP="00000000" w:rsidRDefault="00000000" w:rsidRPr="00000000" w14:paraId="0000002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制御装置、安全装置、駆動装置その他主要部分の点検</w:t>
      </w:r>
    </w:p>
    <w:p w:rsidR="00000000" w:rsidDel="00000000" w:rsidP="00000000" w:rsidRDefault="00000000" w:rsidRPr="00000000" w14:paraId="000000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必要な給油、清掃、調整及び軽微な補修</w:t>
      </w:r>
    </w:p>
    <w:p w:rsidR="00000000" w:rsidDel="00000000" w:rsidP="00000000" w:rsidRDefault="00000000" w:rsidRPr="00000000" w14:paraId="000000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消耗部品の状態確認</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異常又は故障の早期発見</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故障発生時の原因調査及び応急対応</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保守業務の実施結果の記録及び報告</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その他甲乙間で別途合意した業務</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40ny1js2jjw7" w:id="4"/>
      <w:bookmarkEnd w:id="4"/>
      <w:r w:rsidDel="00000000" w:rsidR="00000000" w:rsidRPr="00000000">
        <w:rPr>
          <w:rFonts w:ascii="Arial Unicode MS" w:cs="Arial Unicode MS" w:eastAsia="Arial Unicode MS" w:hAnsi="Arial Unicode MS"/>
          <w:b w:val="1"/>
          <w:bCs w:val="1"/>
          <w:rtl w:val="0"/>
        </w:rPr>
        <w:t xml:space="preserve">第4条（保守方式）</w:t>
      </w:r>
    </w:p>
    <w:p w:rsidR="00000000" w:rsidDel="00000000" w:rsidP="00000000" w:rsidRDefault="00000000" w:rsidRPr="00000000" w14:paraId="0000002F">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本契約における保守方式は、次のいずれかとする。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フルメンテナンス方式</w:t>
        <w:br w:type="textWrapping"/>
        <w:t xml:space="preserve">□ POG方式（Parts・Oil・Grease）</w:t>
        <w:br w:type="textWrapping"/>
        <w:t xml:space="preserve">□ その他（　　　　　　　　　　　　　　　　　　　　）</w:t>
      </w:r>
    </w:p>
    <w:p w:rsidR="00000000" w:rsidDel="00000000" w:rsidP="00000000" w:rsidRDefault="00000000" w:rsidRPr="00000000" w14:paraId="00000031">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フルメンテナンス方式の場合に保守料金に含まれる部品交換、修理その他の範囲については、別紙、見積書又は仕様書に定めるものとする。</w:t>
      </w:r>
    </w:p>
    <w:p w:rsidR="00000000" w:rsidDel="00000000" w:rsidP="00000000" w:rsidRDefault="00000000" w:rsidRPr="00000000" w14:paraId="0000003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POG方式の場合、定期点検、給油、調整及び軽微な消耗品交換等を除く部品交換、大規模修理その他の作業については、原則として別途費用を要するものとする。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8jti33h5rbf2" w:id="5"/>
      <w:bookmarkEnd w:id="5"/>
      <w:r w:rsidDel="00000000" w:rsidR="00000000" w:rsidRPr="00000000">
        <w:rPr>
          <w:rFonts w:ascii="Arial Unicode MS" w:cs="Arial Unicode MS" w:eastAsia="Arial Unicode MS" w:hAnsi="Arial Unicode MS"/>
          <w:b w:val="1"/>
          <w:bCs w:val="1"/>
          <w:rtl w:val="0"/>
        </w:rPr>
        <w:t xml:space="preserve">第5条（点検の実施）</w:t>
      </w:r>
    </w:p>
    <w:p w:rsidR="00000000" w:rsidDel="00000000" w:rsidP="00000000" w:rsidRDefault="00000000" w:rsidRPr="00000000" w14:paraId="00000035">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乙は、対象設備の種類、使用状況、メーカーの保守基準その他の事情を考慮し、甲乙間で定めた頻度により点検を実施する。</w:t>
      </w:r>
    </w:p>
    <w:p w:rsidR="00000000" w:rsidDel="00000000" w:rsidP="00000000" w:rsidRDefault="00000000" w:rsidRPr="00000000" w14:paraId="00000036">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点検頻度は、原則として次のとおりとする。</w:t>
      </w:r>
    </w:p>
    <w:tbl>
      <w:tblPr>
        <w:tblStyle w:val="Table2"/>
        <w:tblW w:w="8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340"/>
        <w:tblGridChange w:id="0">
          <w:tblGrid>
            <w:gridCol w:w="1430"/>
            <w:gridCol w:w="73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通常点検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毎月　□ 2か月ごと　□ 3か月ごと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点検予定日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点検時間帯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遠隔監視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点検日時について変更が必要となった場合、乙は可能な限り事前に甲へ連絡するものとする。</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点検作業中は、安全確保のため対象設備の運転を一時停止することができる。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4mboy8g85bm" w:id="6"/>
      <w:bookmarkEnd w:id="6"/>
      <w:r w:rsidDel="00000000" w:rsidR="00000000" w:rsidRPr="00000000">
        <w:rPr>
          <w:rFonts w:ascii="Arial Unicode MS" w:cs="Arial Unicode MS" w:eastAsia="Arial Unicode MS" w:hAnsi="Arial Unicode MS"/>
          <w:b w:val="1"/>
          <w:bCs w:val="1"/>
          <w:rtl w:val="0"/>
        </w:rPr>
        <w:t xml:space="preserve">第6条（点検結果の報告）</w:t>
      </w:r>
    </w:p>
    <w:p w:rsidR="00000000" w:rsidDel="00000000" w:rsidP="00000000" w:rsidRDefault="00000000" w:rsidRPr="00000000" w14:paraId="00000047">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乙は、保守業務を実施したときは、その結果を点検報告書その他適切な方法により甲に報告する。</w:t>
      </w:r>
    </w:p>
    <w:p w:rsidR="00000000" w:rsidDel="00000000" w:rsidP="00000000" w:rsidRDefault="00000000" w:rsidRPr="00000000" w14:paraId="0000004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乙は、点検により対象設備の安全な運行に影響を及ぼすおそれのある異常、劣化又は故障を発見した場合、速やかに甲へ報告するものとする。</w:t>
      </w:r>
    </w:p>
    <w:p w:rsidR="00000000" w:rsidDel="00000000" w:rsidP="00000000" w:rsidRDefault="00000000" w:rsidRPr="00000000" w14:paraId="00000049">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前項の場合、乙は必要に応じて修理、部品交換、改修その他必要な措置を甲に提案することができる。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k33m4nsdwdch" w:id="7"/>
      <w:bookmarkEnd w:id="7"/>
      <w:r w:rsidDel="00000000" w:rsidR="00000000" w:rsidRPr="00000000">
        <w:rPr>
          <w:rFonts w:ascii="Arial Unicode MS" w:cs="Arial Unicode MS" w:eastAsia="Arial Unicode MS" w:hAnsi="Arial Unicode MS"/>
          <w:b w:val="1"/>
          <w:bCs w:val="1"/>
          <w:rtl w:val="0"/>
        </w:rPr>
        <w:t xml:space="preserve">第7条（故障及び緊急時の対応）</w:t>
      </w:r>
    </w:p>
    <w:p w:rsidR="00000000" w:rsidDel="00000000" w:rsidP="00000000" w:rsidRDefault="00000000" w:rsidRPr="00000000" w14:paraId="0000004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対象設備に故障、異常停止その他の不具合が発生した場合、甲は乙にその旨を連絡するものとする。</w:t>
      </w:r>
    </w:p>
    <w:p w:rsidR="00000000" w:rsidDel="00000000" w:rsidP="00000000" w:rsidRDefault="00000000" w:rsidRPr="00000000" w14:paraId="0000004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乙は、前項の連絡を受けた場合、本契約に定める対応時間及び保守体制に従い、合理的な範囲で必要な対応を行う。</w:t>
      </w:r>
    </w:p>
    <w:p w:rsidR="00000000" w:rsidDel="00000000" w:rsidP="00000000" w:rsidRDefault="00000000" w:rsidRPr="00000000" w14:paraId="0000004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緊急対応の受付条件は、次のとおりとする。</w:t>
      </w:r>
    </w:p>
    <w:tbl>
      <w:tblPr>
        <w:tblStyle w:val="Table3"/>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故障受付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24時間365日　□ 営業時間内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閉じ込め対応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夜間・休日対応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保守料金に含む　□ 別途料金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bl>
    <w:p w:rsidR="00000000" w:rsidDel="00000000" w:rsidP="00000000" w:rsidRDefault="00000000" w:rsidRPr="00000000" w14:paraId="0000005D">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災害、交通事情、広域停電、多数の設備における同時故障その他やむを得ない事情がある場合、乙による現場到着又は復旧対応に通常より時間を要することがある。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2snor6yha5nr" w:id="8"/>
      <w:bookmarkEnd w:id="8"/>
      <w:r w:rsidDel="00000000" w:rsidR="00000000" w:rsidRPr="00000000">
        <w:rPr>
          <w:rFonts w:ascii="Arial Unicode MS" w:cs="Arial Unicode MS" w:eastAsia="Arial Unicode MS" w:hAnsi="Arial Unicode MS"/>
          <w:b w:val="1"/>
          <w:bCs w:val="1"/>
          <w:rtl w:val="0"/>
        </w:rPr>
        <w:t xml:space="preserve">第8条（閉じ込め事故への対応）</w:t>
      </w:r>
    </w:p>
    <w:p w:rsidR="00000000" w:rsidDel="00000000" w:rsidP="00000000" w:rsidRDefault="00000000" w:rsidRPr="00000000" w14:paraId="0000006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対象設備に利用者が閉じ込められた場合、乙は甲からの連絡又は遠隔監視設備等による通報を受けた後、可能な限り速やかに救出対応その他必要な措置を講じる。</w:t>
      </w:r>
    </w:p>
    <w:p w:rsidR="00000000" w:rsidDel="00000000" w:rsidP="00000000" w:rsidRDefault="00000000" w:rsidRPr="00000000" w14:paraId="0000006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人命又は身体への危険がある場合、甲又は乙は必要に応じて消防、警察その他の関係機関へ通報することができる。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乙は、安全上必要と判断した場合、対象設備の運転を停止し、安全確認が完了するまで運転再開を行わないことができる。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q8kouvjt54d" w:id="9"/>
      <w:bookmarkEnd w:id="9"/>
      <w:r w:rsidDel="00000000" w:rsidR="00000000" w:rsidRPr="00000000">
        <w:rPr>
          <w:rFonts w:ascii="Arial Unicode MS" w:cs="Arial Unicode MS" w:eastAsia="Arial Unicode MS" w:hAnsi="Arial Unicode MS"/>
          <w:b w:val="1"/>
          <w:bCs w:val="1"/>
          <w:rtl w:val="0"/>
        </w:rPr>
        <w:t xml:space="preserve">第9条（修理及び部品交換）</w:t>
      </w:r>
    </w:p>
    <w:p w:rsidR="00000000" w:rsidDel="00000000" w:rsidP="00000000" w:rsidRDefault="00000000" w:rsidRPr="00000000" w14:paraId="0000006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点検又は故障対応の結果、修理又は部品交換が必要となった場合、乙はその内容及び必要性を甲に説明するものとする。</w:t>
      </w:r>
    </w:p>
    <w:p w:rsidR="00000000" w:rsidDel="00000000" w:rsidP="00000000" w:rsidRDefault="00000000" w:rsidRPr="00000000" w14:paraId="0000006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本契約の保守料金に含まれない修理又は部品交換については、原則として乙が見積書を提示し、甲の承諾を得たうえで実施する。</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前項にかかわらず、人身事故、設備の重大な損傷その他緊急の危険を防止するため必要がある場合、乙は対象設備の運転停止その他必要最小限の安全措置を講じることができる。</w:t>
      </w:r>
    </w:p>
    <w:p w:rsidR="00000000" w:rsidDel="00000000" w:rsidP="00000000" w:rsidRDefault="00000000" w:rsidRPr="00000000" w14:paraId="0000006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製造終了、部品供給終了その他の事情により必要な部品を調達できない場合、乙は代替部品の使用、設備改修又は更新等を甲に提案することができる。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t1jprankcypg" w:id="10"/>
      <w:bookmarkEnd w:id="10"/>
      <w:r w:rsidDel="00000000" w:rsidR="00000000" w:rsidRPr="00000000">
        <w:rPr>
          <w:rFonts w:ascii="Arial Unicode MS" w:cs="Arial Unicode MS" w:eastAsia="Arial Unicode MS" w:hAnsi="Arial Unicode MS"/>
          <w:b w:val="1"/>
          <w:bCs w:val="1"/>
          <w:rtl w:val="0"/>
        </w:rPr>
        <w:t xml:space="preserve">第10条（法定検査等）</w:t>
      </w:r>
    </w:p>
    <w:p w:rsidR="00000000" w:rsidDel="00000000" w:rsidP="00000000" w:rsidRDefault="00000000" w:rsidRPr="00000000" w14:paraId="0000006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法令に基づく定期検査その他の検査が必要となる場合、その実施主体、費用負担及び手続については甲乙協議のうえ定める。</w:t>
      </w:r>
    </w:p>
    <w:p w:rsidR="00000000" w:rsidDel="00000000" w:rsidP="00000000" w:rsidRDefault="00000000" w:rsidRPr="00000000" w14:paraId="0000006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乙が法定検査その他の検査に関する業務を受託する場合、その業務範囲及び費用については、本契約又は別途締結する契約、仕様書若しくは見積書に定めるものとする。</w:t>
      </w:r>
    </w:p>
    <w:p w:rsidR="00000000" w:rsidDel="00000000" w:rsidP="00000000" w:rsidRDefault="00000000" w:rsidRPr="00000000" w14:paraId="0000006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行政機関その他関係機関から対象設備について改善、修繕その他の措置を求められた場合、甲乙は必要な対応について協議するものとする。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pcewr4utb58r" w:id="11"/>
      <w:bookmarkEnd w:id="11"/>
      <w:r w:rsidDel="00000000" w:rsidR="00000000" w:rsidRPr="00000000">
        <w:rPr>
          <w:rFonts w:ascii="Arial Unicode MS" w:cs="Arial Unicode MS" w:eastAsia="Arial Unicode MS" w:hAnsi="Arial Unicode MS"/>
          <w:b w:val="1"/>
          <w:bCs w:val="1"/>
          <w:rtl w:val="0"/>
        </w:rPr>
        <w:t xml:space="preserve">第11条（遠隔監視）</w:t>
      </w:r>
    </w:p>
    <w:p w:rsidR="00000000" w:rsidDel="00000000" w:rsidP="00000000" w:rsidRDefault="00000000" w:rsidRPr="00000000" w14:paraId="0000007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遠隔監視サービスを実施する場合、乙は通信回線その他の設備を利用し、対象設備の運行状態、異常信号その他甲乙間で定めた情報を監視するものとする。</w:t>
      </w:r>
    </w:p>
    <w:p w:rsidR="00000000" w:rsidDel="00000000" w:rsidP="00000000" w:rsidRDefault="00000000" w:rsidRPr="00000000" w14:paraId="0000007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遠隔監視は対象設備に生じるすべての故障、異常又は事故を検知することを保証するものではない。</w:t>
      </w:r>
    </w:p>
    <w:p w:rsidR="00000000" w:rsidDel="00000000" w:rsidP="00000000" w:rsidRDefault="00000000" w:rsidRPr="00000000" w14:paraId="0000007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通信障害、停電、通信設備の故障その他乙の責めに帰することのできない事由により遠隔監視が一時的に利用できない場合がある。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gujya66y4rch" w:id="12"/>
      <w:bookmarkEnd w:id="12"/>
      <w:r w:rsidDel="00000000" w:rsidR="00000000" w:rsidRPr="00000000">
        <w:rPr>
          <w:rFonts w:ascii="Arial Unicode MS" w:cs="Arial Unicode MS" w:eastAsia="Arial Unicode MS" w:hAnsi="Arial Unicode MS"/>
          <w:b w:val="1"/>
          <w:bCs w:val="1"/>
          <w:rtl w:val="0"/>
        </w:rPr>
        <w:t xml:space="preserve">第12条（保守料金）</w:t>
      </w:r>
    </w:p>
    <w:p w:rsidR="00000000" w:rsidDel="00000000" w:rsidP="00000000" w:rsidRDefault="00000000" w:rsidRPr="00000000" w14:paraId="00000075">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甲は、保守業務の対価として、乙に次の料金を支払う。</w:t>
      </w:r>
    </w:p>
    <w:tbl>
      <w:tblPr>
        <w:tblStyle w:val="Table4"/>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月額保守料金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毎月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tl w:val="0"/>
              </w:rPr>
            </w:r>
          </w:p>
        </w:tc>
      </w:tr>
    </w:tbl>
    <w:p w:rsidR="00000000" w:rsidDel="00000000" w:rsidP="00000000" w:rsidRDefault="00000000" w:rsidRPr="00000000" w14:paraId="0000008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本契約の対象外となる修理、部品交換、改修、緊急対応その他の作業については、甲は別途合意した料金を乙に支払う。</w:t>
      </w:r>
    </w:p>
    <w:p w:rsidR="00000000" w:rsidDel="00000000" w:rsidP="00000000" w:rsidRDefault="00000000" w:rsidRPr="00000000" w14:paraId="0000008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対象設備の使用状況、保守条件、物価、部品価格、人件費その他の事情に著しい変動が生じた場合、甲乙は保守料金の改定について協議することができる。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5f6jh58eqg0g" w:id="13"/>
      <w:bookmarkEnd w:id="13"/>
      <w:r w:rsidDel="00000000" w:rsidR="00000000" w:rsidRPr="00000000">
        <w:rPr>
          <w:rFonts w:ascii="Arial Unicode MS" w:cs="Arial Unicode MS" w:eastAsia="Arial Unicode MS" w:hAnsi="Arial Unicode MS"/>
          <w:b w:val="1"/>
          <w:bCs w:val="1"/>
          <w:rtl w:val="0"/>
        </w:rPr>
        <w:t xml:space="preserve">第13条（甲の協力義務）</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甲は、乙による保守業務の適切な実施のため、次の事項について協力するものとする。</w:t>
      </w:r>
    </w:p>
    <w:p w:rsidR="00000000" w:rsidDel="00000000" w:rsidP="00000000" w:rsidRDefault="00000000" w:rsidRPr="00000000" w14:paraId="00000087">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機械室、昇降路その他保守業務に必要な場所への立入りを可能とすること。</w:t>
      </w:r>
    </w:p>
    <w:p w:rsidR="00000000" w:rsidDel="00000000" w:rsidP="00000000" w:rsidRDefault="00000000" w:rsidRPr="00000000" w14:paraId="00000088">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対象設備に異常を発見した場合、速やかに乙へ連絡すること。</w:t>
      </w:r>
    </w:p>
    <w:p w:rsidR="00000000" w:rsidDel="00000000" w:rsidP="00000000" w:rsidRDefault="00000000" w:rsidRPr="00000000" w14:paraId="0000008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対象設備の安全な運行を妨げる行為を行わないこと。</w:t>
      </w:r>
    </w:p>
    <w:p w:rsidR="00000000" w:rsidDel="00000000" w:rsidP="00000000" w:rsidRDefault="00000000" w:rsidRPr="00000000" w14:paraId="0000008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乙の承諾なく対象設備の主要機器を改造し、又は第三者に修理等を行わせないこと。</w:t>
      </w:r>
    </w:p>
    <w:p w:rsidR="00000000" w:rsidDel="00000000" w:rsidP="00000000" w:rsidRDefault="00000000" w:rsidRPr="00000000" w14:paraId="0000008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保守業務に必要な電気、水道その他の設備を合理的な範囲で使用可能な状態とすること。</w:t>
      </w:r>
    </w:p>
    <w:p w:rsidR="00000000" w:rsidDel="00000000" w:rsidP="00000000" w:rsidRDefault="00000000" w:rsidRPr="00000000" w14:paraId="0000008C">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その他保守業務に合理的に必要となる協力を行うこと。</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b609uqsk6ioo" w:id="14"/>
      <w:bookmarkEnd w:id="14"/>
      <w:r w:rsidDel="00000000" w:rsidR="00000000" w:rsidRPr="00000000">
        <w:rPr>
          <w:rFonts w:ascii="Arial Unicode MS" w:cs="Arial Unicode MS" w:eastAsia="Arial Unicode MS" w:hAnsi="Arial Unicode MS"/>
          <w:b w:val="1"/>
          <w:bCs w:val="1"/>
          <w:rtl w:val="0"/>
        </w:rPr>
        <w:t xml:space="preserve">第14条（運転停止）</w:t>
      </w:r>
    </w:p>
    <w:p w:rsidR="00000000" w:rsidDel="00000000" w:rsidP="00000000" w:rsidRDefault="00000000" w:rsidRPr="00000000" w14:paraId="0000008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安全上重大な問題があり、運転を継続することが利用者の生命、身体又は財産に危険を及ぼすおそれがあると合理的に判断した場合、甲に報告したうえで対象設備の運転を停止することができる。</w:t>
      </w:r>
    </w:p>
    <w:p w:rsidR="00000000" w:rsidDel="00000000" w:rsidP="00000000" w:rsidRDefault="00000000" w:rsidRPr="00000000" w14:paraId="0000009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緊急を要し、事前に甲へ報告することが困難な場合、乙は運転停止後速やかに甲へその旨を報告するものとする。</w:t>
      </w:r>
    </w:p>
    <w:p w:rsidR="00000000" w:rsidDel="00000000" w:rsidP="00000000" w:rsidRDefault="00000000" w:rsidRPr="00000000" w14:paraId="0000009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前2項による運転停止後、安全が確認されるまで、甲は対象設備を運転させてはならない。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52wdj3cjn669"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9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乙は、保守業務の全部又は一部を、必要な能力を有する第三者に再委託することができる。</w:t>
      </w:r>
    </w:p>
    <w:p w:rsidR="00000000" w:rsidDel="00000000" w:rsidP="00000000" w:rsidRDefault="00000000" w:rsidRPr="00000000" w14:paraId="0000009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乙は、再委託先に対し、本契約に基づき乙が負う義務のうち再委託業務に必要な義務を遵守させるものとする。</w:t>
      </w:r>
    </w:p>
    <w:p w:rsidR="00000000" w:rsidDel="00000000" w:rsidP="00000000" w:rsidRDefault="00000000" w:rsidRPr="00000000" w14:paraId="0000009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乙は、再委託を行ったことのみを理由として、本契約上の責任を免れるものではない。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qm86o72iwill"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9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甲及び乙は、本契約又は保守業務の遂行に伴い知り得た相手方の技術上、営業上、管理上その他の非公知情報を、正当な理由なく第三者に開示又は漏えいしてはならない。</w:t>
      </w:r>
    </w:p>
    <w:p w:rsidR="00000000" w:rsidDel="00000000" w:rsidP="00000000" w:rsidRDefault="00000000" w:rsidRPr="00000000" w14:paraId="0000009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前項の義務は、本契約終了後も合理的に必要な期間存続するものとする。</w:t>
      </w:r>
    </w:p>
    <w:p w:rsidR="00000000" w:rsidDel="00000000" w:rsidP="00000000" w:rsidRDefault="00000000" w:rsidRPr="00000000" w14:paraId="0000009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法令又は行政機関、裁判所その他の公的機関の命令等に基づき開示する場合は、この限りでない。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f3fd1mhb5y7q" w:id="17"/>
      <w:bookmarkEnd w:id="17"/>
      <w:r w:rsidDel="00000000" w:rsidR="00000000" w:rsidRPr="00000000">
        <w:rPr>
          <w:rFonts w:ascii="Arial Unicode MS" w:cs="Arial Unicode MS" w:eastAsia="Arial Unicode MS" w:hAnsi="Arial Unicode MS"/>
          <w:b w:val="1"/>
          <w:bCs w:val="1"/>
          <w:rtl w:val="0"/>
        </w:rPr>
        <w:t xml:space="preserve">第17条（安全管理）</w:t>
      </w:r>
    </w:p>
    <w:p w:rsidR="00000000" w:rsidDel="00000000" w:rsidP="00000000" w:rsidRDefault="00000000" w:rsidRPr="00000000" w14:paraId="0000009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乙は、保守業務の実施にあたり、関係法令及び対象設備に応じて通常求められる安全管理措置を講じるものとする。</w:t>
      </w:r>
    </w:p>
    <w:p w:rsidR="00000000" w:rsidDel="00000000" w:rsidP="00000000" w:rsidRDefault="00000000" w:rsidRPr="00000000" w14:paraId="0000009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乙は、点検又は修理のため対象設備を停止する場合、必要に応じて表示、立入防止その他利用者の安全を確保するための措置を講じる。</w:t>
      </w:r>
    </w:p>
    <w:p w:rsidR="00000000" w:rsidDel="00000000" w:rsidP="00000000" w:rsidRDefault="00000000" w:rsidRPr="00000000" w14:paraId="000000A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甲は、乙から安全確保のための措置について合理的な要請を受けた場合、これに協力するものとする。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1qokk5fqb91e" w:id="18"/>
      <w:bookmarkEnd w:id="18"/>
      <w:r w:rsidDel="00000000" w:rsidR="00000000" w:rsidRPr="00000000">
        <w:rPr>
          <w:rFonts w:ascii="Arial Unicode MS" w:cs="Arial Unicode MS" w:eastAsia="Arial Unicode MS" w:hAnsi="Arial Unicode MS"/>
          <w:b w:val="1"/>
          <w:bCs w:val="1"/>
          <w:rtl w:val="0"/>
        </w:rPr>
        <w:t xml:space="preserve">第18条（事故等の報告）</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対象設備に関して人身事故、重大な故障その他重要な事故が発生した場合、甲乙は速やかに相互に連絡し、原因調査、利用者対応、関係機関への報告その他必要な対応について協力するものとする。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ytsinf1cmm9a"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A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甲又は乙が、本契約に違反し、自己の責めに帰すべき事由により相手方に損害を与えた場合、その当事者は、相手方に生じた通常かつ直接の損害を賠償する責任を負う。</w:t>
      </w:r>
    </w:p>
    <w:p w:rsidR="00000000" w:rsidDel="00000000" w:rsidP="00000000" w:rsidRDefault="00000000" w:rsidRPr="00000000" w14:paraId="000000A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第三者による設備の破損、対象設備自体の経年劣化その他当事者の合理的な支配を超える事由により生じた損害については、当該当事者に故意又は過失がある場合を除き、その責任を負わない。</w:t>
      </w:r>
    </w:p>
    <w:p w:rsidR="00000000" w:rsidDel="00000000" w:rsidP="00000000" w:rsidRDefault="00000000" w:rsidRPr="00000000" w14:paraId="000000A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乙による保守業務は、対象設備に将来一切の故障又は事故が発生しないことを保証するものではない。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uhfp6k2m0mq"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甲は、乙の事前の承諾なく、次に掲げる行為を行ってはならない。</w:t>
      </w:r>
    </w:p>
    <w:p w:rsidR="00000000" w:rsidDel="00000000" w:rsidP="00000000" w:rsidRDefault="00000000" w:rsidRPr="00000000" w14:paraId="000000A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対象設備の安全装置を解除し、変更し、又は無効化する行為</w:t>
      </w:r>
    </w:p>
    <w:p w:rsidR="00000000" w:rsidDel="00000000" w:rsidP="00000000" w:rsidRDefault="00000000" w:rsidRPr="00000000" w14:paraId="000000A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対象設備を不適切な方法により改造する行為</w:t>
      </w:r>
    </w:p>
    <w:p w:rsidR="00000000" w:rsidDel="00000000" w:rsidP="00000000" w:rsidRDefault="00000000" w:rsidRPr="00000000" w14:paraId="000000A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保守業務の実施を不当に妨げる行為</w:t>
      </w:r>
    </w:p>
    <w:p w:rsidR="00000000" w:rsidDel="00000000" w:rsidP="00000000" w:rsidRDefault="00000000" w:rsidRPr="00000000" w14:paraId="000000A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安全上必要な運転停止措置を無断で解除する行為</w:t>
      </w:r>
    </w:p>
    <w:p w:rsidR="00000000" w:rsidDel="00000000" w:rsidP="00000000" w:rsidRDefault="00000000" w:rsidRPr="00000000" w14:paraId="000000B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その他対象設備の安全な運行に重大な支障を及ぼす行為</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rfvvxh7xoj6b"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B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4">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n7o78031mo0q"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か月前までに書面又は電磁的方法により通知することにより、本契約を中途解約することができる。ただし、別途中途解約条件を定めた場合は、その定めに従うものとする。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gv2xm1dawgvt"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重大な違反等により催告を要しないことが相当である場合は、この限りでない。</w:t>
      </w:r>
    </w:p>
    <w:p w:rsidR="00000000" w:rsidDel="00000000" w:rsidP="00000000" w:rsidRDefault="00000000" w:rsidRPr="00000000" w14:paraId="000000B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B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保守料金その他の債務の支払いを怠ったとき。</w:t>
      </w:r>
    </w:p>
    <w:p w:rsidR="00000000" w:rsidDel="00000000" w:rsidP="00000000" w:rsidRDefault="00000000" w:rsidRPr="00000000" w14:paraId="000000B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差押え、仮差押え、競売その他これらに類する手続を受けたとき。</w:t>
      </w:r>
    </w:p>
    <w:p w:rsidR="00000000" w:rsidDel="00000000" w:rsidP="00000000" w:rsidRDefault="00000000" w:rsidRPr="00000000" w14:paraId="000000B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破産手続、民事再生手続その他これらに類する手続の申立てがあったとき。</w:t>
      </w:r>
    </w:p>
    <w:p w:rsidR="00000000" w:rsidDel="00000000" w:rsidP="00000000" w:rsidRDefault="00000000" w:rsidRPr="00000000" w14:paraId="000000B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その他本契約を継続することが著しく困難となる重大な事由が生じたとき。</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34o2dt24yb6y"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C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甲及び乙は、自ら並びに自らの役員等が暴力団、暴力団員その他これらに準ずる反社会的勢力に該当せず、かつ、これらと社会的に非難されるべき関係を有していないことを表明し、保証する。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C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q05w6mb7ojp4"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停電、感染症のまん延、戦争、暴動、行政上の措置、交通機関の停止、通信障害、部品の供給停止その他当事者の合理的な支配を超える事由により、本契約上の義務の全部又は一部の履行が困難となった場合、甲乙はその対応について誠意をもって協議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ayta3mmn401x"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C9">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本契約が終了した場合、乙は甲に対し、甲に返還すべき鍵、資料その他の物品があるときは、合理的な期間内にこれらを返還する。</w:t>
      </w:r>
    </w:p>
    <w:p w:rsidR="00000000" w:rsidDel="00000000" w:rsidP="00000000" w:rsidRDefault="00000000" w:rsidRPr="00000000" w14:paraId="000000C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遠隔監視装置その他乙が所有する機器を対象設備に設置している場合、その撤去方法及び費用については甲乙協議のうえ定める。</w:t>
      </w:r>
    </w:p>
    <w:p w:rsidR="00000000" w:rsidDel="00000000" w:rsidP="00000000" w:rsidRDefault="00000000" w:rsidRPr="00000000" w14:paraId="000000C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甲乙は、保守業者の変更に伴い対象設備の安全な維持管理に支障が生じないよう、合理的な範囲で必要な引継ぎに協力するものとする。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pPr>
      <w:bookmarkStart w:colFirst="0" w:colLast="0" w:name="_o9aa9x9wgcxs" w:id="27"/>
      <w:bookmarkEnd w:id="27"/>
      <w:r w:rsidDel="00000000" w:rsidR="00000000" w:rsidRPr="00000000">
        <w:rPr>
          <w:rFonts w:ascii="Arial Unicode MS" w:cs="Arial Unicode MS" w:eastAsia="Arial Unicode MS" w:hAnsi="Arial Unicode MS"/>
          <w:b w:val="1"/>
          <w:bCs w:val="1"/>
          <w:rtl w:val="0"/>
        </w:rPr>
        <w:t xml:space="preserve">第27条（契約内容の変更）</w:t>
      </w: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l8sx34ptaa4f"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本契約に定めのない事項又は本契約の解釈について疑義が生じた場合、甲乙は関係法令及び取引慣行等を踏まえ、誠意をもって協議し解決するものとする。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5dq0jb81j1q7"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D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D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乙（保守業者）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