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0jwbty8fw77" w:id="0"/>
      <w:bookmarkEnd w:id="0"/>
      <w:r w:rsidDel="00000000" w:rsidR="00000000" w:rsidRPr="00000000">
        <w:rPr>
          <w:rFonts w:ascii="Arial Unicode MS" w:cs="Arial Unicode MS" w:eastAsia="Arial Unicode MS" w:hAnsi="Arial Unicode MS"/>
          <w:b w:val="1"/>
          <w:bCs w:val="1"/>
          <w:sz w:val="44"/>
          <w:szCs w:val="44"/>
          <w:rtl w:val="0"/>
        </w:rPr>
        <w:t xml:space="preserve">建物巡回管理契約書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（以下「乙」という。）は、甲が管理又は所有する建物について、乙が行う巡回、点検、確認、報告その他の建物管理業務に関し、次のとおり建物巡回管理契約（以下「本契約」という。）を締結する。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jj5ylqslpa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対象建物を定期的に巡回し、建物、共用部分、設備その他の管理対象について目視その他通常の方法による確認を行い、その結果を甲に報告することにより、対象建物の適切な維持管理及び異常の早期発見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o7s5ydd97kp" w:id="2"/>
      <w:bookmarkEnd w:id="2"/>
      <w:r w:rsidDel="00000000" w:rsidR="00000000" w:rsidRPr="00000000">
        <w:rPr>
          <w:rFonts w:ascii="Arial Unicode MS" w:cs="Arial Unicode MS" w:eastAsia="Arial Unicode MS" w:hAnsi="Arial Unicode MS"/>
          <w:b w:val="1"/>
          <w:bCs w:val="1"/>
          <w:rtl w:val="0"/>
        </w:rPr>
        <w:t xml:space="preserve">第2条（対象建物）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本契約の対象となる建物（以下「対象建物」という。）は、次のとおりとする。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8.5696961415615"/>
        <w:gridCol w:w="7566.942114882062"/>
        <w:tblGridChange w:id="0">
          <w:tblGrid>
            <w:gridCol w:w="1458.5696961415615"/>
            <w:gridCol w:w="7566.94211488206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集合住宅　□ 商業施設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建物構造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RC造　□ SRC造　□ S造　□ 木造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地上　　　階／地下　　　階</w:t>
            </w:r>
          </w:p>
        </w:tc>
      </w:tr>
      <w:tr>
        <w:trPr>
          <w:cantSplit w:val="0"/>
          <w:trHeight w:val="10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管理対象範囲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eirozghctuwz" w:id="3"/>
      <w:bookmarkEnd w:id="3"/>
      <w:r w:rsidDel="00000000" w:rsidR="00000000" w:rsidRPr="00000000">
        <w:rPr>
          <w:rFonts w:ascii="Arial Unicode MS" w:cs="Arial Unicode MS" w:eastAsia="Arial Unicode MS" w:hAnsi="Arial Unicode MS"/>
          <w:b w:val="1"/>
          <w:bCs w:val="1"/>
          <w:rtl w:val="0"/>
        </w:rPr>
        <w:t xml:space="preserve">第3条（巡回管理業務）</w:t>
      </w:r>
    </w:p>
    <w:p w:rsidR="00000000" w:rsidDel="00000000" w:rsidP="00000000" w:rsidRDefault="00000000" w:rsidRPr="00000000" w14:paraId="00000019">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乙が実施する巡回管理業務（以下「本業務」という。）は、次に掲げる業務のうち、甲乙間で合意したものとする。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建物外周、外壁、屋上、出入口その他外部の目視確認</w:t>
        <w:br w:type="textWrapping"/>
        <w:t xml:space="preserve">(2) エントランス、廊下、階段、エレベーターホールその他共用部分の確認</w:t>
        <w:br w:type="textWrapping"/>
        <w:t xml:space="preserve">(3) 照明器具、扉、窓、手すりその他建物附属設備の外観確認</w:t>
        <w:br w:type="textWrapping"/>
        <w:t xml:space="preserve">(4) 給排水設備、空調設備、換気設備その他設備の外観上の異常確認</w:t>
        <w:br w:type="textWrapping"/>
        <w:t xml:space="preserve">(5) 漏水、破損、汚損、異臭、異音その他異常の有無の確認</w:t>
        <w:br w:type="textWrapping"/>
        <w:t xml:space="preserve">(6) 不法投棄、放置物その他管理上問題となる物品の確認</w:t>
        <w:br w:type="textWrapping"/>
        <w:t xml:space="preserve">(7) 清掃状態及び衛生状態の確認</w:t>
        <w:br w:type="textWrapping"/>
        <w:t xml:space="preserve">(8) 消耗品等の不足状況の確認</w:t>
        <w:br w:type="textWrapping"/>
        <w:t xml:space="preserve">(9) 前各号の結果の記録及び甲への報告</w:t>
        <w:br w:type="textWrapping"/>
        <w:t xml:space="preserve">(10) その他甲乙が別途合意する業務</w:t>
      </w:r>
    </w:p>
    <w:p w:rsidR="00000000" w:rsidDel="00000000" w:rsidP="00000000" w:rsidRDefault="00000000" w:rsidRPr="00000000" w14:paraId="0000001B">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本業務の具体的な内容、対象箇所、巡回頻度及び実施方法は、本契約、仕様書、見積書その他甲乙間で合意した書面によるものとする。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ue292xajye4l" w:id="4"/>
      <w:bookmarkEnd w:id="4"/>
      <w:r w:rsidDel="00000000" w:rsidR="00000000" w:rsidRPr="00000000">
        <w:rPr>
          <w:rFonts w:ascii="Arial Unicode MS" w:cs="Arial Unicode MS" w:eastAsia="Arial Unicode MS" w:hAnsi="Arial Unicode MS"/>
          <w:b w:val="1"/>
          <w:bCs w:val="1"/>
          <w:rtl w:val="0"/>
        </w:rPr>
        <w:t xml:space="preserve">第4条（巡回条件）</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本業務の巡回条件は、次のとおりとする。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07.432660939075"/>
        <w:gridCol w:w="6818.079150084548"/>
        <w:tblGridChange w:id="0">
          <w:tblGrid>
            <w:gridCol w:w="2207.432660939075"/>
            <w:gridCol w:w="6818.07915008454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巡回頻度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巡回曜日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巡回時間帯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1回あたりの目安時間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約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巡回担当者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固定　□ 複数担当者　□ 指定なし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書面　□ メール　□ 管理システム　□ その他（　　　　　　）</w:t>
            </w:r>
          </w:p>
        </w:tc>
      </w:tr>
    </w:tbl>
    <w:p w:rsidR="00000000" w:rsidDel="00000000" w:rsidP="00000000" w:rsidRDefault="00000000" w:rsidRPr="00000000" w14:paraId="0000002D">
      <w:pPr>
        <w:pStyle w:val="Heading2"/>
        <w:keepNext w:val="0"/>
        <w:keepLines w:val="0"/>
        <w:spacing w:after="80" w:lineRule="auto"/>
        <w:rPr>
          <w:b w:val="1"/>
          <w:bCs w:val="1"/>
        </w:rPr>
      </w:pPr>
      <w:bookmarkStart w:colFirst="0" w:colLast="0" w:name="_j0g1f66b99mh" w:id="5"/>
      <w:bookmarkEnd w:id="5"/>
      <w:r w:rsidDel="00000000" w:rsidR="00000000" w:rsidRPr="00000000">
        <w:rPr>
          <w:rFonts w:ascii="Arial Unicode MS" w:cs="Arial Unicode MS" w:eastAsia="Arial Unicode MS" w:hAnsi="Arial Unicode MS"/>
          <w:b w:val="1"/>
          <w:bCs w:val="1"/>
          <w:rtl w:val="0"/>
        </w:rPr>
        <w:t xml:space="preserve">第5条（巡回点検の性質）</w:t>
      </w:r>
    </w:p>
    <w:p w:rsidR="00000000" w:rsidDel="00000000" w:rsidP="00000000" w:rsidRDefault="00000000" w:rsidRPr="00000000" w14:paraId="0000002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本業務における巡回及び点検は、原則として目視、聴覚その他通常の方法により確認可能な範囲で行う簡易的な管理確認とする。</w:t>
      </w:r>
    </w:p>
    <w:p w:rsidR="00000000" w:rsidDel="00000000" w:rsidP="00000000" w:rsidRDefault="00000000" w:rsidRPr="00000000" w14:paraId="0000002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乙は、本契約又は仕様書に別段の定めがある場合を除き、設備の分解、測定機器を使用した精密検査、専門資格を必要とする法定点検その他専門的な検査を行う義務を負わない。</w:t>
      </w:r>
    </w:p>
    <w:p w:rsidR="00000000" w:rsidDel="00000000" w:rsidP="00000000" w:rsidRDefault="00000000" w:rsidRPr="00000000" w14:paraId="0000003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本業務は、対象建物に存在するすべての故障、欠陥、劣化又は異常を発見することを保証するものではない。</w:t>
      </w:r>
    </w:p>
    <w:p w:rsidR="00000000" w:rsidDel="00000000" w:rsidP="00000000" w:rsidRDefault="00000000" w:rsidRPr="00000000" w14:paraId="00000031">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壁内、天井裏、床下、配管内部、機械内部その他通常の巡回では確認できない部分については、本業務の対象外とする。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arccsz7ctug" w:id="6"/>
      <w:bookmarkEnd w:id="6"/>
      <w:r w:rsidDel="00000000" w:rsidR="00000000" w:rsidRPr="00000000">
        <w:rPr>
          <w:rFonts w:ascii="Arial Unicode MS" w:cs="Arial Unicode MS" w:eastAsia="Arial Unicode MS" w:hAnsi="Arial Unicode MS"/>
          <w:b w:val="1"/>
          <w:bCs w:val="1"/>
          <w:rtl w:val="0"/>
        </w:rPr>
        <w:t xml:space="preserve">第6条（異常発見時の対応）</w:t>
      </w:r>
    </w:p>
    <w:p w:rsidR="00000000" w:rsidDel="00000000" w:rsidP="00000000" w:rsidRDefault="00000000" w:rsidRPr="00000000" w14:paraId="0000003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乙は、本業務の実施中に対象建物又は設備について破損、漏水、故障その他の異常を発見した場合、合理的な範囲で速やかに甲に報告する。</w:t>
      </w:r>
    </w:p>
    <w:p w:rsidR="00000000" w:rsidDel="00000000" w:rsidP="00000000" w:rsidRDefault="00000000" w:rsidRPr="00000000" w14:paraId="0000003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重大な漏水、設備事故その他緊急性が高く、人命、財産又は建物に重大な損害が生じるおそれがある場合、乙は、甲への連絡に加え、消防、警察、設備業者その他必要と判断する関係先への連絡その他合理的な応急措置を行うことができる。</w:t>
      </w:r>
    </w:p>
    <w:p w:rsidR="00000000" w:rsidDel="00000000" w:rsidP="00000000" w:rsidRDefault="00000000" w:rsidRPr="00000000" w14:paraId="0000003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前項の対応により修理費、資材費、専門業者への依頼費その他の費用が発生した場合、その負担については、乙の責めに帰すべき事由による場合を除き、原則として甲の負担とする。</w:t>
      </w:r>
    </w:p>
    <w:p w:rsidR="00000000" w:rsidDel="00000000" w:rsidP="00000000" w:rsidRDefault="00000000" w:rsidRPr="00000000" w14:paraId="0000003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緊急性のない修繕、部品交換その他追加作業については、原則として甲の承諾を得たうえで実施する。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9qe1z7ycdfrx" w:id="7"/>
      <w:bookmarkEnd w:id="7"/>
      <w:r w:rsidDel="00000000" w:rsidR="00000000" w:rsidRPr="00000000">
        <w:rPr>
          <w:rFonts w:ascii="Arial Unicode MS" w:cs="Arial Unicode MS" w:eastAsia="Arial Unicode MS" w:hAnsi="Arial Unicode MS"/>
          <w:b w:val="1"/>
          <w:bCs w:val="1"/>
          <w:rtl w:val="0"/>
        </w:rPr>
        <w:t xml:space="preserve">第7条（報告）</w:t>
      </w:r>
    </w:p>
    <w:p w:rsidR="00000000" w:rsidDel="00000000" w:rsidP="00000000" w:rsidRDefault="00000000" w:rsidRPr="00000000" w14:paraId="0000003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乙は、本業務の実施結果について、甲乙間で定めた方法により甲に報告する。</w:t>
      </w:r>
    </w:p>
    <w:p w:rsidR="00000000" w:rsidDel="00000000" w:rsidP="00000000" w:rsidRDefault="00000000" w:rsidRPr="00000000" w14:paraId="0000003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報告事項には、必要に応じて次の事項を含むものとする。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巡回日時</w:t>
        <w:br w:type="textWrapping"/>
        <w:t xml:space="preserve">(2) 巡回担当者</w:t>
        <w:br w:type="textWrapping"/>
        <w:t xml:space="preserve">(3) 確認した箇所</w:t>
        <w:br w:type="textWrapping"/>
        <w:t xml:space="preserve">(4) 異常の有無及び内容</w:t>
        <w:br w:type="textWrapping"/>
        <w:t xml:space="preserve">(5) 清掃又は衛生上の問題</w:t>
        <w:br w:type="textWrapping"/>
        <w:t xml:space="preserve">(6) 修繕又は追加対応が必要と考えられる事項</w:t>
        <w:br w:type="textWrapping"/>
        <w:t xml:space="preserve">(7) 写真その他必要な記録</w:t>
      </w:r>
    </w:p>
    <w:p w:rsidR="00000000" w:rsidDel="00000000" w:rsidP="00000000" w:rsidRDefault="00000000" w:rsidRPr="00000000" w14:paraId="0000003D">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乙による報告は、本業務の実施時点において通常確認できた事項を記録するものであり、対象建物又は設備の安全性、耐久性その他の性能を保証するものではない。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fsn8wn4h3rq9" w:id="8"/>
      <w:bookmarkEnd w:id="8"/>
      <w:r w:rsidDel="00000000" w:rsidR="00000000" w:rsidRPr="00000000">
        <w:rPr>
          <w:rFonts w:ascii="Arial Unicode MS" w:cs="Arial Unicode MS" w:eastAsia="Arial Unicode MS" w:hAnsi="Arial Unicode MS"/>
          <w:b w:val="1"/>
          <w:bCs w:val="1"/>
          <w:rtl w:val="0"/>
        </w:rPr>
        <w:t xml:space="preserve">第8条（清掃その他付随業務）</w:t>
      </w:r>
    </w:p>
    <w:p w:rsidR="00000000" w:rsidDel="00000000" w:rsidP="00000000" w:rsidRDefault="00000000" w:rsidRPr="00000000" w14:paraId="0000004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巡回時に簡易清掃、ゴミ回収、消耗品補充その他の作業を行う場合、その具体的な範囲は仕様書その他甲乙間で合意した内容による。</w:t>
      </w:r>
    </w:p>
    <w:p w:rsidR="00000000" w:rsidDel="00000000" w:rsidP="00000000" w:rsidRDefault="00000000" w:rsidRPr="00000000" w14:paraId="0000004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定期清掃、特別清掃、高所清掃、害虫防除、設備修理その他通常の巡回管理を超える作業は、本契約に明示されている場合を除き、本業務には含まれない。</w:t>
      </w:r>
    </w:p>
    <w:p w:rsidR="00000000" w:rsidDel="00000000" w:rsidP="00000000" w:rsidRDefault="00000000" w:rsidRPr="00000000" w14:paraId="0000004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前項の作業が必要となった場合、甲乙協議のうえ、作業内容、実施時期及び費用を別途定める。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jn8muog79she" w:id="9"/>
      <w:bookmarkEnd w:id="9"/>
      <w:r w:rsidDel="00000000" w:rsidR="00000000" w:rsidRPr="00000000">
        <w:rPr>
          <w:rFonts w:ascii="Arial Unicode MS" w:cs="Arial Unicode MS" w:eastAsia="Arial Unicode MS" w:hAnsi="Arial Unicode MS"/>
          <w:b w:val="1"/>
          <w:bCs w:val="1"/>
          <w:rtl w:val="0"/>
        </w:rPr>
        <w:t xml:space="preserve">第9条（鍵等の管理）</w:t>
      </w:r>
    </w:p>
    <w:p w:rsidR="00000000" w:rsidDel="00000000" w:rsidP="00000000" w:rsidRDefault="00000000" w:rsidRPr="00000000" w14:paraId="0000004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甲が乙に対象建物の鍵、カードキー、暗証番号その他入退館に必要な情報又は物品（以下「鍵等」という。）を預託する場合、乙は善良な管理者の注意をもってこれを管理する。</w:t>
      </w:r>
    </w:p>
    <w:p w:rsidR="00000000" w:rsidDel="00000000" w:rsidP="00000000" w:rsidRDefault="00000000" w:rsidRPr="00000000" w14:paraId="0000004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乙は、本業務の遂行に必要な範囲を超えて鍵等を使用し、又は正当な理由なく第三者に使用させてはならない。</w:t>
      </w:r>
    </w:p>
    <w:p w:rsidR="00000000" w:rsidDel="00000000" w:rsidP="00000000" w:rsidRDefault="00000000" w:rsidRPr="00000000" w14:paraId="0000004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鍵等の紛失、盗難その他の事故が発生した場合、乙は直ちに甲に報告し、甲乙協議のうえ必要な措置を講じる。</w:t>
      </w:r>
    </w:p>
    <w:p w:rsidR="00000000" w:rsidDel="00000000" w:rsidP="00000000" w:rsidRDefault="00000000" w:rsidRPr="00000000" w14:paraId="0000004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本契約終了時又は甲から返還を求められた場合、乙は速やかに鍵等を甲に返還する。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tq5nlxvr5wqa" w:id="10"/>
      <w:bookmarkEnd w:id="10"/>
      <w:r w:rsidDel="00000000" w:rsidR="00000000" w:rsidRPr="00000000">
        <w:rPr>
          <w:rFonts w:ascii="Arial Unicode MS" w:cs="Arial Unicode MS" w:eastAsia="Arial Unicode MS" w:hAnsi="Arial Unicode MS"/>
          <w:b w:val="1"/>
          <w:bCs w:val="1"/>
          <w:rtl w:val="0"/>
        </w:rPr>
        <w:t xml:space="preserve">第10条（甲の協力義務）</w:t>
      </w:r>
    </w:p>
    <w:p w:rsidR="00000000" w:rsidDel="00000000" w:rsidP="00000000" w:rsidRDefault="00000000" w:rsidRPr="00000000" w14:paraId="0000004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甲は、乙が本業務を適切に実施するために必要となる対象建物への立入り、鍵等の使用その他必要な権限を乙に付与するものとする。</w:t>
      </w:r>
    </w:p>
    <w:p w:rsidR="00000000" w:rsidDel="00000000" w:rsidP="00000000" w:rsidRDefault="00000000" w:rsidRPr="00000000" w14:paraId="0000004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甲は、対象建物における危険箇所、立入禁止区域、設備上の注意事項その他乙の業務遂行に必要な情報を事前に乙へ提供する。</w:t>
      </w:r>
    </w:p>
    <w:p w:rsidR="00000000" w:rsidDel="00000000" w:rsidP="00000000" w:rsidRDefault="00000000" w:rsidRPr="00000000" w14:paraId="0000004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な情報を提供しなかったこと又は対象建物への立入りができなかったことにより本業務の全部又は一部を実施できなかった場合、乙はその責任を負わない。ただし、乙の責めに帰すべき事由がある場合はこの限りでない。</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9p5vz1g7r62r" w:id="11"/>
      <w:bookmarkEnd w:id="11"/>
      <w:r w:rsidDel="00000000" w:rsidR="00000000" w:rsidRPr="00000000">
        <w:rPr>
          <w:rFonts w:ascii="Arial Unicode MS" w:cs="Arial Unicode MS" w:eastAsia="Arial Unicode MS" w:hAnsi="Arial Unicode MS"/>
          <w:b w:val="1"/>
          <w:bCs w:val="1"/>
          <w:rtl w:val="0"/>
        </w:rPr>
        <w:t xml:space="preserve">第11条（管理委託料）</w:t>
      </w:r>
    </w:p>
    <w:p w:rsidR="00000000" w:rsidDel="00000000" w:rsidP="00000000" w:rsidRDefault="00000000" w:rsidRPr="00000000" w14:paraId="00000050">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甲は、本業務の対価として、乙に対し次の管理委託料を支払う。</w:t>
      </w:r>
    </w:p>
    <w:tbl>
      <w:tblPr>
        <w:tblStyle w:val="Table3"/>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230"/>
        <w:tblGridChange w:id="0">
          <w:tblGrid>
            <w:gridCol w:w="191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月額管理委託料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tl w:val="0"/>
              </w:rPr>
            </w:r>
          </w:p>
        </w:tc>
      </w:tr>
    </w:tbl>
    <w:p w:rsidR="00000000" w:rsidDel="00000000" w:rsidP="00000000" w:rsidRDefault="00000000" w:rsidRPr="00000000" w14:paraId="0000005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本業務の範囲を超える修繕、特別清掃、資材購入、緊急対応その他追加業務に要する費用は、別途甲乙間で定める。</w:t>
      </w:r>
    </w:p>
    <w:p w:rsidR="00000000" w:rsidDel="00000000" w:rsidP="00000000" w:rsidRDefault="00000000" w:rsidRPr="00000000" w14:paraId="0000005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公租公課、人件費、資材価格その他本業務に要する費用に著しい変動が生じた場合、甲乙は管理委託料の変更について協議することができる。</w:t>
      </w:r>
    </w:p>
    <w:p w:rsidR="00000000" w:rsidDel="00000000" w:rsidP="00000000" w:rsidRDefault="00000000" w:rsidRPr="00000000" w14:paraId="0000005F">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lzqwxq4k8gke"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6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乙は、本業務の全部又は一部を、本業務を適切に遂行する能力を有する第三者に再委託することができる。ただし、甲乙間で再委託を禁止する旨を別途合意した場合は、この限りでない。</w:t>
      </w:r>
    </w:p>
    <w:p w:rsidR="00000000" w:rsidDel="00000000" w:rsidP="00000000" w:rsidRDefault="00000000" w:rsidRPr="00000000" w14:paraId="0000006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乙は、再委託先に対し、本契約に基づき乙が負う義務と同等の義務を遵守させるものとする。</w:t>
      </w:r>
    </w:p>
    <w:p w:rsidR="00000000" w:rsidDel="00000000" w:rsidP="00000000" w:rsidRDefault="00000000" w:rsidRPr="00000000" w14:paraId="0000006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乙は、再委託先による本業務の遂行について、自己が本業務を行った場合と同様の責任を負う。</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doe25v92x28b"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6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技術上、管理上その他の非公知情報を、本契約の履行以外の目的に使用し、又は正当な理由なく第三者に開示若しくは漏えいしてはならない。</w:t>
      </w:r>
    </w:p>
    <w:p w:rsidR="00000000" w:rsidDel="00000000" w:rsidP="00000000" w:rsidRDefault="00000000" w:rsidRPr="00000000" w14:paraId="0000006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法令又は裁判所、行政機関その他公的機関の命令等に基づき開示を求められた場合は、必要最小限の範囲で当該情報を開示することができる。</w:t>
      </w:r>
    </w:p>
    <w:p w:rsidR="00000000" w:rsidDel="00000000" w:rsidP="00000000" w:rsidRDefault="00000000" w:rsidRPr="00000000" w14:paraId="0000006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kgtvimtsv6lz" w:id="14"/>
      <w:bookmarkEnd w:id="14"/>
      <w:r w:rsidDel="00000000" w:rsidR="00000000" w:rsidRPr="00000000">
        <w:rPr>
          <w:rFonts w:ascii="Arial Unicode MS" w:cs="Arial Unicode MS" w:eastAsia="Arial Unicode MS" w:hAnsi="Arial Unicode MS"/>
          <w:b w:val="1"/>
          <w:bCs w:val="1"/>
          <w:rtl w:val="0"/>
        </w:rPr>
        <w:t xml:space="preserve">第14条（個人情報等の取扱い）</w:t>
      </w:r>
    </w:p>
    <w:p w:rsidR="00000000" w:rsidDel="00000000" w:rsidP="00000000" w:rsidRDefault="00000000" w:rsidRPr="00000000" w14:paraId="0000006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乙が本業務の遂行に伴い、入居者、利用者、従業員その他の個人に関する情報を取り扱う場合、乙は関係法令及び甲の合理的な指示に従い、適切に管理する。</w:t>
      </w:r>
    </w:p>
    <w:p w:rsidR="00000000" w:rsidDel="00000000" w:rsidP="00000000" w:rsidRDefault="00000000" w:rsidRPr="00000000" w14:paraId="0000006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6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乙は、個人情報の漏えい、紛失その他の事故が発生し、又はそのおそれがあることを知った場合、速やかに甲へ報告するものとする。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1u1puuq1rhee"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乙は、本業務の遂行にあたり、次に掲げる行為を行ってはならない。</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本業務に必要な範囲を超えて対象建物又は専有部分等へ立ち入る行為</w:t>
        <w:br w:type="textWrapping"/>
        <w:t xml:space="preserve">(2) 甲の承諾なく設備の設定変更、修理、改造等を行う行為</w:t>
        <w:br w:type="textWrapping"/>
        <w:t xml:space="preserve">(3) 正当な理由なく対象建物の利用者その他第三者の物品に触れ、又は移動する行為</w:t>
        <w:br w:type="textWrapping"/>
        <w:t xml:space="preserve">(4) 業務上知り得た情報を不正に利用する行為</w:t>
        <w:br w:type="textWrapping"/>
        <w:t xml:space="preserve">(5) その他甲の建物管理に重大な支障を生じさせる行為</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ism1y7r72646" w:id="16"/>
      <w:bookmarkEnd w:id="16"/>
      <w:r w:rsidDel="00000000" w:rsidR="00000000" w:rsidRPr="00000000">
        <w:rPr>
          <w:rFonts w:ascii="Arial Unicode MS" w:cs="Arial Unicode MS" w:eastAsia="Arial Unicode MS" w:hAnsi="Arial Unicode MS"/>
          <w:b w:val="1"/>
          <w:bCs w:val="1"/>
          <w:rtl w:val="0"/>
        </w:rPr>
        <w:t xml:space="preserve">第16条（事故等の報告）</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乙は、本業務中に事故、設備の破損、第三者とのトラブルその他甲への報告が必要と合理的に判断される事象が発生した場合、速やかに甲に報告し、その後の対応について甲と協議するものとする。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ufel452uleey"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77">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甲又は乙が、本契約に違反し、自己の責めに帰すべき事由により相手方に損害を与えた場合、当該当事者は、相手方に生じた通常かつ直接の損害を賠償する責任を負う。</w:t>
      </w:r>
    </w:p>
    <w:p w:rsidR="00000000" w:rsidDel="00000000" w:rsidP="00000000" w:rsidRDefault="00000000" w:rsidRPr="00000000" w14:paraId="0000007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適切に実施したにもかかわらず、通常の巡回では発見することが困難な設備内部の故障、隠れた瑕疵、突発的な事故その他乙の責めに帰することのできない事由により損害が生じた場合、乙はその責任を負わない。</w:t>
      </w:r>
    </w:p>
    <w:p w:rsidR="00000000" w:rsidDel="00000000" w:rsidP="00000000" w:rsidRDefault="00000000" w:rsidRPr="00000000" w14:paraId="0000007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天災地変、停電、通信障害、第三者による犯罪行為その他甲乙いずれの責めにも帰することのできない事由によって本業務の全部又は一部を履行できなかった場合、当該不履行について乙は責任を負わない。</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6jffucn1z1ld" w:id="18"/>
      <w:bookmarkEnd w:id="18"/>
      <w:r w:rsidDel="00000000" w:rsidR="00000000" w:rsidRPr="00000000">
        <w:rPr>
          <w:rFonts w:ascii="Arial Unicode MS" w:cs="Arial Unicode MS" w:eastAsia="Arial Unicode MS" w:hAnsi="Arial Unicode MS"/>
          <w:b w:val="1"/>
          <w:bCs w:val="1"/>
          <w:rtl w:val="0"/>
        </w:rPr>
        <w:t xml:space="preserve">第18条（契約期間）</w:t>
      </w:r>
    </w:p>
    <w:p w:rsidR="00000000" w:rsidDel="00000000" w:rsidP="00000000" w:rsidRDefault="00000000" w:rsidRPr="00000000" w14:paraId="0000007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日前までに甲又は乙から書面又は電磁的方法による更新拒絶の意思表示がない場合、本契約は同一条件でさらに　　　年間更新されるものとし、以後も同様とする。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11wziocbh79t" w:id="19"/>
      <w:bookmarkEnd w:id="19"/>
      <w:r w:rsidDel="00000000" w:rsidR="00000000" w:rsidRPr="00000000">
        <w:rPr>
          <w:rFonts w:ascii="Arial Unicode MS" w:cs="Arial Unicode MS" w:eastAsia="Arial Unicode MS" w:hAnsi="Arial Unicode MS"/>
          <w:b w:val="1"/>
          <w:bCs w:val="1"/>
          <w:rtl w:val="0"/>
        </w:rPr>
        <w:t xml:space="preserve">第19条（中途解約）</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日前までに書面又は電磁的方法により通知することにより、本契約を将来に向かって解約することができる。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isrjf9wua0tw" w:id="20"/>
      <w:bookmarkEnd w:id="20"/>
      <w:r w:rsidDel="00000000" w:rsidR="00000000" w:rsidRPr="00000000">
        <w:rPr>
          <w:rFonts w:ascii="Arial Unicode MS" w:cs="Arial Unicode MS" w:eastAsia="Arial Unicode MS" w:hAnsi="Arial Unicode MS"/>
          <w:b w:val="1"/>
          <w:bCs w:val="1"/>
          <w:rtl w:val="0"/>
        </w:rPr>
        <w:t xml:space="preserve">第20条（契約解除）</w:t>
      </w:r>
    </w:p>
    <w:p w:rsidR="00000000" w:rsidDel="00000000" w:rsidP="00000000" w:rsidRDefault="00000000" w:rsidRPr="00000000" w14:paraId="0000008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8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甲又は乙は、相手方に次の各号のいずれかの事由が生じた場合、何らの催告を要することなく直ちに本契約を解除することができる。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差押え、仮差押え、競売その他の強制執行を受けたとき</w:t>
        <w:br w:type="textWrapping"/>
        <w:t xml:space="preserve">(3) 破産手続、民事再生手続その他これらに類する手続の申立てがあったとき</w:t>
        <w:br w:type="textWrapping"/>
        <w:t xml:space="preserve">(4) 監督官庁から営業停止その他重大な処分を受けたとき</w:t>
        <w:br w:type="textWrapping"/>
        <w:t xml:space="preserve">(5) その他本契約を継続することが困難な重大な事由が生じたとき</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9sbht2nhc6jj"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8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8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甲又は乙は、相手方が前項に違反した場合、何らの催告を要することなく直ちに本契約を解除することができる。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j6zc4454s3dj" w:id="22"/>
      <w:bookmarkEnd w:id="22"/>
      <w:r w:rsidDel="00000000" w:rsidR="00000000" w:rsidRPr="00000000">
        <w:rPr>
          <w:rFonts w:ascii="Arial Unicode MS" w:cs="Arial Unicode MS" w:eastAsia="Arial Unicode MS" w:hAnsi="Arial Unicode MS"/>
          <w:b w:val="1"/>
          <w:bCs w:val="1"/>
          <w:rtl w:val="0"/>
        </w:rPr>
        <w:t xml:space="preserve">第22条（契約終了時の措置）</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預託された鍵、書類、資料その他の物品を速やかに甲へ返還し、本業務に関連して保有する情報について甲から合理的な指示がある場合は、これに従い返還又は適切に廃棄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9vg2fj1uq88c" w:id="23"/>
      <w:bookmarkEnd w:id="23"/>
      <w:r w:rsidDel="00000000" w:rsidR="00000000" w:rsidRPr="00000000">
        <w:rPr>
          <w:rFonts w:ascii="Arial Unicode MS" w:cs="Arial Unicode MS" w:eastAsia="Arial Unicode MS" w:hAnsi="Arial Unicode MS"/>
          <w:b w:val="1"/>
          <w:bCs w:val="1"/>
          <w:rtl w:val="0"/>
        </w:rPr>
        <w:t xml:space="preserve">第23条（権利義務の譲渡禁止）</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甲及び乙は、相手方の事前の書面による承諾なく、本契約上の地位又は本契約から生じる権利若しくは義務の全部又は一部を第三者に譲渡し、承継させ、又は担保に供してはならない。</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2y9ri4uekcwz"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本契約に定めのない事項又は本契約の各条項について疑義が生じた場合、甲乙は関係法令及び商慣習に従い、誠意をもって協議し、解決するものとする。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s6x90r9z0tcu"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p>
    <w:p w:rsidR="00000000" w:rsidDel="00000000" w:rsidP="00000000" w:rsidRDefault="00000000" w:rsidRPr="00000000" w14:paraId="0000009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9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し、各自当該電磁的記録を保管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