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xqzaz4euu2xj" w:id="0"/>
      <w:bookmarkEnd w:id="0"/>
      <w:r w:rsidDel="00000000" w:rsidR="00000000" w:rsidRPr="00000000">
        <w:rPr>
          <w:rFonts w:ascii="Arial Unicode MS" w:cs="Arial Unicode MS" w:eastAsia="Arial Unicode MS" w:hAnsi="Arial Unicode MS"/>
          <w:b w:val="1"/>
          <w:bCs w:val="1"/>
          <w:sz w:val="44"/>
          <w:szCs w:val="44"/>
          <w:rtl w:val="0"/>
        </w:rPr>
        <w:t xml:space="preserve">洗剤・薬剤使用確認書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（以下「甲」という。）と、清掃・ビルメンテナンス事業者　　　　　　　　　　　　　（以下「乙」という。）は、乙が甲の依頼に基づき実施する清掃、洗浄、除菌、消毒その他これらに付随する作業（以下「本作業」という。）における洗剤及び薬剤の使用について、次のとおり確認する。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5xcjlo33heb"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作業において乙が使用する洗剤、洗浄剤、漂白剤、除菌剤、消毒剤、剥離剤、ワックスその他の薬剤（以下「使用薬剤」という。）について、その種類、使用方法、安全上の注意事項、対象物への影響その他必要な事項を甲乙間で確認し、事故、変色、変質、腐食、健康被害その他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r5eltm9rj0wm" w:id="2"/>
      <w:bookmarkEnd w:id="2"/>
      <w:r w:rsidDel="00000000" w:rsidR="00000000" w:rsidRPr="00000000">
        <w:rPr>
          <w:rFonts w:ascii="Arial Unicode MS" w:cs="Arial Unicode MS" w:eastAsia="Arial Unicode MS" w:hAnsi="Arial Unicode MS"/>
          <w:b w:val="1"/>
          <w:bCs w:val="1"/>
          <w:rtl w:val="0"/>
        </w:rPr>
        <w:t xml:space="preserve">第2条（対象作業）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本確認書の対象となる作業は、次のとおりとする。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35"/>
        <w:gridCol w:w="7380"/>
        <w:tblGridChange w:id="0">
          <w:tblGrid>
            <w:gridCol w:w="1635"/>
            <w:gridCol w:w="738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作業箇所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床　□ 壁　□ 窓・ガラス　□ 水回り　□ 厨房　□ トイレ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洗浄　□ 除菌・消毒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作業予定時間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37ll8zffhiai" w:id="3"/>
      <w:bookmarkEnd w:id="3"/>
      <w:r w:rsidDel="00000000" w:rsidR="00000000" w:rsidRPr="00000000">
        <w:rPr>
          <w:rFonts w:ascii="Arial Unicode MS" w:cs="Arial Unicode MS" w:eastAsia="Arial Unicode MS" w:hAnsi="Arial Unicode MS"/>
          <w:b w:val="1"/>
          <w:bCs w:val="1"/>
          <w:rtl w:val="0"/>
        </w:rPr>
        <w:t xml:space="preserve">第3条（使用薬剤）</w:t>
      </w:r>
    </w:p>
    <w:p w:rsidR="00000000" w:rsidDel="00000000" w:rsidP="00000000" w:rsidRDefault="00000000" w:rsidRPr="00000000" w14:paraId="00000019">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本作業において使用を予定する使用薬剤は、次のとおりとする。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5"/>
        <w:gridCol w:w="7575"/>
        <w:tblGridChange w:id="0">
          <w:tblGrid>
            <w:gridCol w:w="1455"/>
            <w:gridCol w:w="75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製品名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中性洗剤　□ 酸性洗剤　□ アルカリ性洗剤　□ 漂白剤　□ 除菌・消毒剤　□ 剥離剤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主な使用箇所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希釈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原液使用　□ 希釈使用（倍率：　　　　　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使用方法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塗布　□ 噴霧　□ 浸漬　□ 拭き取り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bl>
    <w:p w:rsidR="00000000" w:rsidDel="00000000" w:rsidP="00000000" w:rsidRDefault="00000000" w:rsidRPr="00000000" w14:paraId="0000002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複数の使用薬剤を使用する場合は、乙は必要に応じて別紙その他の方法により、その製品名、用途及び使用箇所を明らかにするものとする。</w:t>
      </w:r>
    </w:p>
    <w:p w:rsidR="00000000" w:rsidDel="00000000" w:rsidP="00000000" w:rsidRDefault="00000000" w:rsidRPr="00000000" w14:paraId="0000002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乙は、使用薬剤のメーカーが定める使用方法、希釈倍率、使用上の注意その他の事項を踏まえ、適切な方法で使用するものとする。</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avf0t0kiwt80" w:id="4"/>
      <w:bookmarkEnd w:id="4"/>
      <w:r w:rsidDel="00000000" w:rsidR="00000000" w:rsidRPr="00000000">
        <w:rPr>
          <w:rFonts w:ascii="Arial Unicode MS" w:cs="Arial Unicode MS" w:eastAsia="Arial Unicode MS" w:hAnsi="Arial Unicode MS"/>
          <w:b w:val="1"/>
          <w:bCs w:val="1"/>
          <w:rtl w:val="0"/>
        </w:rPr>
        <w:t xml:space="preserve">第4条（使用薬剤の選定）</w:t>
      </w:r>
    </w:p>
    <w:p w:rsidR="00000000" w:rsidDel="00000000" w:rsidP="00000000" w:rsidRDefault="00000000" w:rsidRPr="00000000" w14:paraId="0000002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乙は、清掃対象物の材質、汚れの種類及び程度、作業環境その他の条件を考慮し、本作業に適すると合理的に判断した使用薬剤を選定する。</w:t>
      </w:r>
    </w:p>
    <w:p w:rsidR="00000000" w:rsidDel="00000000" w:rsidP="00000000" w:rsidRDefault="00000000" w:rsidRPr="00000000" w14:paraId="0000002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甲が使用薬剤の種類、メーカー、成分その他について指定又は制限を希望する場合は、原則として本作業開始前までに乙へ申し出るものとする。</w:t>
      </w:r>
    </w:p>
    <w:p w:rsidR="00000000" w:rsidDel="00000000" w:rsidP="00000000" w:rsidRDefault="00000000" w:rsidRPr="00000000" w14:paraId="0000003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特定の使用薬剤を使用しない旨の申出があった場合、乙は作業上合理的な範囲でこれに対応するものとする。ただし、当該制限により予定する清掃効果が得られない可能性がある場合は、乙はその旨を甲に説明するものと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iuz1w11yjyop" w:id="5"/>
      <w:bookmarkEnd w:id="5"/>
      <w:r w:rsidDel="00000000" w:rsidR="00000000" w:rsidRPr="00000000">
        <w:rPr>
          <w:rFonts w:ascii="Arial Unicode MS" w:cs="Arial Unicode MS" w:eastAsia="Arial Unicode MS" w:hAnsi="Arial Unicode MS"/>
          <w:b w:val="1"/>
          <w:bCs w:val="1"/>
          <w:rtl w:val="0"/>
        </w:rPr>
        <w:t xml:space="preserve">第5条（材質への影響）</w:t>
      </w:r>
    </w:p>
    <w:p w:rsidR="00000000" w:rsidDel="00000000" w:rsidP="00000000" w:rsidRDefault="00000000" w:rsidRPr="00000000" w14:paraId="00000033">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使用薬剤の種類、濃度、使用時間その他の条件により、床材、壁材、金属、石材、木材、樹脂、塗装面、ガラス、ゴム、繊維その他の対象物に、変色、退色、変質、腐食、膨張、収縮、光沢変化その他の影響が生じる場合があることを確認する。</w:t>
      </w:r>
    </w:p>
    <w:p w:rsidR="00000000" w:rsidDel="00000000" w:rsidP="00000000" w:rsidRDefault="00000000" w:rsidRPr="00000000" w14:paraId="00000034">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乙は、材質が不明である場合又は使用薬剤による影響が懸念される場合、必要に応じて目立たない箇所で試験施工を行う等、合理的な方法により影響の有無を確認するよう努める。</w:t>
      </w:r>
    </w:p>
    <w:p w:rsidR="00000000" w:rsidDel="00000000" w:rsidP="00000000" w:rsidRDefault="00000000" w:rsidRPr="00000000" w14:paraId="00000035">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既存の傷、塗装の劣化、接着力の低下、素材自体の脆弱化その他本作業前から存在する状態により、本作業を契機として変色、剥離、破損その他の変化が顕在化する場合があることを甲は確認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1vl3vr8ym2wv" w:id="6"/>
      <w:bookmarkEnd w:id="6"/>
      <w:r w:rsidDel="00000000" w:rsidR="00000000" w:rsidRPr="00000000">
        <w:rPr>
          <w:rFonts w:ascii="Arial Unicode MS" w:cs="Arial Unicode MS" w:eastAsia="Arial Unicode MS" w:hAnsi="Arial Unicode MS"/>
          <w:b w:val="1"/>
          <w:bCs w:val="1"/>
          <w:rtl w:val="0"/>
        </w:rPr>
        <w:t xml:space="preserve">第6条（事前確認及び情報提供）</w:t>
      </w:r>
    </w:p>
    <w:p w:rsidR="00000000" w:rsidDel="00000000" w:rsidP="00000000" w:rsidRDefault="00000000" w:rsidRPr="00000000" w14:paraId="00000038">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甲は、清掃対象物について特殊な素材、特殊なコーティング、特殊塗装、防汚加工、ワックス加工その他使用薬剤の選定に影響する事項を把握している場合、本作業開始前に乙へ伝えるものとする。</w:t>
      </w:r>
    </w:p>
    <w:p w:rsidR="00000000" w:rsidDel="00000000" w:rsidP="00000000" w:rsidRDefault="00000000" w:rsidRPr="00000000" w14:paraId="0000003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甲は、使用を避ける必要がある薬剤、過去に薬剤による変色又は損傷が発生した箇所その他本作業の安全な実施に必要な情報を把握している場合、乙へ伝えるものとする。</w:t>
      </w:r>
    </w:p>
    <w:p w:rsidR="00000000" w:rsidDel="00000000" w:rsidP="00000000" w:rsidRDefault="00000000" w:rsidRPr="00000000" w14:paraId="0000003A">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乙は、甲から提供された情報を考慮して本作業を実施するものとする。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rdga22letak4" w:id="7"/>
      <w:bookmarkEnd w:id="7"/>
      <w:r w:rsidDel="00000000" w:rsidR="00000000" w:rsidRPr="00000000">
        <w:rPr>
          <w:rFonts w:ascii="Arial Unicode MS" w:cs="Arial Unicode MS" w:eastAsia="Arial Unicode MS" w:hAnsi="Arial Unicode MS"/>
          <w:b w:val="1"/>
          <w:bCs w:val="1"/>
          <w:rtl w:val="0"/>
        </w:rPr>
        <w:t xml:space="preserve">第7条（人体及び周辺環境への配慮）</w:t>
      </w:r>
    </w:p>
    <w:p w:rsidR="00000000" w:rsidDel="00000000" w:rsidP="00000000" w:rsidRDefault="00000000" w:rsidRPr="00000000" w14:paraId="0000003D">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乙は、使用薬剤の性質に応じ、換気、立入制限、保護具の着用その他必要な安全措置を講じるものとする。</w:t>
      </w:r>
    </w:p>
    <w:p w:rsidR="00000000" w:rsidDel="00000000" w:rsidP="00000000" w:rsidRDefault="00000000" w:rsidRPr="00000000" w14:paraId="0000003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使用薬剤の臭気、蒸気その他の影響が予想される場合、乙は必要に応じて窓、扉又は換気設備等を利用して換気を行う。</w:t>
      </w:r>
    </w:p>
    <w:p w:rsidR="00000000" w:rsidDel="00000000" w:rsidP="00000000" w:rsidRDefault="00000000" w:rsidRPr="00000000" w14:paraId="0000003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甲は、乙から作業区域への立入制限、換気の継続、一定時間の設備利用停止その他安全上必要な指示を受けた場合、合理的な範囲でこれに協力するものとする。</w:t>
      </w:r>
    </w:p>
    <w:p w:rsidR="00000000" w:rsidDel="00000000" w:rsidP="00000000" w:rsidRDefault="00000000" w:rsidRPr="00000000" w14:paraId="00000040">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乙は、使用薬剤について、人体への接触、吸入、誤飲その他の事故を防止するため、作業環境に応じた合理的な安全管理を行うものとする。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f6kn94t82kz7" w:id="8"/>
      <w:bookmarkEnd w:id="8"/>
      <w:r w:rsidDel="00000000" w:rsidR="00000000" w:rsidRPr="00000000">
        <w:rPr>
          <w:rFonts w:ascii="Arial Unicode MS" w:cs="Arial Unicode MS" w:eastAsia="Arial Unicode MS" w:hAnsi="Arial Unicode MS"/>
          <w:b w:val="1"/>
          <w:bCs w:val="1"/>
          <w:rtl w:val="0"/>
        </w:rPr>
        <w:t xml:space="preserve">第8条（混合及び使用上の禁止事項）</w:t>
      </w:r>
    </w:p>
    <w:p w:rsidR="00000000" w:rsidDel="00000000" w:rsidP="00000000" w:rsidRDefault="00000000" w:rsidRPr="00000000" w14:paraId="00000043">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乙は、使用薬剤について、メーカーが禁止する組合せによる混合その他危険を生じるおそれのある方法で使用しないものとする。</w:t>
      </w:r>
    </w:p>
    <w:p w:rsidR="00000000" w:rsidDel="00000000" w:rsidP="00000000" w:rsidRDefault="00000000" w:rsidRPr="00000000" w14:paraId="0000004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特に、混合により有害なガスその他の危険が生じる可能性のある薬剤については、それぞれの製品表示及び使用上の注意に従い取り扱うものとする。</w:t>
      </w:r>
    </w:p>
    <w:p w:rsidR="00000000" w:rsidDel="00000000" w:rsidP="00000000" w:rsidRDefault="00000000" w:rsidRPr="00000000" w14:paraId="00000045">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甲又は第三者が作業場所に別の洗剤又は薬剤を使用している場合で、乙の本作業に影響する可能性があるときは、甲は可能な範囲で乙へその旨を伝えるものとする。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j7k4sr7pe9ce" w:id="9"/>
      <w:bookmarkEnd w:id="9"/>
      <w:r w:rsidDel="00000000" w:rsidR="00000000" w:rsidRPr="00000000">
        <w:rPr>
          <w:rFonts w:ascii="Arial Unicode MS" w:cs="Arial Unicode MS" w:eastAsia="Arial Unicode MS" w:hAnsi="Arial Unicode MS"/>
          <w:b w:val="1"/>
          <w:bCs w:val="1"/>
          <w:rtl w:val="0"/>
        </w:rPr>
        <w:t xml:space="preserve">第9条（保管及び管理）</w:t>
      </w:r>
    </w:p>
    <w:p w:rsidR="00000000" w:rsidDel="00000000" w:rsidP="00000000" w:rsidRDefault="00000000" w:rsidRPr="00000000" w14:paraId="00000048">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乙が本作業のために使用薬剤を一時的に作業場所へ持ち込む場合、乙は転倒、漏えい、誤使用その他の事故を防止するため、適切に管理するものとする。</w:t>
      </w:r>
    </w:p>
    <w:p w:rsidR="00000000" w:rsidDel="00000000" w:rsidP="00000000" w:rsidRDefault="00000000" w:rsidRPr="00000000" w14:paraId="00000049">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使用薬剤を甲の施設内に継続して保管する場合は、保管場所、管理方法及び管理責任について甲乙協議のうえ定めるものとする。</w:t>
      </w:r>
    </w:p>
    <w:p w:rsidR="00000000" w:rsidDel="00000000" w:rsidP="00000000" w:rsidRDefault="00000000" w:rsidRPr="00000000" w14:paraId="0000004A">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使用薬剤は、原則として製品表示その他に定められた保管条件に従って取り扱うものとする。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hy1yn0metji3" w:id="10"/>
      <w:bookmarkEnd w:id="10"/>
      <w:r w:rsidDel="00000000" w:rsidR="00000000" w:rsidRPr="00000000">
        <w:rPr>
          <w:rFonts w:ascii="Arial Unicode MS" w:cs="Arial Unicode MS" w:eastAsia="Arial Unicode MS" w:hAnsi="Arial Unicode MS"/>
          <w:b w:val="1"/>
          <w:bCs w:val="1"/>
          <w:rtl w:val="0"/>
        </w:rPr>
        <w:t xml:space="preserve">第10条（残留及び臭気）</w:t>
      </w:r>
    </w:p>
    <w:p w:rsidR="00000000" w:rsidDel="00000000" w:rsidP="00000000" w:rsidRDefault="00000000" w:rsidRPr="00000000" w14:paraId="0000004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使用薬剤の種類及び作業内容によっては、本作業終了後に一時的な臭気、湿気、薬剤成分その他が残る場合があることを甲は確認する。</w:t>
      </w:r>
    </w:p>
    <w:p w:rsidR="00000000" w:rsidDel="00000000" w:rsidP="00000000" w:rsidRDefault="00000000" w:rsidRPr="00000000" w14:paraId="0000004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乙は、本作業の内容に応じて、水拭き、すすぎ、乾燥、換気その他必要な処置を行うものとする。</w:t>
      </w:r>
    </w:p>
    <w:p w:rsidR="00000000" w:rsidDel="00000000" w:rsidP="00000000" w:rsidRDefault="00000000" w:rsidRPr="00000000" w14:paraId="0000004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本作業終了後、使用薬剤の性質により一定時間の立入り又は設備の使用を控える必要がある場合、乙は甲にその旨を説明するものとする。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luivcynckyox" w:id="11"/>
      <w:bookmarkEnd w:id="11"/>
      <w:r w:rsidDel="00000000" w:rsidR="00000000" w:rsidRPr="00000000">
        <w:rPr>
          <w:rFonts w:ascii="Arial Unicode MS" w:cs="Arial Unicode MS" w:eastAsia="Arial Unicode MS" w:hAnsi="Arial Unicode MS"/>
          <w:b w:val="1"/>
          <w:bCs w:val="1"/>
          <w:rtl w:val="0"/>
        </w:rPr>
        <w:t xml:space="preserve">第11条（清掃効果）</w:t>
      </w:r>
    </w:p>
    <w:p w:rsidR="00000000" w:rsidDel="00000000" w:rsidP="00000000" w:rsidRDefault="00000000" w:rsidRPr="00000000" w14:paraId="00000052">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使用薬剤による洗浄、除菌、消毒、漂白、剥離その他の効果は、汚れの種類、経過年数、対象物の材質、使用環境その他の条件によって異なる。</w:t>
      </w:r>
    </w:p>
    <w:p w:rsidR="00000000" w:rsidDel="00000000" w:rsidP="00000000" w:rsidRDefault="00000000" w:rsidRPr="00000000" w14:paraId="0000005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長期間付着した汚れ、素材内部に浸透した汚れ、染色、腐食、変質その他通常の清掃作業では除去することが困難なものについては、使用薬剤を使用した場合であっても完全に除去できない場合がある。</w:t>
      </w:r>
    </w:p>
    <w:p w:rsidR="00000000" w:rsidDel="00000000" w:rsidP="00000000" w:rsidRDefault="00000000" w:rsidRPr="00000000" w14:paraId="0000005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乙が特定の除菌効果、消毒効果その他の性能を保証する場合は、その内容及び条件を別途書面で定めるものとする。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o23asxa2usbh" w:id="12"/>
      <w:bookmarkEnd w:id="12"/>
      <w:r w:rsidDel="00000000" w:rsidR="00000000" w:rsidRPr="00000000">
        <w:rPr>
          <w:rFonts w:ascii="Arial Unicode MS" w:cs="Arial Unicode MS" w:eastAsia="Arial Unicode MS" w:hAnsi="Arial Unicode MS"/>
          <w:b w:val="1"/>
          <w:bCs w:val="1"/>
          <w:rtl w:val="0"/>
        </w:rPr>
        <w:t xml:space="preserve">第12条（使用薬剤の変更）</w:t>
      </w:r>
    </w:p>
    <w:p w:rsidR="00000000" w:rsidDel="00000000" w:rsidP="00000000" w:rsidRDefault="00000000" w:rsidRPr="00000000" w14:paraId="0000005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汚れの状態、対象物の材質その他事前に把握することが困難であった事情により、予定していた使用薬剤では適切な作業が困難であることが判明した場合、乙は必要に応じて使用薬剤を変更することができる。</w:t>
      </w:r>
    </w:p>
    <w:p w:rsidR="00000000" w:rsidDel="00000000" w:rsidP="00000000" w:rsidRDefault="00000000" w:rsidRPr="00000000" w14:paraId="0000005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前項の変更が作業内容、費用、安全性又は対象物への影響に重要な変更を生じさせる場合、乙は原則として甲に説明し、その確認を得たうえで作業を行うものとする。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6ezdgiw7840" w:id="13"/>
      <w:bookmarkEnd w:id="13"/>
      <w:r w:rsidDel="00000000" w:rsidR="00000000" w:rsidRPr="00000000">
        <w:rPr>
          <w:rFonts w:ascii="Arial Unicode MS" w:cs="Arial Unicode MS" w:eastAsia="Arial Unicode MS" w:hAnsi="Arial Unicode MS"/>
          <w:b w:val="1"/>
          <w:bCs w:val="1"/>
          <w:rtl w:val="0"/>
        </w:rPr>
        <w:t xml:space="preserve">第13条（事故等への対応）</w:t>
      </w:r>
    </w:p>
    <w:p w:rsidR="00000000" w:rsidDel="00000000" w:rsidP="00000000" w:rsidRDefault="00000000" w:rsidRPr="00000000" w14:paraId="0000005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使用薬剤の漏えい、飛散、誤使用その他の事故が発生した場合、乙は作業を中止する等、被害拡大を防止するため合理的に必要な措置を講じるものとする。</w:t>
      </w:r>
    </w:p>
    <w:p w:rsidR="00000000" w:rsidDel="00000000" w:rsidP="00000000" w:rsidRDefault="00000000" w:rsidRPr="00000000" w14:paraId="0000005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人体への付着、吸入その他健康への影響が疑われる場合は、製品表示、安全データシートその他の情報に従い必要な対応を行うものとする。</w:t>
      </w:r>
    </w:p>
    <w:p w:rsidR="00000000" w:rsidDel="00000000" w:rsidP="00000000" w:rsidRDefault="00000000" w:rsidRPr="00000000" w14:paraId="0000005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乙は、事故の内容に応じて甲に速やかに報告し、その後の対応について甲乙協議するものとする。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at4e4o21oll0" w:id="14"/>
      <w:bookmarkEnd w:id="14"/>
      <w:r w:rsidDel="00000000" w:rsidR="00000000" w:rsidRPr="00000000">
        <w:rPr>
          <w:rFonts w:ascii="Arial Unicode MS" w:cs="Arial Unicode MS" w:eastAsia="Arial Unicode MS" w:hAnsi="Arial Unicode MS"/>
          <w:b w:val="1"/>
          <w:bCs w:val="1"/>
          <w:rtl w:val="0"/>
        </w:rPr>
        <w:t xml:space="preserve">第14条（乙の責任）</w:t>
      </w:r>
    </w:p>
    <w:p w:rsidR="00000000" w:rsidDel="00000000" w:rsidP="00000000" w:rsidRDefault="00000000" w:rsidRPr="00000000" w14:paraId="0000006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乙は、本確認書及び甲乙間で合意した作業内容に従い、使用薬剤を適切に取り扱い、本作業を実施するものとする。</w:t>
      </w:r>
    </w:p>
    <w:p w:rsidR="00000000" w:rsidDel="00000000" w:rsidP="00000000" w:rsidRDefault="00000000" w:rsidRPr="00000000" w14:paraId="0000006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乙の責めに帰すべき使用方法の誤り、著しく不適切な薬剤選定その他乙の責めに帰すべき事由により対象物に損害が生じた場合、乙はその責任に応じて合理的な範囲で対応するものとする。</w:t>
      </w:r>
    </w:p>
    <w:p w:rsidR="00000000" w:rsidDel="00000000" w:rsidP="00000000" w:rsidRDefault="00000000" w:rsidRPr="00000000" w14:paraId="0000006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物の経年劣化、甲から事前に知らされていなかった特殊加工、通常の確認では判別することが困難な材質上の特性その他乙の責めに帰することのできない事由により生じた損害については、甲乙協議のうえ対応するものと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nwejgw7nihg6" w:id="15"/>
      <w:bookmarkEnd w:id="15"/>
      <w:r w:rsidDel="00000000" w:rsidR="00000000" w:rsidRPr="00000000">
        <w:rPr>
          <w:rFonts w:ascii="Arial Unicode MS" w:cs="Arial Unicode MS" w:eastAsia="Arial Unicode MS" w:hAnsi="Arial Unicode MS"/>
          <w:b w:val="1"/>
          <w:bCs w:val="1"/>
          <w:rtl w:val="0"/>
        </w:rPr>
        <w:t xml:space="preserve">第15条（確認事項）</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甲は、本作業の依頼にあたり、次の事項について説明を受け、その内容を確認したものとする。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使用する洗剤・薬剤の種類及び主な用途について確認した</w:t>
        <w:br w:type="textWrapping"/>
        <w:t xml:space="preserve">□ 洗剤・薬剤によって対象物に変色、変質等が生じる可能性があることを確認した</w:t>
        <w:br w:type="textWrapping"/>
        <w:t xml:space="preserve">□ 清掃対象物の材質や既存の特殊加工等について必要な情報を乙へ伝えた</w:t>
        <w:br w:type="textWrapping"/>
        <w:t xml:space="preserve">□ 作業中又は作業後に換気や立入制限が必要となる場合があることを確認した</w:t>
        <w:br w:type="textWrapping"/>
        <w:t xml:space="preserve">□ 洗剤・薬剤の臭気等が一時的に残る場合があることを確認した</w:t>
        <w:br w:type="textWrapping"/>
        <w:t xml:space="preserve">□ 汚れの種類や状態によって完全に除去できない場合があることを確認した</w:t>
        <w:br w:type="textWrapping"/>
        <w:t xml:space="preserve">□ 必要に応じて使用薬剤が変更される場合があることを確認した</w:t>
        <w:br w:type="textWrapping"/>
        <w:t xml:space="preserve">□ 使用薬剤に関する安全上の注意事項について確認した</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z0xddomps8ho"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氏名・会社名：　　　　　　　　　　　　　　　　　　　　</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8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