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x9vxtci8xrk" w:id="0"/>
      <w:bookmarkEnd w:id="0"/>
      <w:r w:rsidDel="00000000" w:rsidR="00000000" w:rsidRPr="00000000">
        <w:rPr>
          <w:rFonts w:ascii="Arial Unicode MS" w:cs="Arial Unicode MS" w:eastAsia="Arial Unicode MS" w:hAnsi="Arial Unicode MS"/>
          <w:b w:val="1"/>
          <w:bCs w:val="1"/>
          <w:sz w:val="44"/>
          <w:szCs w:val="44"/>
          <w:rtl w:val="0"/>
        </w:rPr>
        <w:t xml:space="preserve">清掃品質基準合意書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（以下「乙」という。）は、甲が乙に委託する清掃業務及びこれに付随する業務（以下「本業務」という。）の品質基準について、次のとおり合意する。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j8ea43ryh1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について求められる清掃品質、作業方法、確認方法、不備が生じた場合の対応その他必要な事項を定めることにより、甲乙間における清掃品質に関する認識を明確にし、本業務を適正かつ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seqti1v060g"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本業務の対象となる施設は、次のとおりとする。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0"/>
        <w:gridCol w:w="7800"/>
        <w:tblGridChange w:id="0">
          <w:tblGrid>
            <w:gridCol w:w="1230"/>
            <w:gridCol w:w="78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施設用途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商業施設　□ マンション　□ 病院・介護施設　□ 学校　□ 工場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清掃対象面積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清掃対象階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tjfauqv53l74" w:id="3"/>
      <w:bookmarkEnd w:id="3"/>
      <w:r w:rsidDel="00000000" w:rsidR="00000000" w:rsidRPr="00000000">
        <w:rPr>
          <w:rFonts w:ascii="Arial Unicode MS" w:cs="Arial Unicode MS" w:eastAsia="Arial Unicode MS" w:hAnsi="Arial Unicode MS"/>
          <w:b w:val="1"/>
          <w:bCs w:val="1"/>
          <w:rtl w:val="0"/>
        </w:rPr>
        <w:t xml:space="preserve">第3条（対象業務）</w:t>
      </w:r>
    </w:p>
    <w:p w:rsidR="00000000" w:rsidDel="00000000" w:rsidP="00000000" w:rsidRDefault="00000000" w:rsidRPr="00000000" w14:paraId="0000001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本業務の対象は、甲乙間で別途定める仕様書、見積書、作業予定表その他の書面に記載された清掃業務とする。</w:t>
      </w:r>
    </w:p>
    <w:p w:rsidR="00000000" w:rsidDel="00000000" w:rsidP="00000000" w:rsidRDefault="00000000" w:rsidRPr="00000000" w14:paraId="0000001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本業務には、必要に応じて次の業務を含むものとする。</w:t>
      </w:r>
    </w:p>
    <w:tbl>
      <w:tblPr>
        <w:tblStyle w:val="Table2"/>
        <w:tblW w:w="6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465"/>
        <w:tblGridChange w:id="0">
          <w:tblGrid>
            <w:gridCol w:w="1430"/>
            <w:gridCol w:w="54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清掃区分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主な作業内容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床面清掃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掃除機掛け、掃き清掃、モップ掛け、汚れ除去等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水回り清掃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洗面台、トイレ、給湯室等の清掃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ガラス清掃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窓ガラス、ガラス扉、鏡等の清掃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什器清掃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机、棚、備品その他指定箇所の拭き清掃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ごみ処理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ごみ回収、分別、指定場所への搬出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共用部清掃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廊下、階段、エントランス、エレベーター等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床面洗浄、ワックス、カーペット洗浄等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前項に記載されていない作業については、当然に本業務に含まれるものではなく、必要がある場合は甲乙協議のうえ別途定める。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baijkjt0iyu9" w:id="4"/>
      <w:bookmarkEnd w:id="4"/>
      <w:r w:rsidDel="00000000" w:rsidR="00000000" w:rsidRPr="00000000">
        <w:rPr>
          <w:rFonts w:ascii="Arial Unicode MS" w:cs="Arial Unicode MS" w:eastAsia="Arial Unicode MS" w:hAnsi="Arial Unicode MS"/>
          <w:b w:val="1"/>
          <w:bCs w:val="1"/>
          <w:rtl w:val="0"/>
        </w:rPr>
        <w:t xml:space="preserve">第4条（基本的な品質基準）</w:t>
      </w:r>
    </w:p>
    <w:p w:rsidR="00000000" w:rsidDel="00000000" w:rsidP="00000000" w:rsidRDefault="00000000" w:rsidRPr="00000000" w14:paraId="0000003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乙は、本業務の実施にあたり、対象施設の用途、材質、利用状況その他の条件を踏まえ、通常求められる注意をもって清掃を実施する。</w:t>
      </w:r>
    </w:p>
    <w:p w:rsidR="00000000" w:rsidDel="00000000" w:rsidP="00000000" w:rsidRDefault="00000000" w:rsidRPr="00000000" w14:paraId="0000003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清掃完了後の基本的な品質基準は、次のとおりとする。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床面に通常の目視で確認できる著しいごみ、ほこり又は清掃可能な汚れが残存していないこと。</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清掃対象となる机、棚、手すりその他の表面に、通常の清掃により除去可能な著しいほこり又は汚れが残存していないこと。</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洗面台、便器その他の水回り設備について、通常の清掃により除去可能な著しい水垢、汚れ又は異物が残存していないこと。</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ごみ箱その他指定された場所について、契約上定められた方法に従い、ごみの回収及び処理が行われていること。</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清掃作業によって発生した汚水、ごみ、使用済み資材その他の残置物が適切に処理されていること。</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fzqiebkrgw0c" w:id="5"/>
      <w:bookmarkEnd w:id="5"/>
      <w:r w:rsidDel="00000000" w:rsidR="00000000" w:rsidRPr="00000000">
        <w:rPr>
          <w:rFonts w:ascii="Arial Unicode MS" w:cs="Arial Unicode MS" w:eastAsia="Arial Unicode MS" w:hAnsi="Arial Unicode MS"/>
          <w:b w:val="1"/>
          <w:bCs w:val="1"/>
          <w:rtl w:val="0"/>
        </w:rPr>
        <w:t xml:space="preserve">第5条（箇所別品質基準）</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本業務における主な箇所別の品質基準は、次のとおりとする。</w:t>
      </w:r>
    </w:p>
    <w:tbl>
      <w:tblPr>
        <w:tblStyle w:val="Table3"/>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990"/>
        <w:tblGridChange w:id="0">
          <w:tblGrid>
            <w:gridCol w:w="167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対象箇所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品質基準</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床・廊下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著しいごみ、ほこり、泥汚れ等が残っていない状態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エントランス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ごみ、砂、目立つ汚れ等が除去された状態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トイレ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便器、床、洗面台等に著しい汚れが残っていない状態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洗面台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水滴、毛髪、著しい水垢等が除去された状態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ガラス・鏡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清掃可能な著しい汚れ、指紋等が除去された状態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階段・手すり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ごみ、ほこり、著しい汚れ等が除去された状態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エレベーター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床、扉、操作盤等の清掃対象箇所が清潔な状態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ごみ箱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指定されたごみが回収され、周辺が整理された状態</w:t>
            </w:r>
          </w:p>
          <w:p w:rsidR="00000000" w:rsidDel="00000000" w:rsidP="00000000" w:rsidRDefault="00000000" w:rsidRPr="00000000" w14:paraId="0000004C">
            <w:pPr>
              <w:rPr>
                <w:sz w:val="20"/>
                <w:szCs w:val="20"/>
              </w:rPr>
            </w:pPr>
            <w:r w:rsidDel="00000000" w:rsidR="00000000" w:rsidRPr="00000000">
              <w:rPr>
                <w:rtl w:val="0"/>
              </w:rPr>
            </w:r>
          </w:p>
        </w:tc>
      </w:tr>
    </w:tbl>
    <w:p w:rsidR="00000000" w:rsidDel="00000000" w:rsidP="00000000" w:rsidRDefault="00000000" w:rsidRPr="00000000" w14:paraId="0000004D">
      <w:pPr>
        <w:pStyle w:val="Heading2"/>
        <w:keepNext w:val="0"/>
        <w:keepLines w:val="0"/>
        <w:spacing w:after="80" w:lineRule="auto"/>
        <w:rPr>
          <w:b w:val="1"/>
          <w:bCs w:val="1"/>
        </w:rPr>
      </w:pPr>
      <w:bookmarkStart w:colFirst="0" w:colLast="0" w:name="_c2pcyanfaeae" w:id="6"/>
      <w:bookmarkEnd w:id="6"/>
      <w:r w:rsidDel="00000000" w:rsidR="00000000" w:rsidRPr="00000000">
        <w:rPr>
          <w:rFonts w:ascii="Arial Unicode MS" w:cs="Arial Unicode MS" w:eastAsia="Arial Unicode MS" w:hAnsi="Arial Unicode MS"/>
          <w:b w:val="1"/>
          <w:bCs w:val="1"/>
          <w:rtl w:val="0"/>
        </w:rPr>
        <w:t xml:space="preserve">第6条（清掃方法）</w:t>
      </w:r>
    </w:p>
    <w:p w:rsidR="00000000" w:rsidDel="00000000" w:rsidP="00000000" w:rsidRDefault="00000000" w:rsidRPr="00000000" w14:paraId="0000004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乙は、対象箇所の材質及び状態に適した清掃方法、洗剤、薬剤、機材その他の用品を使用するものとする。</w:t>
      </w:r>
    </w:p>
    <w:p w:rsidR="00000000" w:rsidDel="00000000" w:rsidP="00000000" w:rsidRDefault="00000000" w:rsidRPr="00000000" w14:paraId="0000004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乙は、材質の変色、腐食、傷、剥離その他の損傷を生じさせるおそれのある方法による清掃を避けるものとする。</w:t>
      </w:r>
    </w:p>
    <w:p w:rsidR="00000000" w:rsidDel="00000000" w:rsidP="00000000" w:rsidRDefault="00000000" w:rsidRPr="00000000" w14:paraId="0000005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特殊な素材、設備又は取扱いに注意を要する箇所がある場合、甲はあらかじめ乙にその旨及び必要な取扱方法を伝えるものとする。</w:t>
      </w:r>
    </w:p>
    <w:p w:rsidR="00000000" w:rsidDel="00000000" w:rsidP="00000000" w:rsidRDefault="00000000" w:rsidRPr="00000000" w14:paraId="0000005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甲から特定の洗剤、薬剤、清掃用品又は清掃方法の指定がある場合は、甲乙協議のうえ、その使用条件を定めるものとする。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3heqjpenwn9j" w:id="7"/>
      <w:bookmarkEnd w:id="7"/>
      <w:r w:rsidDel="00000000" w:rsidR="00000000" w:rsidRPr="00000000">
        <w:rPr>
          <w:rFonts w:ascii="Arial Unicode MS" w:cs="Arial Unicode MS" w:eastAsia="Arial Unicode MS" w:hAnsi="Arial Unicode MS"/>
          <w:b w:val="1"/>
          <w:bCs w:val="1"/>
          <w:rtl w:val="0"/>
        </w:rPr>
        <w:t xml:space="preserve">第7条（清掃頻度及び実施時間）</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本業務の清掃頻度及び実施時間は、次のとおりとする。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42.7907056577058"/>
        <w:gridCol w:w="7382.7211053659175"/>
        <w:tblGridChange w:id="0">
          <w:tblGrid>
            <w:gridCol w:w="1642.7907056577058"/>
            <w:gridCol w:w="7382.72110536591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清掃頻度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定期清掃頻度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p w:rsidR="00000000" w:rsidDel="00000000" w:rsidP="00000000" w:rsidRDefault="00000000" w:rsidRPr="00000000" w14:paraId="00000063">
            <w:pPr>
              <w:rPr>
                <w:sz w:val="20"/>
                <w:szCs w:val="20"/>
              </w:rPr>
            </w:pPr>
            <w:r w:rsidDel="00000000" w:rsidR="00000000" w:rsidRPr="00000000">
              <w:rPr>
                <w:rtl w:val="0"/>
              </w:rPr>
            </w:r>
          </w:p>
        </w:tc>
      </w:tr>
    </w:tbl>
    <w:p w:rsidR="00000000" w:rsidDel="00000000" w:rsidP="00000000" w:rsidRDefault="00000000" w:rsidRPr="00000000" w14:paraId="00000064">
      <w:pPr>
        <w:pStyle w:val="Heading2"/>
        <w:keepNext w:val="0"/>
        <w:keepLines w:val="0"/>
        <w:spacing w:after="80" w:lineRule="auto"/>
        <w:rPr>
          <w:b w:val="1"/>
          <w:bCs w:val="1"/>
        </w:rPr>
      </w:pPr>
      <w:bookmarkStart w:colFirst="0" w:colLast="0" w:name="_rmx7p2o9jklr" w:id="8"/>
      <w:bookmarkEnd w:id="8"/>
      <w:r w:rsidDel="00000000" w:rsidR="00000000" w:rsidRPr="00000000">
        <w:rPr>
          <w:rFonts w:ascii="Arial Unicode MS" w:cs="Arial Unicode MS" w:eastAsia="Arial Unicode MS" w:hAnsi="Arial Unicode MS"/>
          <w:b w:val="1"/>
          <w:bCs w:val="1"/>
          <w:rtl w:val="0"/>
        </w:rPr>
        <w:t xml:space="preserve">第8条（品質確認）</w:t>
      </w:r>
    </w:p>
    <w:p w:rsidR="00000000" w:rsidDel="00000000" w:rsidP="00000000" w:rsidRDefault="00000000" w:rsidRPr="00000000" w14:paraId="0000006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甲又は甲の指定する担当者は、必要に応じて、本業務の実施状況及び清掃品質を確認することができる。</w:t>
      </w:r>
    </w:p>
    <w:p w:rsidR="00000000" w:rsidDel="00000000" w:rsidP="00000000" w:rsidRDefault="00000000" w:rsidRPr="00000000" w14:paraId="0000006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品質確認は、原則として清掃終了後の状態を目視その他合理的な方法により確認するものとする。</w:t>
      </w:r>
    </w:p>
    <w:p w:rsidR="00000000" w:rsidDel="00000000" w:rsidP="00000000" w:rsidRDefault="00000000" w:rsidRPr="00000000" w14:paraId="0000006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甲が清掃品質について不備を確認した場合は、対象箇所及び不備の内容を乙に通知するものとする。</w:t>
      </w:r>
    </w:p>
    <w:p w:rsidR="00000000" w:rsidDel="00000000" w:rsidP="00000000" w:rsidRDefault="00000000" w:rsidRPr="00000000" w14:paraId="0000006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甲乙が必要と認めた場合は、チェックシート、作業報告書、写真その他の方法を利用して清掃品質を確認することができる。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mu597c34t6kv" w:id="9"/>
      <w:bookmarkEnd w:id="9"/>
      <w:r w:rsidDel="00000000" w:rsidR="00000000" w:rsidRPr="00000000">
        <w:rPr>
          <w:rFonts w:ascii="Arial Unicode MS" w:cs="Arial Unicode MS" w:eastAsia="Arial Unicode MS" w:hAnsi="Arial Unicode MS"/>
          <w:b w:val="1"/>
          <w:bCs w:val="1"/>
          <w:rtl w:val="0"/>
        </w:rPr>
        <w:t xml:space="preserve">第9条（品質基準に適合しない場合の対応）</w:t>
      </w:r>
    </w:p>
    <w:p w:rsidR="00000000" w:rsidDel="00000000" w:rsidP="00000000" w:rsidRDefault="00000000" w:rsidRPr="00000000" w14:paraId="0000006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本業務が本合意書又は甲乙間で合意した仕様に適合していない場合、乙は、自己の責めに帰すべき不備について、合理的な期間内に再清掃その他必要な対応を行うものとする。</w:t>
      </w:r>
    </w:p>
    <w:p w:rsidR="00000000" w:rsidDel="00000000" w:rsidP="00000000" w:rsidRDefault="00000000" w:rsidRPr="00000000" w14:paraId="0000006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再清掃の範囲は、原則として品質基準に適合していない箇所及びこれに関連する合理的な範囲とする。</w:t>
      </w:r>
    </w:p>
    <w:p w:rsidR="00000000" w:rsidDel="00000000" w:rsidP="00000000" w:rsidRDefault="00000000" w:rsidRPr="00000000" w14:paraId="0000006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甲は、不備を発見した場合、可能な限り速やかに乙へ通知し、乙が状況を確認できるよう協力するものとする。</w:t>
      </w:r>
    </w:p>
    <w:p w:rsidR="00000000" w:rsidDel="00000000" w:rsidP="00000000" w:rsidRDefault="00000000" w:rsidRPr="00000000" w14:paraId="0000006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甲の指示、施設利用者による汚損、第三者の行為その他乙の責めに帰することのできない事由によって生じた汚れ等については、乙による無償の再清掃の対象としない。</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kegmwzv0jjkx" w:id="10"/>
      <w:bookmarkEnd w:id="10"/>
      <w:r w:rsidDel="00000000" w:rsidR="00000000" w:rsidRPr="00000000">
        <w:rPr>
          <w:rFonts w:ascii="Arial Unicode MS" w:cs="Arial Unicode MS" w:eastAsia="Arial Unicode MS" w:hAnsi="Arial Unicode MS"/>
          <w:b w:val="1"/>
          <w:bCs w:val="1"/>
          <w:rtl w:val="0"/>
        </w:rPr>
        <w:t xml:space="preserve">第10条（通常清掃では除去困難な汚れ）</w:t>
      </w:r>
    </w:p>
    <w:p w:rsidR="00000000" w:rsidDel="00000000" w:rsidP="00000000" w:rsidRDefault="00000000" w:rsidRPr="00000000" w14:paraId="0000007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変色、腐食、錆、カビの浸透、素材内部への染み込み、傷、摩耗、固着した汚れその他通常の清掃方法では除去することが困難なものについては、清掃後も残存する場合があることを甲は確認する。</w:t>
      </w:r>
    </w:p>
    <w:p w:rsidR="00000000" w:rsidDel="00000000" w:rsidP="00000000" w:rsidRDefault="00000000" w:rsidRPr="00000000" w14:paraId="0000007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特殊洗浄、研磨、剥離、薬剤処理その他通常清掃の範囲を超える作業が必要となる場合は、甲乙協議のうえ、その作業内容及び費用を別途定める。</w:t>
      </w:r>
    </w:p>
    <w:p w:rsidR="00000000" w:rsidDel="00000000" w:rsidP="00000000" w:rsidRDefault="00000000" w:rsidRPr="00000000" w14:paraId="00000073">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通常清掃では除去困難な汚れが残存していることのみをもって、直ちに乙の清掃品質が本合意書に適合していないものとはしない。</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imt9x8l6yaoi" w:id="11"/>
      <w:bookmarkEnd w:id="11"/>
      <w:r w:rsidDel="00000000" w:rsidR="00000000" w:rsidRPr="00000000">
        <w:rPr>
          <w:rFonts w:ascii="Arial Unicode MS" w:cs="Arial Unicode MS" w:eastAsia="Arial Unicode MS" w:hAnsi="Arial Unicode MS"/>
          <w:b w:val="1"/>
          <w:bCs w:val="1"/>
          <w:rtl w:val="0"/>
        </w:rPr>
        <w:t xml:space="preserve">第11条（設備等の劣化及び不具合）</w:t>
      </w:r>
    </w:p>
    <w:p w:rsidR="00000000" w:rsidDel="00000000" w:rsidP="00000000" w:rsidRDefault="00000000" w:rsidRPr="00000000" w14:paraId="0000007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清掃中に、設備、建具、床材、壁材その他施設内の物品について、破損、劣化、水漏れ、異常その他の不具合を発見した場合、乙は可能な範囲で甲に報告するものとする。</w:t>
      </w:r>
    </w:p>
    <w:p w:rsidR="00000000" w:rsidDel="00000000" w:rsidP="00000000" w:rsidRDefault="00000000" w:rsidRPr="00000000" w14:paraId="0000007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清掃開始前から存在していた傷、変色、腐食、破損、劣化その他の不具合については、乙の責めに帰すべき事由による場合を除き、乙は責任を負わない。</w:t>
      </w:r>
    </w:p>
    <w:p w:rsidR="00000000" w:rsidDel="00000000" w:rsidP="00000000" w:rsidRDefault="00000000" w:rsidRPr="00000000" w14:paraId="0000007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甲乙間で既存の傷又は汚損について認識を明確にする必要がある場合は、作業開始前に写真その他の方法により記録することができる。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5eso7ms02ck4" w:id="12"/>
      <w:bookmarkEnd w:id="12"/>
      <w:r w:rsidDel="00000000" w:rsidR="00000000" w:rsidRPr="00000000">
        <w:rPr>
          <w:rFonts w:ascii="Arial Unicode MS" w:cs="Arial Unicode MS" w:eastAsia="Arial Unicode MS" w:hAnsi="Arial Unicode MS"/>
          <w:b w:val="1"/>
          <w:bCs w:val="1"/>
          <w:rtl w:val="0"/>
        </w:rPr>
        <w:t xml:space="preserve">第12条（衛生管理）</w:t>
      </w:r>
    </w:p>
    <w:p w:rsidR="00000000" w:rsidDel="00000000" w:rsidP="00000000" w:rsidRDefault="00000000" w:rsidRPr="00000000" w14:paraId="0000007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乙は、本業務の内容に応じて、清掃用具の適切な管理、区域ごとの用具の使い分けその他衛生管理上合理的に必要な措置を講じるものとする。</w:t>
      </w:r>
    </w:p>
    <w:p w:rsidR="00000000" w:rsidDel="00000000" w:rsidP="00000000" w:rsidRDefault="00000000" w:rsidRPr="00000000" w14:paraId="0000007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トイレその他衛生上特に配慮を要する場所で使用した清掃用具については、他の区域への汚染拡大を防止するよう適切に取り扱うものとする。</w:t>
      </w:r>
    </w:p>
    <w:p w:rsidR="00000000" w:rsidDel="00000000" w:rsidP="00000000" w:rsidRDefault="00000000" w:rsidRPr="00000000" w14:paraId="0000007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医療施設、介護施設、食品関連施設その他特別な衛生基準が求められる施設については、必要に応じて別途仕様書等により具体的な衛生管理基準を定めるものとする。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w4tl4bax4bi9" w:id="13"/>
      <w:bookmarkEnd w:id="13"/>
      <w:r w:rsidDel="00000000" w:rsidR="00000000" w:rsidRPr="00000000">
        <w:rPr>
          <w:rFonts w:ascii="Arial Unicode MS" w:cs="Arial Unicode MS" w:eastAsia="Arial Unicode MS" w:hAnsi="Arial Unicode MS"/>
          <w:b w:val="1"/>
          <w:bCs w:val="1"/>
          <w:rtl w:val="0"/>
        </w:rPr>
        <w:t xml:space="preserve">第13条（安全管理）</w:t>
      </w:r>
    </w:p>
    <w:p w:rsidR="00000000" w:rsidDel="00000000" w:rsidP="00000000" w:rsidRDefault="00000000" w:rsidRPr="00000000" w14:paraId="0000008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乙は、本業務の実施にあたり、施設利用者、甲の従業員、来訪者その他第三者の安全に配慮するものとする。</w:t>
      </w:r>
    </w:p>
    <w:p w:rsidR="00000000" w:rsidDel="00000000" w:rsidP="00000000" w:rsidRDefault="00000000" w:rsidRPr="00000000" w14:paraId="0000008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床面洗浄その他により滑りやすい状態が生じる場合、乙は必要に応じて注意表示を設置する等、事故防止のための合理的な措置を講じる。</w:t>
      </w:r>
    </w:p>
    <w:p w:rsidR="00000000" w:rsidDel="00000000" w:rsidP="00000000" w:rsidRDefault="00000000" w:rsidRPr="00000000" w14:paraId="00000082">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清掃機材、洗剤、薬剤その他の物品については、施設利用者等に危険が生じないよう適切に管理するものとする。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m5a5dntjl0dj" w:id="14"/>
      <w:bookmarkEnd w:id="14"/>
      <w:r w:rsidDel="00000000" w:rsidR="00000000" w:rsidRPr="00000000">
        <w:rPr>
          <w:rFonts w:ascii="Arial Unicode MS" w:cs="Arial Unicode MS" w:eastAsia="Arial Unicode MS" w:hAnsi="Arial Unicode MS"/>
          <w:b w:val="1"/>
          <w:bCs w:val="1"/>
          <w:rtl w:val="0"/>
        </w:rPr>
        <w:t xml:space="preserve">第14条（立入禁止区域等）</w:t>
      </w:r>
    </w:p>
    <w:p w:rsidR="00000000" w:rsidDel="00000000" w:rsidP="00000000" w:rsidRDefault="00000000" w:rsidRPr="00000000" w14:paraId="0000008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乙は、甲から立入りを禁止された場所又は特別な許可を必要とする場所について、甲の承諾なく立ち入らないものとする。</w:t>
      </w:r>
    </w:p>
    <w:p w:rsidR="00000000" w:rsidDel="00000000" w:rsidP="00000000" w:rsidRDefault="00000000" w:rsidRPr="00000000" w14:paraId="0000008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清掃対象区域内に重要書類、現金、貴重品、機密情報を含む物品その他取扱いに注意を要するものがある場合、甲は必要に応じて事前に移動、保管その他適切な措置を講じるものとする。</w:t>
      </w:r>
    </w:p>
    <w:p w:rsidR="00000000" w:rsidDel="00000000" w:rsidP="00000000" w:rsidRDefault="00000000" w:rsidRPr="00000000" w14:paraId="0000008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乙は、清掃作業上必要がない限り、甲又は施設利用者の書類、収納物その他の物品を閲覧し、使用し、又は持ち出してはならない。</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rewyo8po6jzg" w:id="15"/>
      <w:bookmarkEnd w:id="15"/>
      <w:r w:rsidDel="00000000" w:rsidR="00000000" w:rsidRPr="00000000">
        <w:rPr>
          <w:rFonts w:ascii="Arial Unicode MS" w:cs="Arial Unicode MS" w:eastAsia="Arial Unicode MS" w:hAnsi="Arial Unicode MS"/>
          <w:b w:val="1"/>
          <w:bCs w:val="1"/>
          <w:rtl w:val="0"/>
        </w:rPr>
        <w:t xml:space="preserve">第15条（作業報告）</w:t>
      </w:r>
    </w:p>
    <w:p w:rsidR="00000000" w:rsidDel="00000000" w:rsidP="00000000" w:rsidRDefault="00000000" w:rsidRPr="00000000" w14:paraId="0000008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乙は、甲乙間で合意した場合、本業務の実施後、作業日、作業内容、担当者、特記事項その他必要な事項を記載した作業報告を行うものとする。</w:t>
      </w:r>
    </w:p>
    <w:p w:rsidR="00000000" w:rsidDel="00000000" w:rsidP="00000000" w:rsidRDefault="00000000" w:rsidRPr="00000000" w14:paraId="0000008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清掃中に異常、破損、著しい汚損その他甲への報告が必要と合理的に判断される事項を発見した場合、乙は甲にその内容を報告するものとする。</w:t>
      </w:r>
    </w:p>
    <w:p w:rsidR="00000000" w:rsidDel="00000000" w:rsidP="00000000" w:rsidRDefault="00000000" w:rsidRPr="00000000" w14:paraId="0000008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作業報告の方法は、書面、電子メール、管理システムその他甲乙が合意した方法によるものとする。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dy97d9lphuy5" w:id="16"/>
      <w:bookmarkEnd w:id="16"/>
      <w:r w:rsidDel="00000000" w:rsidR="00000000" w:rsidRPr="00000000">
        <w:rPr>
          <w:rFonts w:ascii="Arial Unicode MS" w:cs="Arial Unicode MS" w:eastAsia="Arial Unicode MS" w:hAnsi="Arial Unicode MS"/>
          <w:b w:val="1"/>
          <w:bCs w:val="1"/>
          <w:rtl w:val="0"/>
        </w:rPr>
        <w:t xml:space="preserve">第16条（品質基準の見直し）</w:t>
      </w:r>
    </w:p>
    <w:p w:rsidR="00000000" w:rsidDel="00000000" w:rsidP="00000000" w:rsidRDefault="00000000" w:rsidRPr="00000000" w14:paraId="0000008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用途、利用人数、利用時間、季節、汚損状況その他の事情に変化が生じ、従来の清掃内容では適切な品質を維持することが困難となった場合、甲乙は清掃内容、頻度、作業時間その他の条件について協議するものとする。</w:t>
      </w:r>
    </w:p>
    <w:p w:rsidR="00000000" w:rsidDel="00000000" w:rsidP="00000000" w:rsidRDefault="00000000" w:rsidRPr="00000000" w14:paraId="0000009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清掃範囲又は品質基準の変更に伴い、作業量又は費用に増減が生じる場合は、甲乙協議のうえ委託料その他の契約条件を変更することができる。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7c3htzr9291s" w:id="17"/>
      <w:bookmarkEnd w:id="17"/>
      <w:r w:rsidDel="00000000" w:rsidR="00000000" w:rsidRPr="00000000">
        <w:rPr>
          <w:rFonts w:ascii="Arial Unicode MS" w:cs="Arial Unicode MS" w:eastAsia="Arial Unicode MS" w:hAnsi="Arial Unicode MS"/>
          <w:b w:val="1"/>
          <w:bCs w:val="1"/>
          <w:rtl w:val="0"/>
        </w:rPr>
        <w:t xml:space="preserve">第17条（損害への対応）</w:t>
      </w:r>
    </w:p>
    <w:p w:rsidR="00000000" w:rsidDel="00000000" w:rsidP="00000000" w:rsidRDefault="00000000" w:rsidRPr="00000000" w14:paraId="0000009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乙の責めに帰すべき事由により、清掃作業中に甲の施設、設備、備品その他の財物を毀損した場合、乙は速やかに甲へ報告するものとする。</w:t>
      </w:r>
    </w:p>
    <w:p w:rsidR="00000000" w:rsidDel="00000000" w:rsidP="00000000" w:rsidRDefault="00000000" w:rsidRPr="00000000" w14:paraId="0000009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前項の場合における修補、損害賠償その他の対応については、毀損の原因、対象物の状態、損害の範囲その他の事情を踏まえ、甲乙協議のうえ決定する。</w:t>
      </w:r>
    </w:p>
    <w:p w:rsidR="00000000" w:rsidDel="00000000" w:rsidP="00000000" w:rsidRDefault="00000000" w:rsidRPr="00000000" w14:paraId="0000009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経年劣化、通常損耗、対象物の材質上の問題、甲の指示その他乙の責めに帰することのできない事由により生じた損害については、乙は責任を負わない。</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qq17i4u6vyjx" w:id="18"/>
      <w:bookmarkEnd w:id="18"/>
      <w:r w:rsidDel="00000000" w:rsidR="00000000" w:rsidRPr="00000000">
        <w:rPr>
          <w:rFonts w:ascii="Arial Unicode MS" w:cs="Arial Unicode MS" w:eastAsia="Arial Unicode MS" w:hAnsi="Arial Unicode MS"/>
          <w:b w:val="1"/>
          <w:bCs w:val="1"/>
          <w:rtl w:val="0"/>
        </w:rPr>
        <w:t xml:space="preserve">第18条（品質基準確認事項）</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甲乙は、本業務の品質基準について、次の事項を確認する。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清掃対象範囲及び対象外となる範囲を確認した</w:t>
        <w:br w:type="textWrapping"/>
        <w:t xml:space="preserve">□ 清掃箇所ごとの作業内容及び清掃頻度を確認した</w:t>
        <w:br w:type="textWrapping"/>
        <w:t xml:space="preserve">□ 清掃完了後に求められる基本的な品質基準を確認した</w:t>
        <w:br w:type="textWrapping"/>
        <w:t xml:space="preserve">□ 経年劣化や素材内部に浸透した汚れ等は除去できない場合があることを確認した</w:t>
        <w:br w:type="textWrapping"/>
        <w:t xml:space="preserve">□ 特殊洗浄等は通常清掃とは別作業となる場合があることを確認した</w:t>
        <w:br w:type="textWrapping"/>
        <w:t xml:space="preserve">□ 清掃品質に不備がある場合の確認及び再清掃の方法を確認した</w:t>
        <w:br w:type="textWrapping"/>
        <w:t xml:space="preserve">□ 施設固有の注意事項及び立入禁止区域等を確認した</w:t>
        <w:br w:type="textWrapping"/>
        <w:t xml:space="preserve">□ 必要に応じて品質基準を見直す場合があることを確認した</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wa61x7gvi7yq" w:id="19"/>
      <w:bookmarkEnd w:id="19"/>
      <w:r w:rsidDel="00000000" w:rsidR="00000000" w:rsidRPr="00000000">
        <w:rPr>
          <w:rFonts w:ascii="Arial Unicode MS" w:cs="Arial Unicode MS" w:eastAsia="Arial Unicode MS" w:hAnsi="Arial Unicode MS"/>
          <w:b w:val="1"/>
          <w:bCs w:val="1"/>
          <w:rtl w:val="0"/>
        </w:rPr>
        <w:t xml:space="preserve">第19条（他の契約書等との関係）</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に関する清掃品質基準を定めるものであり、甲乙間で別途締結する清掃業務委託契約書、仕様書、見積書、発注書その他の書面と併せて適用する。これらの内容に相違がある場合は、甲乙協議のうえ適用関係を確認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573xt95vxs5r"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本合意書に定めのない事項又は本合意書の内容について疑義が生じた場合は、甲乙誠意をもって協議し、解決するものとする。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書の成立を証するため、本書2通を作成し、甲乙署名又は記名押印のうえ、各1通を保有する。なお、電磁的方法により本合意書を締結する場合は、電磁的記録を作成し、甲乙それぞれがこれを保管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