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4jp0s619jju" w:id="0"/>
      <w:bookmarkEnd w:id="0"/>
      <w:r w:rsidDel="00000000" w:rsidR="00000000" w:rsidRPr="00000000">
        <w:rPr>
          <w:rFonts w:ascii="Arial Unicode MS" w:cs="Arial Unicode MS" w:eastAsia="Arial Unicode MS" w:hAnsi="Arial Unicode MS"/>
          <w:b w:val="1"/>
          <w:bCs w:val="1"/>
          <w:sz w:val="44"/>
          <w:szCs w:val="44"/>
          <w:rtl w:val="0"/>
        </w:rPr>
        <w:t xml:space="preserve">月額料金変更に関する合意書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ている清掃業務、設備管理業務、ビルメンテナンス業務その他これらに付随する業務に関する契約について、その月額料金を変更することに合意し、次のとおり本合意書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k92e7tb084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している清掃・ビルメンテナンス業務に関する契約について、人件費、資材費、消耗品費、燃料費その他業務遂行に必要となる費用の変動、業務内容又は作業条件の変更その他の事情を踏まえ、月額料金を変更するために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y7w6dwqg5rg" w:id="2"/>
      <w:bookmarkEnd w:id="2"/>
      <w:r w:rsidDel="00000000" w:rsidR="00000000" w:rsidRPr="00000000">
        <w:rPr>
          <w:rFonts w:ascii="Arial Unicode MS" w:cs="Arial Unicode MS" w:eastAsia="Arial Unicode MS" w:hAnsi="Arial Unicode MS"/>
          <w:b w:val="1"/>
          <w:bCs w:val="1"/>
          <w:rtl w:val="0"/>
        </w:rPr>
        <w:t xml:space="preserve">第2条（対象契約）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本合意書の対象となる契約（以下「原契約」という。）は、次のとおりとする。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7155"/>
        <w:tblGridChange w:id="0">
          <w:tblGrid>
            <w:gridCol w:w="1875"/>
            <w:gridCol w:w="7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契約名称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対象施設・建物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巡回点検　□ その他（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lulxikz8lceq" w:id="3"/>
      <w:bookmarkEnd w:id="3"/>
      <w:r w:rsidDel="00000000" w:rsidR="00000000" w:rsidRPr="00000000">
        <w:rPr>
          <w:rFonts w:ascii="Arial Unicode MS" w:cs="Arial Unicode MS" w:eastAsia="Arial Unicode MS" w:hAnsi="Arial Unicode MS"/>
          <w:b w:val="1"/>
          <w:bCs w:val="1"/>
          <w:rtl w:val="0"/>
        </w:rPr>
        <w:t xml:space="preserve">第3条（月額料金の変更）</w:t>
      </w:r>
    </w:p>
    <w:p w:rsidR="00000000" w:rsidDel="00000000" w:rsidP="00000000" w:rsidRDefault="00000000" w:rsidRPr="00000000" w14:paraId="00000017">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甲及び乙は、原契約に定める月額料金を、次のとおり変更することに合意する。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変更前月額料金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変更後月額料金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変更額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適用開始年月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月分から</w:t>
            </w:r>
          </w:p>
        </w:tc>
      </w:tr>
    </w:tbl>
    <w:p w:rsidR="00000000" w:rsidDel="00000000" w:rsidP="00000000" w:rsidRDefault="00000000" w:rsidRPr="00000000" w14:paraId="0000002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後月額料金には、原契約に基づき通常実施される業務の対価を含むものとする。ただし、原契約又は別途の書面において別料金とされている作業、臨時作業、追加作業その他の業務については、この限りでない。</w:t>
      </w:r>
    </w:p>
    <w:p w:rsidR="00000000" w:rsidDel="00000000" w:rsidP="00000000" w:rsidRDefault="00000000" w:rsidRPr="00000000" w14:paraId="0000002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消費税及び地方消費税の税率が変更された場合は、法令に従い、変更後の税率に基づいて請求金額を算定するものとする。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8kl0ew8lw2xi" w:id="4"/>
      <w:bookmarkEnd w:id="4"/>
      <w:r w:rsidDel="00000000" w:rsidR="00000000" w:rsidRPr="00000000">
        <w:rPr>
          <w:rFonts w:ascii="Arial Unicode MS" w:cs="Arial Unicode MS" w:eastAsia="Arial Unicode MS" w:hAnsi="Arial Unicode MS"/>
          <w:b w:val="1"/>
          <w:bCs w:val="1"/>
          <w:rtl w:val="0"/>
        </w:rPr>
        <w:t xml:space="preserve">第4条（料金変更の理由）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本合意書による月額料金の変更理由は、次のとおりとする。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人件費の変動</w:t>
        <w:br w:type="textWrapping"/>
        <w:t xml:space="preserve">□ 清掃資材・消耗品費の変動</w:t>
        <w:br w:type="textWrapping"/>
        <w:t xml:space="preserve">□ 燃料費・光熱費等の変動</w:t>
        <w:br w:type="textWrapping"/>
        <w:t xml:space="preserve">□ 業務内容の変更</w:t>
        <w:br w:type="textWrapping"/>
        <w:t xml:space="preserve">□ 作業回数・作業時間の変更</w:t>
        <w:br w:type="textWrapping"/>
        <w:t xml:space="preserve">□ 対象面積・管理範囲の変更</w:t>
        <w:br w:type="textWrapping"/>
        <w:t xml:space="preserve">□ 設備・管理対象の増減</w:t>
        <w:br w:type="textWrapping"/>
        <w:t xml:space="preserve">□ その他（　　　　　　　　　　　　　　　　　　　　　　　　　）</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l9n74vmstheg" w:id="5"/>
      <w:bookmarkEnd w:id="5"/>
      <w:r w:rsidDel="00000000" w:rsidR="00000000" w:rsidRPr="00000000">
        <w:rPr>
          <w:rFonts w:ascii="Arial Unicode MS" w:cs="Arial Unicode MS" w:eastAsia="Arial Unicode MS" w:hAnsi="Arial Unicode MS"/>
          <w:b w:val="1"/>
          <w:bCs w:val="1"/>
          <w:rtl w:val="0"/>
        </w:rPr>
        <w:t xml:space="preserve">第5条（業務内容）</w:t>
      </w:r>
    </w:p>
    <w:p w:rsidR="00000000" w:rsidDel="00000000" w:rsidP="00000000" w:rsidRDefault="00000000" w:rsidRPr="00000000" w14:paraId="0000002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別段の定めがある場合を除き、乙が実施する業務の内容、作業範囲、作業方法、作業回数、作業時間その他の条件は、原契約、仕様書、作業計画書その他甲乙間で合意した書面に定める内容を引き続き適用する。</w:t>
      </w:r>
    </w:p>
    <w:p w:rsidR="00000000" w:rsidDel="00000000" w:rsidP="00000000" w:rsidRDefault="00000000" w:rsidRPr="00000000" w14:paraId="0000002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月額料金の変更に伴い業務内容等についても変更する場合は、次のとおりとする。</w:t>
      </w:r>
    </w:p>
    <w:tbl>
      <w:tblPr>
        <w:tblStyle w:val="Table3"/>
        <w:tblW w:w="2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190"/>
        <w:tblGridChange w:id="0">
          <w:tblGrid>
            <w:gridCol w:w="119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作業範囲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作業回数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人員体制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前項に記載のない事項については、原契約に定める内容から変更しないものとする。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4vlvsxyqg50j" w:id="6"/>
      <w:bookmarkEnd w:id="6"/>
      <w:r w:rsidDel="00000000" w:rsidR="00000000" w:rsidRPr="00000000">
        <w:rPr>
          <w:rFonts w:ascii="Arial Unicode MS" w:cs="Arial Unicode MS" w:eastAsia="Arial Unicode MS" w:hAnsi="Arial Unicode MS"/>
          <w:b w:val="1"/>
          <w:bCs w:val="1"/>
          <w:rtl w:val="0"/>
        </w:rPr>
        <w:t xml:space="preserve">第6条（請求及び支払条件）</w:t>
      </w:r>
    </w:p>
    <w:p w:rsidR="00000000" w:rsidDel="00000000" w:rsidP="00000000" w:rsidRDefault="00000000" w:rsidRPr="00000000" w14:paraId="0000003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変更後の月額料金に係る請求日、締日、支払期限、支払方法その他の支払条件については、本合意書に別段の定めがある場合を除き、原契約の定めに従う。</w:t>
      </w:r>
    </w:p>
    <w:p w:rsidR="00000000" w:rsidDel="00000000" w:rsidP="00000000" w:rsidRDefault="00000000" w:rsidRPr="00000000" w14:paraId="0000003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支払条件を変更する場合は、次のとおりとする。</w:t>
      </w:r>
    </w:p>
    <w:tbl>
      <w:tblPr>
        <w:tblStyle w:val="Table4"/>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請求日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pStyle w:val="Heading2"/>
        <w:keepNext w:val="0"/>
        <w:keepLines w:val="0"/>
        <w:spacing w:after="80" w:lineRule="auto"/>
        <w:rPr>
          <w:b w:val="1"/>
          <w:bCs w:val="1"/>
        </w:rPr>
      </w:pPr>
      <w:bookmarkStart w:colFirst="0" w:colLast="0" w:name="_ty1g3kw5ippg" w:id="7"/>
      <w:bookmarkEnd w:id="7"/>
      <w:r w:rsidDel="00000000" w:rsidR="00000000" w:rsidRPr="00000000">
        <w:rPr>
          <w:rFonts w:ascii="Arial Unicode MS" w:cs="Arial Unicode MS" w:eastAsia="Arial Unicode MS" w:hAnsi="Arial Unicode MS"/>
          <w:b w:val="1"/>
          <w:bCs w:val="1"/>
          <w:rtl w:val="0"/>
        </w:rPr>
        <w:t xml:space="preserve">第7条（追加業務等の取扱い）</w:t>
      </w:r>
    </w:p>
    <w:p w:rsidR="00000000" w:rsidDel="00000000" w:rsidP="00000000" w:rsidRDefault="00000000" w:rsidRPr="00000000" w14:paraId="0000004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原契約又は本合意書に定める通常業務の範囲を超えて、甲が乙に臨時清掃、特別清掃、緊急対応、追加点検、設備修繕その他の追加業務を依頼する場合、その費用は変更後月額料金に含まれないものとする。</w:t>
      </w:r>
    </w:p>
    <w:p w:rsidR="00000000" w:rsidDel="00000000" w:rsidP="00000000" w:rsidRDefault="00000000" w:rsidRPr="00000000" w14:paraId="0000004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前項の追加業務に係る内容、料金、実施日時その他必要な条件については、甲乙協議のうえ、見積書、注文書その他の書面又は電磁的方法により別途定めるものとする。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4g8s8gl99pe8" w:id="8"/>
      <w:bookmarkEnd w:id="8"/>
      <w:r w:rsidDel="00000000" w:rsidR="00000000" w:rsidRPr="00000000">
        <w:rPr>
          <w:rFonts w:ascii="Arial Unicode MS" w:cs="Arial Unicode MS" w:eastAsia="Arial Unicode MS" w:hAnsi="Arial Unicode MS"/>
          <w:b w:val="1"/>
          <w:bCs w:val="1"/>
          <w:rtl w:val="0"/>
        </w:rPr>
        <w:t xml:space="preserve">第8条（将来の料金見直し）</w:t>
      </w:r>
    </w:p>
    <w:p w:rsidR="00000000" w:rsidDel="00000000" w:rsidP="00000000" w:rsidRDefault="00000000" w:rsidRPr="00000000" w14:paraId="0000005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後、人件費、最低賃金、資材費、燃料費、保険料その他業務遂行に必要となる費用に著しい変動が生じた場合、又は業務量、対象施設、作業条件等に大幅な変更が生じた場合、甲又は乙は、相手方に対して月額料金の見直しを申し入れることができる。</w:t>
      </w:r>
    </w:p>
    <w:p w:rsidR="00000000" w:rsidDel="00000000" w:rsidP="00000000" w:rsidRDefault="00000000" w:rsidRPr="00000000" w14:paraId="0000005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前項の申入れがあった場合、甲乙は、変更の必要性、変更額、適用時期その他の条件について誠実に協議するものとする。</w:t>
      </w:r>
    </w:p>
    <w:p w:rsidR="00000000" w:rsidDel="00000000" w:rsidP="00000000" w:rsidRDefault="00000000" w:rsidRPr="00000000" w14:paraId="0000005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前項の協議のみをもって月額料金が当然に変更されるものではなく、甲乙間で変更内容について合意した場合に限り、新たな料金を適用するものとする。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pikapsdg4qy" w:id="9"/>
      <w:bookmarkEnd w:id="9"/>
      <w:r w:rsidDel="00000000" w:rsidR="00000000" w:rsidRPr="00000000">
        <w:rPr>
          <w:rFonts w:ascii="Arial Unicode MS" w:cs="Arial Unicode MS" w:eastAsia="Arial Unicode MS" w:hAnsi="Arial Unicode MS"/>
          <w:b w:val="1"/>
          <w:bCs w:val="1"/>
          <w:rtl w:val="0"/>
        </w:rPr>
        <w:t xml:space="preserve">第9条（原契約との関係）</w:t>
      </w:r>
    </w:p>
    <w:p w:rsidR="00000000" w:rsidDel="00000000" w:rsidP="00000000" w:rsidRDefault="00000000" w:rsidRPr="00000000" w14:paraId="0000005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本合意書は、原契約の一部を変更するものであり、本合意書に定める事項については、本合意書の内容が原契約に優先して適用される。</w:t>
      </w:r>
    </w:p>
    <w:p w:rsidR="00000000" w:rsidDel="00000000" w:rsidP="00000000" w:rsidRDefault="00000000" w:rsidRPr="00000000" w14:paraId="0000005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本合意書により変更されない原契約の各条項は、引き続き有効に存続する。</w:t>
      </w:r>
    </w:p>
    <w:p w:rsidR="00000000" w:rsidDel="00000000" w:rsidP="00000000" w:rsidRDefault="00000000" w:rsidRPr="00000000" w14:paraId="0000005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原契約と本合意書の内容に抵触又は矛盾がある場合は、本合意書において明示的に変更した事項について、本合意書の定めを優先するものとする。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svrgi99jwz2i" w:id="10"/>
      <w:bookmarkEnd w:id="10"/>
      <w:r w:rsidDel="00000000" w:rsidR="00000000" w:rsidRPr="00000000">
        <w:rPr>
          <w:rFonts w:ascii="Arial Unicode MS" w:cs="Arial Unicode MS" w:eastAsia="Arial Unicode MS" w:hAnsi="Arial Unicode MS"/>
          <w:b w:val="1"/>
          <w:bCs w:val="1"/>
          <w:rtl w:val="0"/>
        </w:rPr>
        <w:t xml:space="preserve">第10条（契約期間）</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本合意書による月額料金の変更は、第3条に定める適用開始年月から原契約が終了するまで適用する。ただし、甲乙が別途書面又は電磁的方法により合意した場合は、この限りでない。</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xsmg0ve07tzq" w:id="11"/>
      <w:bookmarkEnd w:id="11"/>
      <w:r w:rsidDel="00000000" w:rsidR="00000000" w:rsidRPr="00000000">
        <w:rPr>
          <w:rFonts w:ascii="Arial Unicode MS" w:cs="Arial Unicode MS" w:eastAsia="Arial Unicode MS" w:hAnsi="Arial Unicode MS"/>
          <w:b w:val="1"/>
          <w:bCs w:val="1"/>
          <w:rtl w:val="0"/>
        </w:rPr>
        <w:t xml:space="preserve">第11条（契約終了時の取扱い）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原契約が解除、期間満了その他の事由により終了した場合、本合意書も原契約の終了と同時に終了する。ただし、原契約又は本合意書の性質上、契約終了後も存続すべき事項については、この限りでない。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90np282ken3y" w:id="12"/>
      <w:bookmarkEnd w:id="12"/>
      <w:r w:rsidDel="00000000" w:rsidR="00000000" w:rsidRPr="00000000">
        <w:rPr>
          <w:rFonts w:ascii="Arial Unicode MS" w:cs="Arial Unicode MS" w:eastAsia="Arial Unicode MS" w:hAnsi="Arial Unicode MS"/>
          <w:b w:val="1"/>
          <w:bCs w:val="1"/>
          <w:rtl w:val="0"/>
        </w:rPr>
        <w:t xml:space="preserve">第12条（協議事項）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本合意書に定めのない事項又は本合意書若しくは原契約の解釈について疑義が生じた場合は、原契約の定めに従うほか、甲乙誠意をもって協議し、円満な解決を図るものとする。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1通を保有する。なお、電磁的方法により本合意書を締結する場合は、電磁的記録を作成し、甲乙それぞれが当該電磁的記録を保管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7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