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c9wqy46tdm0a" w:id="0"/>
      <w:bookmarkEnd w:id="0"/>
      <w:r w:rsidDel="00000000" w:rsidR="00000000" w:rsidRPr="00000000">
        <w:rPr>
          <w:rFonts w:ascii="Arial Unicode MS" w:cs="Arial Unicode MS" w:eastAsia="Arial Unicode MS" w:hAnsi="Arial Unicode MS"/>
          <w:b w:val="1"/>
          <w:bCs w:val="1"/>
          <w:sz w:val="44"/>
          <w:szCs w:val="44"/>
          <w:rtl w:val="0"/>
        </w:rPr>
        <w:t xml:space="preserve">秘密保持契約書（施設管理業務）</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（以下「乙」という。）は、甲が乙に委託する施設管理業務に関連して開示又は知得する秘密情報の取扱いについて、以下のとおり秘密保持契約（以下「本契約」という。）を締結する。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tiybxt9p0cn0"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建物、事業所、店舗、倉庫、工場、共同住宅その他の施設に関する管理、保守、点検、清掃、警備、設備管理その他これらに付随する業務（以下「本業務」という。）において取り扱う秘密情報の適切な管理、漏えい及び不正利用の防止並びに甲乙双方の権利利益の保護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6hwje5ufhb4p" w:id="2"/>
      <w:bookmarkEnd w:id="2"/>
      <w:r w:rsidDel="00000000" w:rsidR="00000000" w:rsidRPr="00000000">
        <w:rPr>
          <w:rFonts w:ascii="Arial Unicode MS" w:cs="Arial Unicode MS" w:eastAsia="Arial Unicode MS" w:hAnsi="Arial Unicode MS"/>
          <w:b w:val="1"/>
          <w:bCs w:val="1"/>
          <w:rtl w:val="0"/>
        </w:rPr>
        <w:t xml:space="preserve">第2条（秘密情報の定義）</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における「秘密情報」とは、甲又は乙が相手方に対して開示し、又は本業務の遂行に伴い相手方が知得した情報のうち、秘密である旨が明示された情報又はその性質及び開示状況から合理的に秘密として取り扱うべき情報をいう。</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秘密情報には、次の各号に掲げる情報を含む。</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施設の所在地、構造、配置、設計図面、設備図面及び管理資料</w:t>
      </w:r>
    </w:p>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鍵、暗証番号、入退室認証情報、セキュリティカードその他施設へのアクセスに関する情報</w:t>
      </w:r>
    </w:p>
    <w:p w:rsidR="00000000" w:rsidDel="00000000" w:rsidP="00000000" w:rsidRDefault="00000000" w:rsidRPr="00000000" w14:paraId="000000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防犯カメラの設置場所、撮影範囲、録画データ及び警備体制に関する情報</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施設利用者、入居者、テナント、従業員及び来訪者に関する情報</w:t>
      </w:r>
    </w:p>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設備の運転状況、保守点検記録、修繕履歴及び故障情報</w:t>
      </w:r>
    </w:p>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施設の管理費用、契約条件、取引先情報及び経営上の情報</w:t>
      </w:r>
    </w:p>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災害対策、防犯対策、緊急連絡網及び事故対応手順に関する情報</w:t>
      </w:r>
    </w:p>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(8) 情報システム、ネットワーク、管理用アカウント及び認証情報</w:t>
      </w:r>
    </w:p>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(9) 本業務に関連して撮影又は作成された写真、動画、音声及び電子データ</w:t>
      </w:r>
    </w:p>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(10) その他、開示者が秘密として指定した情報又は通常秘密として管理すべき情報</w:t>
      </w:r>
    </w:p>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前項にかかわらず、受領者が合理的な資料により証明できる次の情報は、秘密情報から除外する。</w:t>
      </w:r>
    </w:p>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開示を受ける以前から公知であった情報</w:t>
      </w:r>
    </w:p>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開示を受けた後、受領者の責めによらず公知となった情報</w:t>
      </w:r>
    </w:p>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開示を受ける以前から適法に保有していた情報</w:t>
      </w:r>
    </w:p>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正当な権限を有する第三者から秘密保持義務を負うことなく適法に取得した情報</w:t>
      </w:r>
    </w:p>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開示者の秘密情報を利用せず独自に取得又は作成した情報</w:t>
      </w:r>
    </w:p>
    <w:p w:rsidR="00000000" w:rsidDel="00000000" w:rsidP="00000000" w:rsidRDefault="00000000" w:rsidRPr="00000000" w14:paraId="0000001B">
      <w:pPr>
        <w:spacing w:after="240" w:before="240" w:lineRule="auto"/>
        <w:rPr>
          <w:sz w:val="20"/>
          <w:szCs w:val="20"/>
        </w:rPr>
      </w:pPr>
      <w:r w:rsidDel="00000000" w:rsidR="00000000" w:rsidRPr="00000000">
        <w:rPr>
          <w:rtl w:val="0"/>
        </w:rPr>
      </w:r>
    </w:p>
    <w:p w:rsidR="00000000" w:rsidDel="00000000" w:rsidP="00000000" w:rsidRDefault="00000000" w:rsidRPr="00000000" w14:paraId="0000001C">
      <w:pPr>
        <w:pStyle w:val="Heading2"/>
        <w:keepNext w:val="0"/>
        <w:keepLines w:val="0"/>
        <w:spacing w:after="80" w:lineRule="auto"/>
        <w:rPr>
          <w:b w:val="1"/>
          <w:bCs w:val="1"/>
        </w:rPr>
      </w:pPr>
      <w:bookmarkStart w:colFirst="0" w:colLast="0" w:name="_a4gmum1j0qn8" w:id="3"/>
      <w:bookmarkEnd w:id="3"/>
      <w:r w:rsidDel="00000000" w:rsidR="00000000" w:rsidRPr="00000000">
        <w:rPr>
          <w:rFonts w:ascii="Arial Unicode MS" w:cs="Arial Unicode MS" w:eastAsia="Arial Unicode MS" w:hAnsi="Arial Unicode MS"/>
          <w:b w:val="1"/>
          <w:bCs w:val="1"/>
          <w:rtl w:val="0"/>
        </w:rPr>
        <w:t xml:space="preserve">第3条（秘密保持義務）</w:t>
      </w:r>
    </w:p>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甲及び乙は、相手方から開示された秘密情報を善良な管理者の注意をもって管理し、相手方の事前の書面又は電磁的方法による承諾なく第三者に開示又は漏えいしてはならない。</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甲及び乙は、秘密情報を本業務の遂行に必要な範囲内でのみ使用し、その他の目的に利用してはならない。</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甲及び乙は、秘密情報を取り扱う役員、従業員その他の関係者を業務上必要な範囲に限定し、適切な秘密保持義務を課すものとする。</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甲及び乙は、相手方の承諾なく秘密情報を第三者に販売、提供、公開又はその他の方法で利用させてはならない。</w:t>
      </w:r>
    </w:p>
    <w:p w:rsidR="00000000" w:rsidDel="00000000" w:rsidP="00000000" w:rsidRDefault="00000000" w:rsidRPr="00000000" w14:paraId="00000021">
      <w:pPr>
        <w:spacing w:after="240" w:before="240" w:lineRule="auto"/>
        <w:rPr>
          <w:sz w:val="20"/>
          <w:szCs w:val="20"/>
        </w:rPr>
      </w:pPr>
      <w:r w:rsidDel="00000000" w:rsidR="00000000" w:rsidRPr="00000000">
        <w:rPr>
          <w:rtl w:val="0"/>
        </w:rPr>
      </w:r>
    </w:p>
    <w:p w:rsidR="00000000" w:rsidDel="00000000" w:rsidP="00000000" w:rsidRDefault="00000000" w:rsidRPr="00000000" w14:paraId="00000022">
      <w:pPr>
        <w:pStyle w:val="Heading2"/>
        <w:keepNext w:val="0"/>
        <w:keepLines w:val="0"/>
        <w:spacing w:after="80" w:lineRule="auto"/>
        <w:rPr>
          <w:b w:val="1"/>
          <w:bCs w:val="1"/>
        </w:rPr>
      </w:pPr>
      <w:bookmarkStart w:colFirst="0" w:colLast="0" w:name="_7nzfwz7m61su" w:id="4"/>
      <w:bookmarkEnd w:id="4"/>
      <w:r w:rsidDel="00000000" w:rsidR="00000000" w:rsidRPr="00000000">
        <w:rPr>
          <w:rFonts w:ascii="Arial Unicode MS" w:cs="Arial Unicode MS" w:eastAsia="Arial Unicode MS" w:hAnsi="Arial Unicode MS"/>
          <w:b w:val="1"/>
          <w:bCs w:val="1"/>
          <w:rtl w:val="0"/>
        </w:rPr>
        <w:t xml:space="preserve">第4条（施設への立入り及び情報管理）</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乙は、本業務の遂行に必要な範囲でのみ施設に立ち入り、甲が指定する管理区域、立入制限区域及び設備室等に関する規則を遵守する。</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乙は、施設内で知得した情報について、秘密である旨の表示がない場合であっても、その性質上秘密として取り扱うべき情報については適切に管理する。</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乙は、甲の事前承諾なく、施設内部、設備、警備装置、管理資料その他秘密情報を含む対象物を撮影、録音又は記録してはならない。ただし、本業務の遂行上必要であり、甲が認めた場合はこの限りでない。</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乙は、施設内で取得した情報を私的な目的で利用してはならない。</w:t>
      </w:r>
    </w:p>
    <w:p w:rsidR="00000000" w:rsidDel="00000000" w:rsidP="00000000" w:rsidRDefault="00000000" w:rsidRPr="00000000" w14:paraId="00000027">
      <w:pPr>
        <w:spacing w:after="240" w:before="240" w:lineRule="auto"/>
        <w:rPr>
          <w:sz w:val="20"/>
          <w:szCs w:val="20"/>
        </w:rPr>
      </w:pPr>
      <w:r w:rsidDel="00000000" w:rsidR="00000000" w:rsidRPr="00000000">
        <w:rPr>
          <w:rtl w:val="0"/>
        </w:rPr>
      </w:r>
    </w:p>
    <w:p w:rsidR="00000000" w:rsidDel="00000000" w:rsidP="00000000" w:rsidRDefault="00000000" w:rsidRPr="00000000" w14:paraId="00000028">
      <w:pPr>
        <w:pStyle w:val="Heading2"/>
        <w:keepNext w:val="0"/>
        <w:keepLines w:val="0"/>
        <w:spacing w:after="80" w:lineRule="auto"/>
        <w:rPr>
          <w:b w:val="1"/>
          <w:bCs w:val="1"/>
        </w:rPr>
      </w:pPr>
      <w:bookmarkStart w:colFirst="0" w:colLast="0" w:name="_vjzpqbq8bvup" w:id="5"/>
      <w:bookmarkEnd w:id="5"/>
      <w:r w:rsidDel="00000000" w:rsidR="00000000" w:rsidRPr="00000000">
        <w:rPr>
          <w:rFonts w:ascii="Arial Unicode MS" w:cs="Arial Unicode MS" w:eastAsia="Arial Unicode MS" w:hAnsi="Arial Unicode MS"/>
          <w:b w:val="1"/>
          <w:bCs w:val="1"/>
          <w:rtl w:val="0"/>
        </w:rPr>
        <w:t xml:space="preserve">第5条（鍵及びセキュリティ情報の管理）</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乙は、本業務のために貸与又は通知された鍵、カードキー、暗証番号、認証情報その他施設へのアクセス手段を厳重に管理する。</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乙は、甲の承諾なく、前項の鍵等を複製し、第三者に貸与し、又はその情報を共有してはならない。</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乙は、鍵等の紛失、盗難、不正使用又はそのおそれを認識した場合、直ちに甲へ報告し、甲の指示に従って必要な措置を講じる。</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本業務の終了又は甲からの要求があった場合、乙は貸与された鍵等を速やかに返還し、電子的なアクセス権限については甲の指示に従い利用を終了する。</w:t>
      </w:r>
    </w:p>
    <w:p w:rsidR="00000000" w:rsidDel="00000000" w:rsidP="00000000" w:rsidRDefault="00000000" w:rsidRPr="00000000" w14:paraId="0000002D">
      <w:pPr>
        <w:spacing w:after="240" w:before="240" w:lineRule="auto"/>
        <w:rPr>
          <w:sz w:val="20"/>
          <w:szCs w:val="20"/>
        </w:rPr>
      </w:pPr>
      <w:r w:rsidDel="00000000" w:rsidR="00000000" w:rsidRPr="00000000">
        <w:rPr>
          <w:rtl w:val="0"/>
        </w:rPr>
      </w:r>
    </w:p>
    <w:p w:rsidR="00000000" w:rsidDel="00000000" w:rsidP="00000000" w:rsidRDefault="00000000" w:rsidRPr="00000000" w14:paraId="0000002E">
      <w:pPr>
        <w:pStyle w:val="Heading2"/>
        <w:keepNext w:val="0"/>
        <w:keepLines w:val="0"/>
        <w:spacing w:after="80" w:lineRule="auto"/>
        <w:rPr>
          <w:b w:val="1"/>
          <w:bCs w:val="1"/>
        </w:rPr>
      </w:pPr>
      <w:bookmarkStart w:colFirst="0" w:colLast="0" w:name="_55sfh8nbadef" w:id="6"/>
      <w:bookmarkEnd w:id="6"/>
      <w:r w:rsidDel="00000000" w:rsidR="00000000" w:rsidRPr="00000000">
        <w:rPr>
          <w:rFonts w:ascii="Arial Unicode MS" w:cs="Arial Unicode MS" w:eastAsia="Arial Unicode MS" w:hAnsi="Arial Unicode MS"/>
          <w:b w:val="1"/>
          <w:bCs w:val="1"/>
          <w:rtl w:val="0"/>
        </w:rPr>
        <w:t xml:space="preserve">第6条（個人情報の取扱い）</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甲及び乙は、本業務に関連して取り扱う個人情報について、個人情報の保護に関する法律その他関係法令を遵守する。</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甲及び乙は、個人情報を本業務に必要な範囲を超えて取得、利用又は第三者に提供してはならない。</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乙は、甲から取り扱いを委託された個人情報について、漏えい、滅失、毀損、不正アクセスその他の事故を防止するため、必要かつ適切な安全管理措置を講じる。</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甲は、法令及び本業務の内容に照らして必要な範囲で、乙に対し個人情報の管理状況に関する報告を求めることができる。</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個人情報の取扱いについて別途契約又は覚書を締結した場合は、当該契約又は覚書の定めも適用する。</w:t>
      </w:r>
    </w:p>
    <w:p w:rsidR="00000000" w:rsidDel="00000000" w:rsidP="00000000" w:rsidRDefault="00000000" w:rsidRPr="00000000" w14:paraId="00000034">
      <w:pPr>
        <w:spacing w:after="240" w:before="240" w:lineRule="auto"/>
        <w:rPr>
          <w:sz w:val="20"/>
          <w:szCs w:val="20"/>
        </w:rPr>
      </w:pPr>
      <w:r w:rsidDel="00000000" w:rsidR="00000000" w:rsidRPr="00000000">
        <w:rPr>
          <w:rtl w:val="0"/>
        </w:rPr>
      </w:r>
    </w:p>
    <w:p w:rsidR="00000000" w:rsidDel="00000000" w:rsidP="00000000" w:rsidRDefault="00000000" w:rsidRPr="00000000" w14:paraId="00000035">
      <w:pPr>
        <w:pStyle w:val="Heading2"/>
        <w:keepNext w:val="0"/>
        <w:keepLines w:val="0"/>
        <w:spacing w:after="80" w:lineRule="auto"/>
        <w:rPr>
          <w:b w:val="1"/>
          <w:bCs w:val="1"/>
        </w:rPr>
      </w:pPr>
      <w:bookmarkStart w:colFirst="0" w:colLast="0" w:name="_b7za8r4fva50" w:id="7"/>
      <w:bookmarkEnd w:id="7"/>
      <w:r w:rsidDel="00000000" w:rsidR="00000000" w:rsidRPr="00000000">
        <w:rPr>
          <w:rFonts w:ascii="Arial Unicode MS" w:cs="Arial Unicode MS" w:eastAsia="Arial Unicode MS" w:hAnsi="Arial Unicode MS"/>
          <w:b w:val="1"/>
          <w:bCs w:val="1"/>
          <w:rtl w:val="0"/>
        </w:rPr>
        <w:t xml:space="preserve">第7条（秘密情報の複製及び保存）</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甲及び乙は、本業務の遂行に必要な範囲を超えて秘密情報を複製、複写、撮影、録音又は電子的に保存してはならない。</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秘密情報を複製した場合、その複製物についても原本と同等の秘密保持義務を負う。</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甲及び乙は、秘密情報を保存する機器及び媒体について、アクセス制限、認証管理、暗号化その他情報の性質に応じた合理的な安全管理措置を講じる。</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甲及び乙は、相手方の承諾なく秘密情報を私物の端末、私用のクラウドサービスその他管理上の安全性を確認できない環境に保存してはならない。</w:t>
      </w:r>
    </w:p>
    <w:p w:rsidR="00000000" w:rsidDel="00000000" w:rsidP="00000000" w:rsidRDefault="00000000" w:rsidRPr="00000000" w14:paraId="0000003A">
      <w:pPr>
        <w:spacing w:after="240" w:before="240" w:lineRule="auto"/>
        <w:rPr>
          <w:sz w:val="20"/>
          <w:szCs w:val="20"/>
        </w:rPr>
      </w:pPr>
      <w:r w:rsidDel="00000000" w:rsidR="00000000" w:rsidRPr="00000000">
        <w:rPr>
          <w:rtl w:val="0"/>
        </w:rPr>
      </w:r>
    </w:p>
    <w:p w:rsidR="00000000" w:rsidDel="00000000" w:rsidP="00000000" w:rsidRDefault="00000000" w:rsidRPr="00000000" w14:paraId="0000003B">
      <w:pPr>
        <w:pStyle w:val="Heading2"/>
        <w:keepNext w:val="0"/>
        <w:keepLines w:val="0"/>
        <w:spacing w:after="80" w:lineRule="auto"/>
        <w:rPr>
          <w:b w:val="1"/>
          <w:bCs w:val="1"/>
        </w:rPr>
      </w:pPr>
      <w:bookmarkStart w:colFirst="0" w:colLast="0" w:name="_wqdci6x0ls7u" w:id="8"/>
      <w:bookmarkEnd w:id="8"/>
      <w:r w:rsidDel="00000000" w:rsidR="00000000" w:rsidRPr="00000000">
        <w:rPr>
          <w:rFonts w:ascii="Arial Unicode MS" w:cs="Arial Unicode MS" w:eastAsia="Arial Unicode MS" w:hAnsi="Arial Unicode MS"/>
          <w:b w:val="1"/>
          <w:bCs w:val="1"/>
          <w:rtl w:val="0"/>
        </w:rPr>
        <w:t xml:space="preserve">第8条（第三者への開示及び再委託）</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乙は、甲の事前の書面又は電磁的方法による承諾なく、本業務に関連する秘密情報を再委託先その他第三者に開示してはならない。</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乙が甲の承諾を得て秘密情報を第三者に開示する場合、乙は当該第三者に対し、本契約と同等以上の秘密保持義務を課すものとする。</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乙は、前項の第三者による秘密情報の取扱いについて必要な監督を行い、当該第三者の行為に起因して甲に損害が生じた場合、乙の責めに帰すべき範囲において責任を負う。</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甲及び乙は、弁護士、公認会計士その他法令上守秘義務を負う専門家に対し、本契約の履行又は権利保護に必要な範囲で秘密情報を開示することができる。</w:t>
      </w:r>
    </w:p>
    <w:p w:rsidR="00000000" w:rsidDel="00000000" w:rsidP="00000000" w:rsidRDefault="00000000" w:rsidRPr="00000000" w14:paraId="00000040">
      <w:pPr>
        <w:spacing w:after="240" w:before="240" w:lineRule="auto"/>
        <w:rPr>
          <w:sz w:val="20"/>
          <w:szCs w:val="20"/>
        </w:rPr>
      </w:pPr>
      <w:r w:rsidDel="00000000" w:rsidR="00000000" w:rsidRPr="00000000">
        <w:rPr>
          <w:rtl w:val="0"/>
        </w:rPr>
      </w:r>
    </w:p>
    <w:p w:rsidR="00000000" w:rsidDel="00000000" w:rsidP="00000000" w:rsidRDefault="00000000" w:rsidRPr="00000000" w14:paraId="00000041">
      <w:pPr>
        <w:pStyle w:val="Heading2"/>
        <w:keepNext w:val="0"/>
        <w:keepLines w:val="0"/>
        <w:spacing w:after="80" w:lineRule="auto"/>
        <w:rPr>
          <w:b w:val="1"/>
          <w:bCs w:val="1"/>
        </w:rPr>
      </w:pPr>
      <w:bookmarkStart w:colFirst="0" w:colLast="0" w:name="_qirjovu2ygdr" w:id="9"/>
      <w:bookmarkEnd w:id="9"/>
      <w:r w:rsidDel="00000000" w:rsidR="00000000" w:rsidRPr="00000000">
        <w:rPr>
          <w:rFonts w:ascii="Arial Unicode MS" w:cs="Arial Unicode MS" w:eastAsia="Arial Unicode MS" w:hAnsi="Arial Unicode MS"/>
          <w:b w:val="1"/>
          <w:bCs w:val="1"/>
          <w:rtl w:val="0"/>
        </w:rPr>
        <w:t xml:space="preserve">第9条（法令等に基づく開示）</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甲又は乙は、法令、裁判所の命令又は行政機関の適法な要求に基づき秘密情報の開示が必要となった場合、必要最小限の範囲で当該情報を開示することができる。</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前項の場合、法令上許される限り、開示を行う当事者は事前に相手方へ通知し、秘密情報の保護について合理的な協力を行うものとする。</w:t>
      </w:r>
    </w:p>
    <w:p w:rsidR="00000000" w:rsidDel="00000000" w:rsidP="00000000" w:rsidRDefault="00000000" w:rsidRPr="00000000" w14:paraId="00000044">
      <w:pPr>
        <w:spacing w:after="240" w:before="240" w:lineRule="auto"/>
        <w:rPr>
          <w:sz w:val="20"/>
          <w:szCs w:val="20"/>
        </w:rPr>
      </w:pPr>
      <w:r w:rsidDel="00000000" w:rsidR="00000000" w:rsidRPr="00000000">
        <w:rPr>
          <w:rtl w:val="0"/>
        </w:rPr>
      </w:r>
    </w:p>
    <w:p w:rsidR="00000000" w:rsidDel="00000000" w:rsidP="00000000" w:rsidRDefault="00000000" w:rsidRPr="00000000" w14:paraId="00000045">
      <w:pPr>
        <w:pStyle w:val="Heading2"/>
        <w:keepNext w:val="0"/>
        <w:keepLines w:val="0"/>
        <w:spacing w:after="80" w:lineRule="auto"/>
        <w:rPr/>
      </w:pPr>
      <w:bookmarkStart w:colFirst="0" w:colLast="0" w:name="_6u84fhws0c8f" w:id="10"/>
      <w:bookmarkEnd w:id="10"/>
      <w:r w:rsidDel="00000000" w:rsidR="00000000" w:rsidRPr="00000000">
        <w:rPr>
          <w:rFonts w:ascii="Arial Unicode MS" w:cs="Arial Unicode MS" w:eastAsia="Arial Unicode MS" w:hAnsi="Arial Unicode MS"/>
          <w:b w:val="1"/>
          <w:bCs w:val="1"/>
          <w:rtl w:val="0"/>
        </w:rPr>
        <w:t xml:space="preserve">第10条（情報漏えい等の事故対応）</w:t>
      </w:r>
      <w:r w:rsidDel="00000000" w:rsidR="00000000" w:rsidRPr="00000000">
        <w:rPr>
          <w:rtl w:val="0"/>
        </w:rPr>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甲又は乙は、秘密情報の漏えい、紛失、盗難、不正アクセス、不正利用その他の事故又はそのおそれを認識した場合、速やかに相手方へ通知する。</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前項の通知には、判明している範囲で、事故の発生日時、対象情報、発生原因、影響範囲及び実施した対応措置を含めるものとする。</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事故を発生させた当事者は、被害の拡大防止、原因調査、再発防止及び必要な復旧措置を速やかに実施する。</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甲及び乙は、法令上必要な関係機関への報告及び本人への通知等について、相互に必要な協力を行う。</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事故に伴う費用負担及び損害賠償については、事故の原因、帰責性及び損害の内容を踏まえ、本契約及び関係法令に従って取り扱う。</w:t>
      </w:r>
    </w:p>
    <w:p w:rsidR="00000000" w:rsidDel="00000000" w:rsidP="00000000" w:rsidRDefault="00000000" w:rsidRPr="00000000" w14:paraId="0000004B">
      <w:pPr>
        <w:spacing w:after="240" w:before="240" w:lineRule="auto"/>
        <w:rPr>
          <w:sz w:val="20"/>
          <w:szCs w:val="20"/>
        </w:rPr>
      </w:pPr>
      <w:r w:rsidDel="00000000" w:rsidR="00000000" w:rsidRPr="00000000">
        <w:rPr>
          <w:rtl w:val="0"/>
        </w:rPr>
      </w:r>
    </w:p>
    <w:p w:rsidR="00000000" w:rsidDel="00000000" w:rsidP="00000000" w:rsidRDefault="00000000" w:rsidRPr="00000000" w14:paraId="0000004C">
      <w:pPr>
        <w:pStyle w:val="Heading2"/>
        <w:keepNext w:val="0"/>
        <w:keepLines w:val="0"/>
        <w:spacing w:after="80" w:lineRule="auto"/>
        <w:rPr>
          <w:b w:val="1"/>
          <w:bCs w:val="1"/>
        </w:rPr>
      </w:pPr>
      <w:bookmarkStart w:colFirst="0" w:colLast="0" w:name="_bh3yenpz8ojp" w:id="11"/>
      <w:bookmarkEnd w:id="11"/>
      <w:r w:rsidDel="00000000" w:rsidR="00000000" w:rsidRPr="00000000">
        <w:rPr>
          <w:rFonts w:ascii="Arial Unicode MS" w:cs="Arial Unicode MS" w:eastAsia="Arial Unicode MS" w:hAnsi="Arial Unicode MS"/>
          <w:b w:val="1"/>
          <w:bCs w:val="1"/>
          <w:rtl w:val="0"/>
        </w:rPr>
        <w:t xml:space="preserve">第11条（秘密情報の返還及び廃棄）</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本業務の終了、本契約の終了又は開示者からの要求があった場合、受領者は、開示者の指示に従い、秘密情報及びその複製物を速やかに返還又は廃棄する。</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電子データについては、復元又は再利用が容易にできない合理的な方法により削除するものとする。</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受領者は、開示者から求められた場合、秘密情報の返還、廃棄又は削除が完了した旨を書面又は電磁的方法により報告する。</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法令上の保存義務その他正当な理由により秘密情報の保存が必要な場合、受領者は必要最小限の範囲で保存することができる。ただし、保存期間中も本契約に定める秘密保持義務を遵守する。</w:t>
      </w:r>
    </w:p>
    <w:p w:rsidR="00000000" w:rsidDel="00000000" w:rsidP="00000000" w:rsidRDefault="00000000" w:rsidRPr="00000000" w14:paraId="00000051">
      <w:pPr>
        <w:spacing w:after="240" w:before="240" w:lineRule="auto"/>
        <w:rPr>
          <w:sz w:val="20"/>
          <w:szCs w:val="20"/>
        </w:rPr>
      </w:pPr>
      <w:r w:rsidDel="00000000" w:rsidR="00000000" w:rsidRPr="00000000">
        <w:rPr>
          <w:rtl w:val="0"/>
        </w:rPr>
      </w:r>
    </w:p>
    <w:p w:rsidR="00000000" w:rsidDel="00000000" w:rsidP="00000000" w:rsidRDefault="00000000" w:rsidRPr="00000000" w14:paraId="00000052">
      <w:pPr>
        <w:pStyle w:val="Heading2"/>
        <w:keepNext w:val="0"/>
        <w:keepLines w:val="0"/>
        <w:spacing w:after="80" w:lineRule="auto"/>
        <w:rPr>
          <w:b w:val="1"/>
          <w:bCs w:val="1"/>
        </w:rPr>
      </w:pPr>
      <w:bookmarkStart w:colFirst="0" w:colLast="0" w:name="_qo42rabb9wcg" w:id="12"/>
      <w:bookmarkEnd w:id="12"/>
      <w:r w:rsidDel="00000000" w:rsidR="00000000" w:rsidRPr="00000000">
        <w:rPr>
          <w:rFonts w:ascii="Arial Unicode MS" w:cs="Arial Unicode MS" w:eastAsia="Arial Unicode MS" w:hAnsi="Arial Unicode MS"/>
          <w:b w:val="1"/>
          <w:bCs w:val="1"/>
          <w:rtl w:val="0"/>
        </w:rPr>
        <w:t xml:space="preserve">第12条（知的財産権等）</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秘密情報に関する著作権、特許権、商標権その他の知的財産権及び関連する権利は、開示者又は正当な権利者に帰属する。</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本契約に基づく秘密情報の開示は、受領者に対する知的財産権の譲渡又は使用許諾を意味しない。ただし、本業務の遂行に必要な範囲での利用については、この限りでない。</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本業務に伴い新たに作成された図面、報告書、写真、記録その他の成果物の権利帰属については、別途締結する業務委託契約その他の合意に従う。</w:t>
      </w:r>
    </w:p>
    <w:p w:rsidR="00000000" w:rsidDel="00000000" w:rsidP="00000000" w:rsidRDefault="00000000" w:rsidRPr="00000000" w14:paraId="00000056">
      <w:pPr>
        <w:spacing w:after="240" w:before="240" w:lineRule="auto"/>
        <w:rPr>
          <w:sz w:val="20"/>
          <w:szCs w:val="20"/>
        </w:rPr>
      </w:pPr>
      <w:r w:rsidDel="00000000" w:rsidR="00000000" w:rsidRPr="00000000">
        <w:rPr>
          <w:rtl w:val="0"/>
        </w:rPr>
      </w:r>
    </w:p>
    <w:p w:rsidR="00000000" w:rsidDel="00000000" w:rsidP="00000000" w:rsidRDefault="00000000" w:rsidRPr="00000000" w14:paraId="00000057">
      <w:pPr>
        <w:pStyle w:val="Heading2"/>
        <w:keepNext w:val="0"/>
        <w:keepLines w:val="0"/>
        <w:spacing w:after="80" w:lineRule="auto"/>
        <w:rPr>
          <w:b w:val="1"/>
          <w:bCs w:val="1"/>
        </w:rPr>
      </w:pPr>
      <w:bookmarkStart w:colFirst="0" w:colLast="0" w:name="_4uk71bujbefk" w:id="13"/>
      <w:bookmarkEnd w:id="13"/>
      <w:r w:rsidDel="00000000" w:rsidR="00000000" w:rsidRPr="00000000">
        <w:rPr>
          <w:rFonts w:ascii="Arial Unicode MS" w:cs="Arial Unicode MS" w:eastAsia="Arial Unicode MS" w:hAnsi="Arial Unicode MS"/>
          <w:b w:val="1"/>
          <w:bCs w:val="1"/>
          <w:rtl w:val="0"/>
        </w:rPr>
        <w:t xml:space="preserve">第13条（秘密情報の管理状況の確認）</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甲は、本業務に関連して乙に開示した秘密情報の管理状況について、合理的に必要な範囲で乙に報告を求めることができる。</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甲は、情報漏えい事故の発生その他管理状況を確認する合理的な必要性がある場合、乙と事前に協議したうえで、必要な資料の提出又は管理状況の確認を求めることができる。</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乙は、前2項の確認に合理的な範囲で協力するものとする。ただし、乙又は第三者の正当な秘密情報及び権利利益を不当に侵害しない方法によるものとする。</w:t>
      </w:r>
    </w:p>
    <w:p w:rsidR="00000000" w:rsidDel="00000000" w:rsidP="00000000" w:rsidRDefault="00000000" w:rsidRPr="00000000" w14:paraId="0000005B">
      <w:pPr>
        <w:spacing w:after="240" w:before="240" w:lineRule="auto"/>
        <w:rPr>
          <w:sz w:val="20"/>
          <w:szCs w:val="20"/>
        </w:rPr>
      </w:pPr>
      <w:r w:rsidDel="00000000" w:rsidR="00000000" w:rsidRPr="00000000">
        <w:rPr>
          <w:rtl w:val="0"/>
        </w:rPr>
      </w:r>
    </w:p>
    <w:p w:rsidR="00000000" w:rsidDel="00000000" w:rsidP="00000000" w:rsidRDefault="00000000" w:rsidRPr="00000000" w14:paraId="0000005C">
      <w:pPr>
        <w:pStyle w:val="Heading2"/>
        <w:keepNext w:val="0"/>
        <w:keepLines w:val="0"/>
        <w:spacing w:after="80" w:lineRule="auto"/>
        <w:rPr>
          <w:b w:val="1"/>
          <w:bCs w:val="1"/>
        </w:rPr>
      </w:pPr>
      <w:bookmarkStart w:colFirst="0" w:colLast="0" w:name="_dnp1r9z77sor" w:id="14"/>
      <w:bookmarkEnd w:id="14"/>
      <w:r w:rsidDel="00000000" w:rsidR="00000000" w:rsidRPr="00000000">
        <w:rPr>
          <w:rFonts w:ascii="Arial Unicode MS" w:cs="Arial Unicode MS" w:eastAsia="Arial Unicode MS" w:hAnsi="Arial Unicode MS"/>
          <w:b w:val="1"/>
          <w:bCs w:val="1"/>
          <w:rtl w:val="0"/>
        </w:rPr>
        <w:t xml:space="preserve">第14条（禁止事項）</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甲及び乙は、相手方の事前承諾なく、次の各号に掲げる行為を行ってはならない。</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秘密情報を本業務以外の目的で使用する行為</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秘密情報を第三者に漏えい又は不正提供する行為</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施設の警備体制、アクセス情報その他の管理情報を外部に公開する行為</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施設管理システムへの不正アクセス又は権限を超えた操作</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秘密情報を含む資料又はデータを無断で持ち出す行為</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施設内の写真、動画その他の情報を無断でSNS、ウェブサイト等に掲載する行為</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その他、秘密情報の安全性又は施設の管理上の安全性を損なう行為</w:t>
      </w:r>
    </w:p>
    <w:p w:rsidR="00000000" w:rsidDel="00000000" w:rsidP="00000000" w:rsidRDefault="00000000" w:rsidRPr="00000000" w14:paraId="00000065">
      <w:pPr>
        <w:spacing w:after="240" w:before="240" w:lineRule="auto"/>
        <w:rPr>
          <w:sz w:val="20"/>
          <w:szCs w:val="20"/>
        </w:rPr>
      </w:pPr>
      <w:r w:rsidDel="00000000" w:rsidR="00000000" w:rsidRPr="00000000">
        <w:rPr>
          <w:rtl w:val="0"/>
        </w:rPr>
      </w:r>
    </w:p>
    <w:p w:rsidR="00000000" w:rsidDel="00000000" w:rsidP="00000000" w:rsidRDefault="00000000" w:rsidRPr="00000000" w14:paraId="00000066">
      <w:pPr>
        <w:pStyle w:val="Heading2"/>
        <w:keepNext w:val="0"/>
        <w:keepLines w:val="0"/>
        <w:spacing w:after="80" w:lineRule="auto"/>
        <w:rPr>
          <w:b w:val="1"/>
          <w:bCs w:val="1"/>
        </w:rPr>
      </w:pPr>
      <w:bookmarkStart w:colFirst="0" w:colLast="0" w:name="_r70sxenivgzz" w:id="15"/>
      <w:bookmarkEnd w:id="15"/>
      <w:r w:rsidDel="00000000" w:rsidR="00000000" w:rsidRPr="00000000">
        <w:rPr>
          <w:rFonts w:ascii="Arial Unicode MS" w:cs="Arial Unicode MS" w:eastAsia="Arial Unicode MS" w:hAnsi="Arial Unicode MS"/>
          <w:b w:val="1"/>
          <w:bCs w:val="1"/>
          <w:rtl w:val="0"/>
        </w:rPr>
        <w:t xml:space="preserve">第15条（損害賠償）</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甲又は乙が本契約に違反し、相手方に損害を与えた場合、当該違反について責めに帰すべき事由がある当事者は、相手方に生じた損害を賠償する責任を負う。</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損害賠償の範囲は、当該違反と相当因果関係のある損害とし、合理的な調査費用、復旧費用及び対応費用を含むものとする。</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損害賠償に関する具体的な金額、支払方法その他必要な事項については、甲乙協議のうえ定める。ただし、協議が成立しない場合における法令上の請求権の行使を妨げない。</w:t>
      </w:r>
    </w:p>
    <w:p w:rsidR="00000000" w:rsidDel="00000000" w:rsidP="00000000" w:rsidRDefault="00000000" w:rsidRPr="00000000" w14:paraId="0000006A">
      <w:pPr>
        <w:spacing w:after="240" w:before="240" w:lineRule="auto"/>
        <w:rPr>
          <w:sz w:val="20"/>
          <w:szCs w:val="20"/>
        </w:rPr>
      </w:pPr>
      <w:r w:rsidDel="00000000" w:rsidR="00000000" w:rsidRPr="00000000">
        <w:rPr>
          <w:rtl w:val="0"/>
        </w:rPr>
      </w:r>
    </w:p>
    <w:p w:rsidR="00000000" w:rsidDel="00000000" w:rsidP="00000000" w:rsidRDefault="00000000" w:rsidRPr="00000000" w14:paraId="0000006B">
      <w:pPr>
        <w:pStyle w:val="Heading2"/>
        <w:keepNext w:val="0"/>
        <w:keepLines w:val="0"/>
        <w:spacing w:after="80" w:lineRule="auto"/>
        <w:rPr>
          <w:b w:val="1"/>
          <w:bCs w:val="1"/>
        </w:rPr>
      </w:pPr>
      <w:bookmarkStart w:colFirst="0" w:colLast="0" w:name="_po4rruw29hpf" w:id="16"/>
      <w:bookmarkEnd w:id="16"/>
      <w:r w:rsidDel="00000000" w:rsidR="00000000" w:rsidRPr="00000000">
        <w:rPr>
          <w:rFonts w:ascii="Arial Unicode MS" w:cs="Arial Unicode MS" w:eastAsia="Arial Unicode MS" w:hAnsi="Arial Unicode MS"/>
          <w:b w:val="1"/>
          <w:bCs w:val="1"/>
          <w:rtl w:val="0"/>
        </w:rPr>
        <w:t xml:space="preserve">第16条（差止め及び是正措置）</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甲又は乙は、相手方による秘密情報の不正使用、漏えいその他本契約違反が発生し、又は発生する具体的なおそれがある場合、当該行為の中止及び合理的に必要な是正措置を求めることができる。</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前項の規定は、法令に基づく差止請求、仮処分の申立てその他の法的措置を妨げない。</w:t>
      </w:r>
    </w:p>
    <w:p w:rsidR="00000000" w:rsidDel="00000000" w:rsidP="00000000" w:rsidRDefault="00000000" w:rsidRPr="00000000" w14:paraId="0000006E">
      <w:pPr>
        <w:spacing w:after="240" w:before="240" w:lineRule="auto"/>
        <w:rPr>
          <w:sz w:val="20"/>
          <w:szCs w:val="20"/>
        </w:rPr>
      </w:pPr>
      <w:r w:rsidDel="00000000" w:rsidR="00000000" w:rsidRPr="00000000">
        <w:rPr>
          <w:rtl w:val="0"/>
        </w:rPr>
      </w:r>
    </w:p>
    <w:p w:rsidR="00000000" w:rsidDel="00000000" w:rsidP="00000000" w:rsidRDefault="00000000" w:rsidRPr="00000000" w14:paraId="0000006F">
      <w:pPr>
        <w:pStyle w:val="Heading2"/>
        <w:keepNext w:val="0"/>
        <w:keepLines w:val="0"/>
        <w:spacing w:after="80" w:lineRule="auto"/>
        <w:rPr>
          <w:b w:val="1"/>
          <w:bCs w:val="1"/>
        </w:rPr>
      </w:pPr>
      <w:bookmarkStart w:colFirst="0" w:colLast="0" w:name="_2aip2nmxigjo" w:id="17"/>
      <w:bookmarkEnd w:id="17"/>
      <w:r w:rsidDel="00000000" w:rsidR="00000000" w:rsidRPr="00000000">
        <w:rPr>
          <w:rFonts w:ascii="Arial Unicode MS" w:cs="Arial Unicode MS" w:eastAsia="Arial Unicode MS" w:hAnsi="Arial Unicode MS"/>
          <w:b w:val="1"/>
          <w:bCs w:val="1"/>
          <w:rtl w:val="0"/>
        </w:rPr>
        <w:t xml:space="preserve">第17条（契約期間）</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本契約の有効期間は、　　　　年　　　月　　　日から　　　　年　　　月　　　日までとする。</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本契約の終了後も、第3条、第6条、第7条、第8条、第11条、第12条、第15条、第16条及び本条の規定は、その性質に応じて引き続き効力を有する。</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秘密保持義務の存続期間は、本契約終了後　　　　年間とする。ただし、個人情報及び施設の安全管理上特に重要な情報については、当該情報が秘密として保護されるべき性質を有する限り、法令及び別途の合意に従って適切に取り扱う。</w:t>
      </w:r>
    </w:p>
    <w:p w:rsidR="00000000" w:rsidDel="00000000" w:rsidP="00000000" w:rsidRDefault="00000000" w:rsidRPr="00000000" w14:paraId="00000073">
      <w:pPr>
        <w:spacing w:after="240" w:before="240" w:lineRule="auto"/>
        <w:rPr>
          <w:sz w:val="20"/>
          <w:szCs w:val="20"/>
        </w:rPr>
      </w:pPr>
      <w:r w:rsidDel="00000000" w:rsidR="00000000" w:rsidRPr="00000000">
        <w:rPr>
          <w:rtl w:val="0"/>
        </w:rPr>
      </w:r>
    </w:p>
    <w:p w:rsidR="00000000" w:rsidDel="00000000" w:rsidP="00000000" w:rsidRDefault="00000000" w:rsidRPr="00000000" w14:paraId="00000074">
      <w:pPr>
        <w:pStyle w:val="Heading2"/>
        <w:keepNext w:val="0"/>
        <w:keepLines w:val="0"/>
        <w:spacing w:after="80" w:lineRule="auto"/>
        <w:rPr>
          <w:b w:val="1"/>
          <w:bCs w:val="1"/>
        </w:rPr>
      </w:pPr>
      <w:bookmarkStart w:colFirst="0" w:colLast="0" w:name="_w19aty976fce" w:id="18"/>
      <w:bookmarkEnd w:id="18"/>
      <w:r w:rsidDel="00000000" w:rsidR="00000000" w:rsidRPr="00000000">
        <w:rPr>
          <w:rFonts w:ascii="Arial Unicode MS" w:cs="Arial Unicode MS" w:eastAsia="Arial Unicode MS" w:hAnsi="Arial Unicode MS"/>
          <w:b w:val="1"/>
          <w:bCs w:val="1"/>
          <w:rtl w:val="0"/>
        </w:rPr>
        <w:t xml:space="preserve">第18条（契約の解除）</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甲又は乙は、相手方が本契約に違反し、相当の期間を定めて是正を求めたにもかかわらず、当該違反が是正されない場合、本契約の全部又は一部を解除することができる。</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前項にかかわらず、重大な秘密情報の漏えい、不正利用その他本契約の目的を達成することが困難となる重大な違反が発生した場合、相手方は催告を要せず本契約を解除することができる。</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本契約の解除は、解除前に発生した損害賠償請求権その他の権利に影響を及ぼさない。</w:t>
      </w:r>
    </w:p>
    <w:p w:rsidR="00000000" w:rsidDel="00000000" w:rsidP="00000000" w:rsidRDefault="00000000" w:rsidRPr="00000000" w14:paraId="00000078">
      <w:pPr>
        <w:spacing w:after="240" w:before="240" w:lineRule="auto"/>
        <w:rPr>
          <w:sz w:val="20"/>
          <w:szCs w:val="20"/>
        </w:rPr>
      </w:pPr>
      <w:r w:rsidDel="00000000" w:rsidR="00000000" w:rsidRPr="00000000">
        <w:rPr>
          <w:rtl w:val="0"/>
        </w:rPr>
      </w:r>
    </w:p>
    <w:p w:rsidR="00000000" w:rsidDel="00000000" w:rsidP="00000000" w:rsidRDefault="00000000" w:rsidRPr="00000000" w14:paraId="00000079">
      <w:pPr>
        <w:pStyle w:val="Heading2"/>
        <w:keepNext w:val="0"/>
        <w:keepLines w:val="0"/>
        <w:spacing w:after="80" w:lineRule="auto"/>
        <w:rPr>
          <w:b w:val="1"/>
          <w:bCs w:val="1"/>
        </w:rPr>
      </w:pPr>
      <w:bookmarkStart w:colFirst="0" w:colLast="0" w:name="_6eomypxx5f45" w:id="19"/>
      <w:bookmarkEnd w:id="19"/>
      <w:r w:rsidDel="00000000" w:rsidR="00000000" w:rsidRPr="00000000">
        <w:rPr>
          <w:rFonts w:ascii="Arial Unicode MS" w:cs="Arial Unicode MS" w:eastAsia="Arial Unicode MS" w:hAnsi="Arial Unicode MS"/>
          <w:b w:val="1"/>
          <w:bCs w:val="1"/>
          <w:rtl w:val="0"/>
        </w:rPr>
        <w:t xml:space="preserve">第19条（反社会的勢力の排除）</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甲及び乙は、自ら及びその役員等が暴力団、暴力団員、暴力団関係企業その他の反社会的勢力に該当しないことを表明し、将来にわたっても該当しないことを確約する。</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甲及び乙は、反社会的勢力を利用し、又はこれに対して資金提供その他の便宜供与を行ってはならない。</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甲又は乙は、相手方が本条に違反した場合、催告を要せず本契約を解除することができる。</w:t>
      </w:r>
    </w:p>
    <w:p w:rsidR="00000000" w:rsidDel="00000000" w:rsidP="00000000" w:rsidRDefault="00000000" w:rsidRPr="00000000" w14:paraId="0000007D">
      <w:pPr>
        <w:spacing w:after="240" w:before="240" w:lineRule="auto"/>
        <w:rPr>
          <w:sz w:val="20"/>
          <w:szCs w:val="20"/>
        </w:rPr>
      </w:pPr>
      <w:r w:rsidDel="00000000" w:rsidR="00000000" w:rsidRPr="00000000">
        <w:rPr>
          <w:rtl w:val="0"/>
        </w:rPr>
      </w:r>
    </w:p>
    <w:p w:rsidR="00000000" w:rsidDel="00000000" w:rsidP="00000000" w:rsidRDefault="00000000" w:rsidRPr="00000000" w14:paraId="0000007E">
      <w:pPr>
        <w:pStyle w:val="Heading2"/>
        <w:keepNext w:val="0"/>
        <w:keepLines w:val="0"/>
        <w:spacing w:after="80" w:lineRule="auto"/>
        <w:rPr>
          <w:b w:val="1"/>
          <w:bCs w:val="1"/>
        </w:rPr>
      </w:pPr>
      <w:bookmarkStart w:colFirst="0" w:colLast="0" w:name="_e3ka2ooqsl2m" w:id="20"/>
      <w:bookmarkEnd w:id="20"/>
      <w:r w:rsidDel="00000000" w:rsidR="00000000" w:rsidRPr="00000000">
        <w:rPr>
          <w:rFonts w:ascii="Arial Unicode MS" w:cs="Arial Unicode MS" w:eastAsia="Arial Unicode MS" w:hAnsi="Arial Unicode MS"/>
          <w:b w:val="1"/>
          <w:bCs w:val="1"/>
          <w:rtl w:val="0"/>
        </w:rPr>
        <w:t xml:space="preserve">第20条（他の契約との関係）</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本契約は、甲乙間で締結される施設管理業務委託契約その他本業務に関連する契約と併せて適用される。</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本契約と他の契約における秘密情報の取扱いに関する規定が抵触する場合、甲乙間で別段の合意がない限り、秘密情報の保護についてより厳格な義務を定める規定を優先する。</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本契約は、甲乙間における本業務の発注、受託又は報酬の支払を直接義務付けるものではない。</w:t>
      </w:r>
    </w:p>
    <w:p w:rsidR="00000000" w:rsidDel="00000000" w:rsidP="00000000" w:rsidRDefault="00000000" w:rsidRPr="00000000" w14:paraId="00000082">
      <w:pPr>
        <w:spacing w:after="240" w:before="240" w:lineRule="auto"/>
        <w:rPr>
          <w:sz w:val="20"/>
          <w:szCs w:val="20"/>
        </w:rPr>
      </w:pPr>
      <w:r w:rsidDel="00000000" w:rsidR="00000000" w:rsidRPr="00000000">
        <w:rPr>
          <w:rtl w:val="0"/>
        </w:rPr>
      </w:r>
    </w:p>
    <w:p w:rsidR="00000000" w:rsidDel="00000000" w:rsidP="00000000" w:rsidRDefault="00000000" w:rsidRPr="00000000" w14:paraId="00000083">
      <w:pPr>
        <w:pStyle w:val="Heading2"/>
        <w:keepNext w:val="0"/>
        <w:keepLines w:val="0"/>
        <w:spacing w:after="80" w:lineRule="auto"/>
        <w:rPr>
          <w:b w:val="1"/>
          <w:bCs w:val="1"/>
        </w:rPr>
      </w:pPr>
      <w:bookmarkStart w:colFirst="0" w:colLast="0" w:name="_my5tldwoihf8" w:id="21"/>
      <w:bookmarkEnd w:id="21"/>
      <w:r w:rsidDel="00000000" w:rsidR="00000000" w:rsidRPr="00000000">
        <w:rPr>
          <w:rFonts w:ascii="Arial Unicode MS" w:cs="Arial Unicode MS" w:eastAsia="Arial Unicode MS" w:hAnsi="Arial Unicode MS"/>
          <w:b w:val="1"/>
          <w:bCs w:val="1"/>
          <w:rtl w:val="0"/>
        </w:rPr>
        <w:t xml:space="preserve">第21条（権利義務の譲渡禁止）</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甲及び乙は、相手方の事前の書面又は電磁的方法による承諾なく、本契約に基づく地位又は権利義務の全部若しくは一部を第三者に譲渡し、承継させ、又は担保に供してはならない。</w:t>
      </w:r>
    </w:p>
    <w:p w:rsidR="00000000" w:rsidDel="00000000" w:rsidP="00000000" w:rsidRDefault="00000000" w:rsidRPr="00000000" w14:paraId="00000085">
      <w:pPr>
        <w:spacing w:after="240" w:before="240" w:lineRule="auto"/>
        <w:rPr>
          <w:sz w:val="20"/>
          <w:szCs w:val="20"/>
        </w:rPr>
      </w:pPr>
      <w:r w:rsidDel="00000000" w:rsidR="00000000" w:rsidRPr="00000000">
        <w:rPr>
          <w:rtl w:val="0"/>
        </w:rPr>
      </w:r>
    </w:p>
    <w:p w:rsidR="00000000" w:rsidDel="00000000" w:rsidP="00000000" w:rsidRDefault="00000000" w:rsidRPr="00000000" w14:paraId="00000086">
      <w:pPr>
        <w:pStyle w:val="Heading2"/>
        <w:keepNext w:val="0"/>
        <w:keepLines w:val="0"/>
        <w:spacing w:after="80" w:lineRule="auto"/>
        <w:rPr>
          <w:b w:val="1"/>
          <w:bCs w:val="1"/>
        </w:rPr>
      </w:pPr>
      <w:bookmarkStart w:colFirst="0" w:colLast="0" w:name="_clymw6mxsq1x" w:id="22"/>
      <w:bookmarkEnd w:id="22"/>
      <w:r w:rsidDel="00000000" w:rsidR="00000000" w:rsidRPr="00000000">
        <w:rPr>
          <w:rFonts w:ascii="Arial Unicode MS" w:cs="Arial Unicode MS" w:eastAsia="Arial Unicode MS" w:hAnsi="Arial Unicode MS"/>
          <w:b w:val="1"/>
          <w:bCs w:val="1"/>
          <w:rtl w:val="0"/>
        </w:rPr>
        <w:t xml:space="preserve">第22条（不可抗力）</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天災地変、戦争、暴動、法令の制定改廃その他当事者の合理的な支配を超える事由により、本契約上の義務の履行が困難となった場合、当該当事者は速やかに相手方へ通知するものとする。</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前項の場合であっても、甲及び乙は、秘密情報の漏えい及び不正利用を防止するため、合理的に実施可能な安全管理措置を継続するものとする。</w:t>
      </w:r>
    </w:p>
    <w:p w:rsidR="00000000" w:rsidDel="00000000" w:rsidP="00000000" w:rsidRDefault="00000000" w:rsidRPr="00000000" w14:paraId="00000089">
      <w:pPr>
        <w:spacing w:after="240" w:before="240" w:lineRule="auto"/>
        <w:rPr>
          <w:sz w:val="20"/>
          <w:szCs w:val="20"/>
        </w:rPr>
      </w:pPr>
      <w:r w:rsidDel="00000000" w:rsidR="00000000" w:rsidRPr="00000000">
        <w:rPr>
          <w:rtl w:val="0"/>
        </w:rPr>
      </w:r>
    </w:p>
    <w:p w:rsidR="00000000" w:rsidDel="00000000" w:rsidP="00000000" w:rsidRDefault="00000000" w:rsidRPr="00000000" w14:paraId="0000008A">
      <w:pPr>
        <w:pStyle w:val="Heading2"/>
        <w:keepNext w:val="0"/>
        <w:keepLines w:val="0"/>
        <w:spacing w:after="80" w:lineRule="auto"/>
        <w:rPr>
          <w:b w:val="1"/>
          <w:bCs w:val="1"/>
        </w:rPr>
      </w:pPr>
      <w:bookmarkStart w:colFirst="0" w:colLast="0" w:name="_3g51cfoz4gta" w:id="23"/>
      <w:bookmarkEnd w:id="23"/>
      <w:r w:rsidDel="00000000" w:rsidR="00000000" w:rsidRPr="00000000">
        <w:rPr>
          <w:rFonts w:ascii="Arial Unicode MS" w:cs="Arial Unicode MS" w:eastAsia="Arial Unicode MS" w:hAnsi="Arial Unicode MS"/>
          <w:b w:val="1"/>
          <w:bCs w:val="1"/>
          <w:rtl w:val="0"/>
        </w:rPr>
        <w:t xml:space="preserve">第23条（協議事項）</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本契約に定めのない事項又は本契約の解釈について疑義が生じた場合、甲乙は関係法令及び取引慣行を踏まえ、誠意をもって協議し解決するものとする。</w:t>
      </w:r>
    </w:p>
    <w:p w:rsidR="00000000" w:rsidDel="00000000" w:rsidP="00000000" w:rsidRDefault="00000000" w:rsidRPr="00000000" w14:paraId="0000008C">
      <w:pPr>
        <w:spacing w:after="240" w:before="240" w:lineRule="auto"/>
        <w:rPr>
          <w:sz w:val="20"/>
          <w:szCs w:val="20"/>
        </w:rPr>
      </w:pPr>
      <w:r w:rsidDel="00000000" w:rsidR="00000000" w:rsidRPr="00000000">
        <w:rPr>
          <w:rtl w:val="0"/>
        </w:rPr>
      </w:r>
    </w:p>
    <w:p w:rsidR="00000000" w:rsidDel="00000000" w:rsidP="00000000" w:rsidRDefault="00000000" w:rsidRPr="00000000" w14:paraId="0000008D">
      <w:pPr>
        <w:pStyle w:val="Heading2"/>
        <w:keepNext w:val="0"/>
        <w:keepLines w:val="0"/>
        <w:spacing w:after="80" w:lineRule="auto"/>
        <w:rPr>
          <w:b w:val="1"/>
          <w:bCs w:val="1"/>
        </w:rPr>
      </w:pPr>
      <w:bookmarkStart w:colFirst="0" w:colLast="0" w:name="_re2y4b1xshs1" w:id="24"/>
      <w:bookmarkEnd w:id="24"/>
      <w:r w:rsidDel="00000000" w:rsidR="00000000" w:rsidRPr="00000000">
        <w:rPr>
          <w:rFonts w:ascii="Arial Unicode MS" w:cs="Arial Unicode MS" w:eastAsia="Arial Unicode MS" w:hAnsi="Arial Unicode MS"/>
          <w:b w:val="1"/>
          <w:bCs w:val="1"/>
          <w:rtl w:val="0"/>
        </w:rPr>
        <w:t xml:space="preserve">第24条（準拠法及び合意管轄）</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本契約の成立、効力、履行及び解釈については、日本法を準拠法とする。</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本契約に関連して訴訟の必要が生じた場合、　　　　　　　　　地方裁判所又は　　　　　　　　　簡易裁判所を、訴額に応じた第一審の専属的合意管轄裁判所とする。</w:t>
      </w:r>
    </w:p>
    <w:p w:rsidR="00000000" w:rsidDel="00000000" w:rsidP="00000000" w:rsidRDefault="00000000" w:rsidRPr="00000000" w14:paraId="00000090">
      <w:pPr>
        <w:spacing w:after="240" w:before="240" w:lineRule="auto"/>
        <w:rPr>
          <w:sz w:val="20"/>
          <w:szCs w:val="20"/>
        </w:rPr>
      </w:pPr>
      <w:r w:rsidDel="00000000" w:rsidR="00000000" w:rsidRPr="00000000">
        <w:rPr>
          <w:rtl w:val="0"/>
        </w:rPr>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本契約締結の証として、本書2通を作成し、甲乙記名押印のうえ、各自1通を保有する。なお、電子契約による場合は、甲乙が合意した電磁的方法により契約を締結し、各自その電磁的記録を保存する。</w:t>
      </w:r>
    </w:p>
    <w:p w:rsidR="00000000" w:rsidDel="00000000" w:rsidP="00000000" w:rsidRDefault="00000000" w:rsidRPr="00000000" w14:paraId="00000092">
      <w:pPr>
        <w:spacing w:after="240" w:before="240" w:lineRule="auto"/>
        <w:rPr>
          <w:sz w:val="20"/>
          <w:szCs w:val="20"/>
        </w:rPr>
      </w:pPr>
      <w:r w:rsidDel="00000000" w:rsidR="00000000" w:rsidRPr="00000000">
        <w:rPr>
          <w:rtl w:val="0"/>
        </w:rPr>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94">
      <w:pPr>
        <w:spacing w:after="240" w:before="240" w:lineRule="auto"/>
        <w:rPr>
          <w:sz w:val="20"/>
          <w:szCs w:val="20"/>
        </w:rPr>
      </w:pPr>
      <w:r w:rsidDel="00000000" w:rsidR="00000000" w:rsidRPr="00000000">
        <w:rPr>
          <w:rtl w:val="0"/>
        </w:rPr>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甲（施設管理委託者）</w:t>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97">
      <w:pPr>
        <w:spacing w:after="240" w:before="240" w:lineRule="auto"/>
        <w:rPr>
          <w:sz w:val="20"/>
          <w:szCs w:val="20"/>
        </w:rPr>
      </w:pPr>
      <w:r w:rsidDel="00000000" w:rsidR="00000000" w:rsidRPr="00000000">
        <w:rPr>
          <w:rtl w:val="0"/>
        </w:rPr>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99">
      <w:pPr>
        <w:spacing w:after="240" w:before="240" w:lineRule="auto"/>
        <w:rPr>
          <w:sz w:val="20"/>
          <w:szCs w:val="20"/>
        </w:rPr>
      </w:pPr>
      <w:r w:rsidDel="00000000" w:rsidR="00000000" w:rsidRPr="00000000">
        <w:rPr>
          <w:rtl w:val="0"/>
        </w:rPr>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9B">
      <w:pPr>
        <w:spacing w:after="240" w:before="240" w:lineRule="auto"/>
        <w:rPr>
          <w:sz w:val="20"/>
          <w:szCs w:val="20"/>
        </w:rPr>
      </w:pPr>
      <w:r w:rsidDel="00000000" w:rsidR="00000000" w:rsidRPr="00000000">
        <w:rPr>
          <w:rtl w:val="0"/>
        </w:rPr>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9D">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9E">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乙（施設管理受託者）</w:t>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A0">
      <w:pPr>
        <w:spacing w:after="240" w:before="240" w:lineRule="auto"/>
        <w:rPr>
          <w:sz w:val="20"/>
          <w:szCs w:val="20"/>
        </w:rPr>
      </w:pPr>
      <w:r w:rsidDel="00000000" w:rsidR="00000000" w:rsidRPr="00000000">
        <w:rPr>
          <w:rtl w:val="0"/>
        </w:rPr>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A2">
      <w:pPr>
        <w:spacing w:after="240" w:before="240" w:lineRule="auto"/>
        <w:rPr>
          <w:sz w:val="20"/>
          <w:szCs w:val="20"/>
        </w:rPr>
      </w:pPr>
      <w:r w:rsidDel="00000000" w:rsidR="00000000" w:rsidRPr="00000000">
        <w:rPr>
          <w:rtl w:val="0"/>
        </w:rPr>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A4">
      <w:pPr>
        <w:spacing w:after="240" w:before="240" w:lineRule="auto"/>
        <w:rPr>
          <w:sz w:val="20"/>
          <w:szCs w:val="20"/>
        </w:rPr>
      </w:pPr>
      <w:r w:rsidDel="00000000" w:rsidR="00000000" w:rsidRPr="00000000">
        <w:rPr>
          <w:rtl w:val="0"/>
        </w:rPr>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0A6">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