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kydh7dmf475" w:id="0"/>
      <w:bookmarkEnd w:id="0"/>
      <w:r w:rsidDel="00000000" w:rsidR="00000000" w:rsidRPr="00000000">
        <w:rPr>
          <w:rFonts w:ascii="Arial Unicode MS" w:cs="Arial Unicode MS" w:eastAsia="Arial Unicode MS" w:hAnsi="Arial Unicode MS"/>
          <w:b w:val="1"/>
          <w:bCs w:val="1"/>
          <w:sz w:val="44"/>
          <w:szCs w:val="44"/>
          <w:rtl w:val="0"/>
        </w:rPr>
        <w:t xml:space="preserve">レタリングタトゥー文字・スペル確認書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施術依頼者　　　　　　　　　　　　　（以下「甲」という。）と、タトゥースタジオ又は施術者　　　　　　　　　　　　　（以下「乙」という。）は、甲が依頼するレタリングタトゥーの施術に際し、使用する文字、スペル、文章、書体及びデザイン等について、次のとおり確認する。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xdqpmhv8yt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に対して実施するレタリングタトゥーの施術（以下「本施術」という。）について、施術前に文字、スペル、文法、意味、書体、配置その他の事項を確認し、甲乙間の認識の相違及び施術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e5pqxy66mv1" w:id="2"/>
      <w:bookmarkEnd w:id="2"/>
      <w:r w:rsidDel="00000000" w:rsidR="00000000" w:rsidRPr="00000000">
        <w:rPr>
          <w:rFonts w:ascii="Arial Unicode MS" w:cs="Arial Unicode MS" w:eastAsia="Arial Unicode MS" w:hAnsi="Arial Unicode MS"/>
          <w:b w:val="1"/>
          <w:bCs w:val="1"/>
          <w:rtl w:val="0"/>
        </w:rPr>
        <w:t xml:space="preserve">第2条（対象施術）</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本確認書の対象となる施術は、次のとおりとする。</w:t>
      </w:r>
    </w:p>
    <w:tbl>
      <w:tblPr>
        <w:tblStyle w:val="Table1"/>
        <w:tblW w:w="8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6470"/>
        <w:tblGridChange w:id="0">
          <w:tblGrid>
            <w:gridCol w:w="2135"/>
            <w:gridCol w:w="6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施術部位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文字　□ 単語　□ 文章　□ 数字　□ 記号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文字数・行数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u7a3gth5dyhl" w:id="3"/>
      <w:bookmarkEnd w:id="3"/>
      <w:r w:rsidDel="00000000" w:rsidR="00000000" w:rsidRPr="00000000">
        <w:rPr>
          <w:rFonts w:ascii="Arial Unicode MS" w:cs="Arial Unicode MS" w:eastAsia="Arial Unicode MS" w:hAnsi="Arial Unicode MS"/>
          <w:b w:val="1"/>
          <w:bCs w:val="1"/>
          <w:rtl w:val="0"/>
        </w:rPr>
        <w:t xml:space="preserve">第3条（施術する文字・文章の確認）</w:t>
      </w:r>
    </w:p>
    <w:p w:rsidR="00000000" w:rsidDel="00000000" w:rsidP="00000000" w:rsidRDefault="00000000" w:rsidRPr="00000000" w14:paraId="0000001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甲は、本施術に使用する文字、単語、文章、数字及び記号（以下「施術文字」という。）について、施術前に乙が提示する最終デザインを確認するものとする。</w:t>
      </w:r>
    </w:p>
    <w:p w:rsidR="00000000" w:rsidDel="00000000" w:rsidP="00000000" w:rsidRDefault="00000000" w:rsidRPr="00000000" w14:paraId="0000001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施術文字の内容は、次のとおりとする。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【施術する文字・文章】</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【文字の意味・日本語訳】</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甲は、前項に記載された施術文字が、自らの希望する内容と一致していることを確認する。</w:t>
      </w:r>
    </w:p>
    <w:p w:rsidR="00000000" w:rsidDel="00000000" w:rsidP="00000000" w:rsidRDefault="00000000" w:rsidRPr="00000000" w14:paraId="0000002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施術文字に複数の解釈又は意味が存在する場合、甲は、その内容を理解したうえで最終的な表記を決定するものとする。</w:t>
      </w:r>
    </w:p>
    <w:p w:rsidR="00000000" w:rsidDel="00000000" w:rsidP="00000000" w:rsidRDefault="00000000" w:rsidRPr="00000000" w14:paraId="0000002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本確認書に記載された施術文字と別紙デザインに相違がある場合、乙は施術開始前に甲へ確認し、双方が承認した最終デザインを確定するものとする。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x1isl1jxqyey" w:id="4"/>
      <w:bookmarkEnd w:id="4"/>
      <w:r w:rsidDel="00000000" w:rsidR="00000000" w:rsidRPr="00000000">
        <w:rPr>
          <w:rFonts w:ascii="Arial Unicode MS" w:cs="Arial Unicode MS" w:eastAsia="Arial Unicode MS" w:hAnsi="Arial Unicode MS"/>
          <w:b w:val="1"/>
          <w:bCs w:val="1"/>
          <w:rtl w:val="0"/>
        </w:rPr>
        <w:t xml:space="preserve">第4条（スペル・文法の確認）</w:t>
      </w:r>
    </w:p>
    <w:p w:rsidR="00000000" w:rsidDel="00000000" w:rsidP="00000000" w:rsidRDefault="00000000" w:rsidRPr="00000000" w14:paraId="0000002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甲は、施術文字について、スペル、文法、単語の区切り、語順、大文字・小文字及び句読点等を確認するものとする。</w:t>
      </w:r>
    </w:p>
    <w:p w:rsidR="00000000" w:rsidDel="00000000" w:rsidP="00000000" w:rsidRDefault="00000000" w:rsidRPr="00000000" w14:paraId="0000002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英語その他の外国語を使用する場合、甲は、当該言語の表現、意味及び文法について、必要に応じて辞書、翻訳者又は当該言語に精通した専門家等に確認するものとする。</w:t>
      </w:r>
    </w:p>
    <w:p w:rsidR="00000000" w:rsidDel="00000000" w:rsidP="00000000" w:rsidRDefault="00000000" w:rsidRPr="00000000" w14:paraId="0000002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乙は、施術文字について合理的な範囲で確認を行うことができるが、別途明示的に合意した場合を除き、外国語の翻訳、文法校正又は意味の正確性を専門的に保証するものではない。</w:t>
      </w:r>
    </w:p>
    <w:p w:rsidR="00000000" w:rsidDel="00000000" w:rsidP="00000000" w:rsidRDefault="00000000" w:rsidRPr="00000000" w14:paraId="0000002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乙が施術文字の誤記、文法上の問題又は意味の相違を認識した場合は、施術開始前に甲へ説明し、甲の意向を確認するものとする。</w:t>
      </w:r>
    </w:p>
    <w:p w:rsidR="00000000" w:rsidDel="00000000" w:rsidP="00000000" w:rsidRDefault="00000000" w:rsidRPr="00000000" w14:paraId="0000002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甲が特定のスペル、略語、造語又は文法上の表現を意図的に使用する場合は、その旨を乙に伝え、最終デザインに反映させるものとする。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i0j0o2idgn5d" w:id="5"/>
      <w:bookmarkEnd w:id="5"/>
      <w:r w:rsidDel="00000000" w:rsidR="00000000" w:rsidRPr="00000000">
        <w:rPr>
          <w:rFonts w:ascii="Arial Unicode MS" w:cs="Arial Unicode MS" w:eastAsia="Arial Unicode MS" w:hAnsi="Arial Unicode MS"/>
          <w:b w:val="1"/>
          <w:bCs w:val="1"/>
          <w:rtl w:val="0"/>
        </w:rPr>
        <w:t xml:space="preserve">第5条（書体・デザインの確認）</w:t>
      </w:r>
    </w:p>
    <w:p w:rsidR="00000000" w:rsidDel="00000000" w:rsidP="00000000" w:rsidRDefault="00000000" w:rsidRPr="00000000" w14:paraId="0000003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甲は、施術文字に使用するフォント、書体、文字の太さ、傾き、装飾及び全体のデザインについて、施術前に確認するものとする。</w:t>
      </w:r>
    </w:p>
    <w:p w:rsidR="00000000" w:rsidDel="00000000" w:rsidP="00000000" w:rsidRDefault="00000000" w:rsidRPr="00000000" w14:paraId="0000003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本施術に使用する書体等の仕様は、次のとおりとする。</w:t>
      </w:r>
    </w:p>
    <w:tbl>
      <w:tblPr>
        <w:tblStyle w:val="Table2"/>
        <w:tblW w:w="6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865"/>
        <w:tblGridChange w:id="0">
          <w:tblGrid>
            <w:gridCol w:w="1910"/>
            <w:gridCol w:w="48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書体・フォント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文字の大きさ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縦　　　cm × 横　　　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文字の太さ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細字　□ 標準　□ 太字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大文字・小文字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大文字　□ 小文字　□ 混在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文字間隔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標準　□ 狭い　□ 広い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横書き　□ 縦書き　□ 曲線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装飾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インクの色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甲は、書体によって文字の形状が変化し、特定のアルファベット、数字又は記号が類似して見える場合があることを確認する。</w:t>
      </w:r>
    </w:p>
    <w:p w:rsidR="00000000" w:rsidDel="00000000" w:rsidP="00000000" w:rsidRDefault="00000000" w:rsidRPr="00000000" w14:paraId="0000004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装飾性の高い書体については、文字の判読性が低下する可能性があることを甲は理解するものとする。</w:t>
      </w:r>
    </w:p>
    <w:p w:rsidR="00000000" w:rsidDel="00000000" w:rsidP="00000000" w:rsidRDefault="00000000" w:rsidRPr="00000000" w14:paraId="0000004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乙は、甲が承認した最終デザインに基づき施術を行うものとし、文字の判読性又は施術上の安全性に問題があると判断した場合は、甲に修正を提案することができる。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23njermuiwma" w:id="6"/>
      <w:bookmarkEnd w:id="6"/>
      <w:r w:rsidDel="00000000" w:rsidR="00000000" w:rsidRPr="00000000">
        <w:rPr>
          <w:rFonts w:ascii="Arial Unicode MS" w:cs="Arial Unicode MS" w:eastAsia="Arial Unicode MS" w:hAnsi="Arial Unicode MS"/>
          <w:b w:val="1"/>
          <w:bCs w:val="1"/>
          <w:rtl w:val="0"/>
        </w:rPr>
        <w:t xml:space="preserve">第6条（外国語・特殊文字の取扱い）</w:t>
      </w:r>
    </w:p>
    <w:p w:rsidR="00000000" w:rsidDel="00000000" w:rsidP="00000000" w:rsidRDefault="00000000" w:rsidRPr="00000000" w14:paraId="0000004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外国語、古語、特殊文字、象形文字その他一般的な日本語表記と異なる文字を使用する場合、甲は、文字の意味、表記方法及び使用目的について事前に確認するものとする。</w:t>
      </w:r>
    </w:p>
    <w:p w:rsidR="00000000" w:rsidDel="00000000" w:rsidP="00000000" w:rsidRDefault="00000000" w:rsidRPr="00000000" w14:paraId="0000004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アクセント記号、発音記号、特殊な句読点その他の記号については、その有無及び位置を施術前に確認するものとする。</w:t>
      </w:r>
    </w:p>
    <w:p w:rsidR="00000000" w:rsidDel="00000000" w:rsidP="00000000" w:rsidRDefault="00000000" w:rsidRPr="00000000" w14:paraId="0000004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特定の言語において文字の方向、順序又は結合方法に規則がある場合、甲乙は最終デザインにおいて当該表記を確認するものとする。</w:t>
      </w:r>
    </w:p>
    <w:p w:rsidR="00000000" w:rsidDel="00000000" w:rsidP="00000000" w:rsidRDefault="00000000" w:rsidRPr="00000000" w14:paraId="0000004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宗教的、文化的又は歴史的な意味を持つ文字を使用する場合、甲は、その背景及び使用に伴う影響について十分に検討するものとする。</w:t>
      </w:r>
    </w:p>
    <w:p w:rsidR="00000000" w:rsidDel="00000000" w:rsidP="00000000" w:rsidRDefault="00000000" w:rsidRPr="00000000" w14:paraId="0000005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乙は、必要に応じて施術を保留し、甲に専門家等による確認を求めることができる。</w:t>
      </w:r>
    </w:p>
    <w:p w:rsidR="00000000" w:rsidDel="00000000" w:rsidP="00000000" w:rsidRDefault="00000000" w:rsidRPr="00000000" w14:paraId="00000051">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kayxyt937waa" w:id="7"/>
      <w:bookmarkEnd w:id="7"/>
      <w:r w:rsidDel="00000000" w:rsidR="00000000" w:rsidRPr="00000000">
        <w:rPr>
          <w:rFonts w:ascii="Arial Unicode MS" w:cs="Arial Unicode MS" w:eastAsia="Arial Unicode MS" w:hAnsi="Arial Unicode MS"/>
          <w:b w:val="1"/>
          <w:bCs w:val="1"/>
          <w:rtl w:val="0"/>
        </w:rPr>
        <w:t xml:space="preserve">第7条（数字・日付・固有名詞の確認）</w:t>
      </w:r>
    </w:p>
    <w:p w:rsidR="00000000" w:rsidDel="00000000" w:rsidP="00000000" w:rsidRDefault="00000000" w:rsidRPr="00000000" w14:paraId="0000005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甲は、施術文字に氏名、記念日、生年月日、数字、ローマ数字その他の固有情報を使用する場合、その内容に誤りがないことを確認するものとする。</w:t>
      </w:r>
    </w:p>
    <w:p w:rsidR="00000000" w:rsidDel="00000000" w:rsidP="00000000" w:rsidRDefault="00000000" w:rsidRPr="00000000" w14:paraId="0000005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日付については、年月日の順序、数字の表記方法及び区切り記号を確認するものとする。</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ローマ数字を使用する場合、甲は、対応する数字及び表記方法を確認するものとする。</w:t>
      </w:r>
    </w:p>
    <w:p w:rsidR="00000000" w:rsidDel="00000000" w:rsidP="00000000" w:rsidRDefault="00000000" w:rsidRPr="00000000" w14:paraId="0000005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氏名、地名、ブランド名その他の固有名詞については、正式名称及び希望する表記が一致していることを確認するものとする。</w:t>
      </w:r>
    </w:p>
    <w:p w:rsidR="00000000" w:rsidDel="00000000" w:rsidP="00000000" w:rsidRDefault="00000000" w:rsidRPr="00000000" w14:paraId="0000005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甲が提供した固有情報について疑義がある場合、乙は施術前に甲へ再確認するものとする。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vcu2tgnbnftd" w:id="8"/>
      <w:bookmarkEnd w:id="8"/>
      <w:r w:rsidDel="00000000" w:rsidR="00000000" w:rsidRPr="00000000">
        <w:rPr>
          <w:rFonts w:ascii="Arial Unicode MS" w:cs="Arial Unicode MS" w:eastAsia="Arial Unicode MS" w:hAnsi="Arial Unicode MS"/>
          <w:b w:val="1"/>
          <w:bCs w:val="1"/>
          <w:rtl w:val="0"/>
        </w:rPr>
        <w:t xml:space="preserve">第8条（施術位置・サイズの確認）</w:t>
      </w:r>
    </w:p>
    <w:p w:rsidR="00000000" w:rsidDel="00000000" w:rsidP="00000000" w:rsidRDefault="00000000" w:rsidRPr="00000000" w14:paraId="0000005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甲は、施術文字の配置位置、向き、大きさ及び身体とのバランスについて、施術前に確認するものとする。</w:t>
      </w:r>
    </w:p>
    <w:p w:rsidR="00000000" w:rsidDel="00000000" w:rsidP="00000000" w:rsidRDefault="00000000" w:rsidRPr="00000000" w14:paraId="0000005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乙は、必要に応じてステンシルその他の方法により、甲の身体上に施術予定位置を示すものとする。</w:t>
      </w:r>
    </w:p>
    <w:p w:rsidR="00000000" w:rsidDel="00000000" w:rsidP="00000000" w:rsidRDefault="00000000" w:rsidRPr="00000000" w14:paraId="0000005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甲は、鏡又は写真等を利用して施術位置を確認し、希望する配置であることを承認するものとする。</w:t>
      </w:r>
    </w:p>
    <w:p w:rsidR="00000000" w:rsidDel="00000000" w:rsidP="00000000" w:rsidRDefault="00000000" w:rsidRPr="00000000" w14:paraId="0000005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身体の曲面、姿勢、皮膚の伸縮その他の条件により、文字の見え方が変化する場合があることを甲は確認する。</w:t>
      </w:r>
    </w:p>
    <w:p w:rsidR="00000000" w:rsidDel="00000000" w:rsidP="00000000" w:rsidRDefault="00000000" w:rsidRPr="00000000" w14:paraId="0000005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施術位置又はサイズに変更が必要となった場合は、甲乙協議のうえ、施術開始前に最終的な内容を決定するものとする。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mm5oq0huleo9" w:id="9"/>
      <w:bookmarkEnd w:id="9"/>
      <w:r w:rsidDel="00000000" w:rsidR="00000000" w:rsidRPr="00000000">
        <w:rPr>
          <w:rFonts w:ascii="Arial Unicode MS" w:cs="Arial Unicode MS" w:eastAsia="Arial Unicode MS" w:hAnsi="Arial Unicode MS"/>
          <w:b w:val="1"/>
          <w:bCs w:val="1"/>
          <w:rtl w:val="0"/>
        </w:rPr>
        <w:t xml:space="preserve">第9条（最終デザインの承認）</w:t>
      </w:r>
    </w:p>
    <w:p w:rsidR="00000000" w:rsidDel="00000000" w:rsidP="00000000" w:rsidRDefault="00000000" w:rsidRPr="00000000" w14:paraId="0000006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乙は、施術開始前に甲へ最終デザインを提示し、施術文字及び配置等について確認を求めるものとする。</w:t>
      </w:r>
    </w:p>
    <w:p w:rsidR="00000000" w:rsidDel="00000000" w:rsidP="00000000" w:rsidRDefault="00000000" w:rsidRPr="00000000" w14:paraId="0000006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甲は、最終デザインについて十分に確認したうえで、承認の意思を表示するものとする。</w:t>
      </w:r>
    </w:p>
    <w:p w:rsidR="00000000" w:rsidDel="00000000" w:rsidP="00000000" w:rsidRDefault="00000000" w:rsidRPr="00000000" w14:paraId="0000006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最終デザインの承認は、書面、電子署名その他甲乙が合意する方法により行うものとする。</w:t>
      </w:r>
    </w:p>
    <w:p w:rsidR="00000000" w:rsidDel="00000000" w:rsidP="00000000" w:rsidRDefault="00000000" w:rsidRPr="00000000" w14:paraId="0000006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乙は、甲による承認が確認できない場合、施術を開始しないものとする。</w:t>
      </w:r>
    </w:p>
    <w:p w:rsidR="00000000" w:rsidDel="00000000" w:rsidP="00000000" w:rsidRDefault="00000000" w:rsidRPr="00000000" w14:paraId="0000006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甲乙は、承認済みの最終デザインを、施術内容の確認資料として保存することができる。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wp2wr4t1p1ye" w:id="10"/>
      <w:bookmarkEnd w:id="10"/>
      <w:r w:rsidDel="00000000" w:rsidR="00000000" w:rsidRPr="00000000">
        <w:rPr>
          <w:rFonts w:ascii="Arial Unicode MS" w:cs="Arial Unicode MS" w:eastAsia="Arial Unicode MS" w:hAnsi="Arial Unicode MS"/>
          <w:b w:val="1"/>
          <w:bCs w:val="1"/>
          <w:rtl w:val="0"/>
        </w:rPr>
        <w:t xml:space="preserve">第10条（施術開始後の変更）</w:t>
      </w:r>
    </w:p>
    <w:p w:rsidR="00000000" w:rsidDel="00000000" w:rsidP="00000000" w:rsidRDefault="00000000" w:rsidRPr="00000000" w14:paraId="0000006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甲は、施術開始後に文字、スペル、書体、サイズ又は配置等を変更することが困難となる場合があることを確認する。</w:t>
      </w:r>
    </w:p>
    <w:p w:rsidR="00000000" w:rsidDel="00000000" w:rsidP="00000000" w:rsidRDefault="00000000" w:rsidRPr="00000000" w14:paraId="0000006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施術開始後に変更の希望が生じた場合、甲は速やかに乙へ申し出るものとする。</w:t>
      </w:r>
    </w:p>
    <w:p w:rsidR="00000000" w:rsidDel="00000000" w:rsidP="00000000" w:rsidRDefault="00000000" w:rsidRPr="00000000" w14:paraId="0000006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乙は、施術の進行状況、皮膚の状態及び技術的な制約等を考慮し、変更の可否を判断するものとする。</w:t>
      </w:r>
    </w:p>
    <w:p w:rsidR="00000000" w:rsidDel="00000000" w:rsidP="00000000" w:rsidRDefault="00000000" w:rsidRPr="00000000" w14:paraId="0000006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変更が可能な場合、その内容、追加料金及び施術時間等について、甲乙協議のうえ決定するものとする。</w:t>
      </w:r>
    </w:p>
    <w:p w:rsidR="00000000" w:rsidDel="00000000" w:rsidP="00000000" w:rsidRDefault="00000000" w:rsidRPr="00000000" w14:paraId="0000006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変更が困難な場合、甲乙は修正施術、カバーアップその他の対応について協議するものとする。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4yriwbtlc62r" w:id="11"/>
      <w:bookmarkEnd w:id="11"/>
      <w:r w:rsidDel="00000000" w:rsidR="00000000" w:rsidRPr="00000000">
        <w:rPr>
          <w:rFonts w:ascii="Arial Unicode MS" w:cs="Arial Unicode MS" w:eastAsia="Arial Unicode MS" w:hAnsi="Arial Unicode MS"/>
          <w:b w:val="1"/>
          <w:bCs w:val="1"/>
          <w:rtl w:val="0"/>
        </w:rPr>
        <w:t xml:space="preserve">第11条（施術後の文字の変化）</w:t>
      </w:r>
    </w:p>
    <w:p w:rsidR="00000000" w:rsidDel="00000000" w:rsidP="00000000" w:rsidRDefault="00000000" w:rsidRPr="00000000" w14:paraId="0000006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甲は、タトゥーが皮膚に色素を定着させる施術であり、施術後の皮膚の状態、経年変化及び生活環境等によって、文字の見え方が変化する場合があることを確認する。</w:t>
      </w:r>
    </w:p>
    <w:p w:rsidR="00000000" w:rsidDel="00000000" w:rsidP="00000000" w:rsidRDefault="00000000" w:rsidRPr="00000000" w14:paraId="0000007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特に細い線、小さな文字又は文字間隔の狭いデザインについては、時間の経過により線がにじんだように見えたり、文字の判読性が低下したりする可能性がある。</w:t>
      </w:r>
    </w:p>
    <w:p w:rsidR="00000000" w:rsidDel="00000000" w:rsidP="00000000" w:rsidRDefault="00000000" w:rsidRPr="00000000" w14:paraId="0000007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乙は、施術前に文字の大きさ及びデザインに応じた一般的な注意事項を説明するものとする。</w:t>
      </w:r>
    </w:p>
    <w:p w:rsidR="00000000" w:rsidDel="00000000" w:rsidP="00000000" w:rsidRDefault="00000000" w:rsidRPr="00000000" w14:paraId="0000007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施術後の文字の見え方について、乙が特定の状態を永続的に保証するものではない。ただし、乙の施術上の過失その他法令上責任を負うべき事由がある場合は、この限りでない。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vgbb4kxen57s" w:id="12"/>
      <w:bookmarkEnd w:id="12"/>
      <w:r w:rsidDel="00000000" w:rsidR="00000000" w:rsidRPr="00000000">
        <w:rPr>
          <w:rFonts w:ascii="Arial Unicode MS" w:cs="Arial Unicode MS" w:eastAsia="Arial Unicode MS" w:hAnsi="Arial Unicode MS"/>
          <w:b w:val="1"/>
          <w:bCs w:val="1"/>
          <w:rtl w:val="0"/>
        </w:rPr>
        <w:t xml:space="preserve">第12条（誤字・スペルミス等が判明した場合）</w:t>
      </w:r>
    </w:p>
    <w:p w:rsidR="00000000" w:rsidDel="00000000" w:rsidP="00000000" w:rsidRDefault="00000000" w:rsidRPr="00000000" w14:paraId="0000007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施術前に誤字、脱字、スペルミス又は文章の誤りが判明した場合、乙は甲と協議し、修正後の最終デザインについて改めて承認を得るものとする。</w:t>
      </w:r>
    </w:p>
    <w:p w:rsidR="00000000" w:rsidDel="00000000" w:rsidP="00000000" w:rsidRDefault="00000000" w:rsidRPr="00000000" w14:paraId="0000007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施術後に誤字、脱字、スペルミスその他の問題が判明した場合、甲乙は、承認済みの最終デザイン、施術記録及び当該問題の発生原因を確認するものとする。</w:t>
      </w:r>
    </w:p>
    <w:p w:rsidR="00000000" w:rsidDel="00000000" w:rsidP="00000000" w:rsidRDefault="00000000" w:rsidRPr="00000000" w14:paraId="0000007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乙が承認済みの最終デザインと異なる文字を施術した場合その他乙の責めに帰すべき事由が認められる場合、乙は甲と協議し、修正可能性、必要な対応及び費用負担について決定するものとする。</w:t>
      </w:r>
    </w:p>
    <w:p w:rsidR="00000000" w:rsidDel="00000000" w:rsidP="00000000" w:rsidRDefault="00000000" w:rsidRPr="00000000" w14:paraId="0000007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甲が指定し、十分な確認のうえ承認した文字自体に誤りがあった場合、乙に帰責事由がない限り、修正等に要する費用は原則として甲の負担とする。</w:t>
      </w:r>
    </w:p>
    <w:p w:rsidR="00000000" w:rsidDel="00000000" w:rsidP="00000000" w:rsidRDefault="00000000" w:rsidRPr="00000000" w14:paraId="0000007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前各項は、法令に基づく甲の権利又は乙の責任を不当に制限するものではない。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qecylac7guy8" w:id="13"/>
      <w:bookmarkEnd w:id="13"/>
      <w:r w:rsidDel="00000000" w:rsidR="00000000" w:rsidRPr="00000000">
        <w:rPr>
          <w:rFonts w:ascii="Arial Unicode MS" w:cs="Arial Unicode MS" w:eastAsia="Arial Unicode MS" w:hAnsi="Arial Unicode MS"/>
          <w:b w:val="1"/>
          <w:bCs w:val="1"/>
          <w:rtl w:val="0"/>
        </w:rPr>
        <w:t xml:space="preserve">第13条（修正施術・除去に関する確認）</w:t>
      </w:r>
    </w:p>
    <w:p w:rsidR="00000000" w:rsidDel="00000000" w:rsidP="00000000" w:rsidRDefault="00000000" w:rsidRPr="00000000" w14:paraId="0000007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甲は、施術後の文字の修正又は除去が容易ではなく、希望どおりの結果が得られない場合があることを確認する。</w:t>
      </w:r>
    </w:p>
    <w:p w:rsidR="00000000" w:rsidDel="00000000" w:rsidP="00000000" w:rsidRDefault="00000000" w:rsidRPr="00000000" w14:paraId="0000007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修正施術を行う場合、既存の文字の形状、色素の状態及び皮膚の状態等によって、修正方法が制限される場合がある。</w:t>
      </w:r>
    </w:p>
    <w:p w:rsidR="00000000" w:rsidDel="00000000" w:rsidP="00000000" w:rsidRDefault="00000000" w:rsidRPr="00000000" w14:paraId="0000007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タトゥーの除去については、医療機関による診察及び処置が必要となる場合があり、除去後に皮膚の変色、瘢痕その他の変化が残る可能性がある。</w:t>
      </w:r>
    </w:p>
    <w:p w:rsidR="00000000" w:rsidDel="00000000" w:rsidP="00000000" w:rsidRDefault="00000000" w:rsidRPr="00000000" w14:paraId="0000007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乙は、医療資格を必要とする行為について、法令上認められる資格及び条件を満たさない限り実施しないものとする。</w:t>
      </w:r>
    </w:p>
    <w:p w:rsidR="00000000" w:rsidDel="00000000" w:rsidP="00000000" w:rsidRDefault="00000000" w:rsidRPr="00000000" w14:paraId="0000008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修正又は除去に関する費用負担については、その原因及び責任の所在を踏まえ、甲乙協議のうえ決定するものとする。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mljvkpn4c2xd" w:id="14"/>
      <w:bookmarkEnd w:id="14"/>
      <w:r w:rsidDel="00000000" w:rsidR="00000000" w:rsidRPr="00000000">
        <w:rPr>
          <w:rFonts w:ascii="Arial Unicode MS" w:cs="Arial Unicode MS" w:eastAsia="Arial Unicode MS" w:hAnsi="Arial Unicode MS"/>
          <w:b w:val="1"/>
          <w:bCs w:val="1"/>
          <w:rtl w:val="0"/>
        </w:rPr>
        <w:t xml:space="preserve">第14条（著作権・第三者の権利）</w:t>
      </w:r>
    </w:p>
    <w:p w:rsidR="00000000" w:rsidDel="00000000" w:rsidP="00000000" w:rsidRDefault="00000000" w:rsidRPr="00000000" w14:paraId="0000008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甲が施術文字として歌詞、詩、文学作品、ブランド名、ロゴその他第三者の権利に関係する表現を指定する場合、甲乙は、その利用について必要な権利処理の有無を確認するものとする。</w:t>
      </w:r>
    </w:p>
    <w:p w:rsidR="00000000" w:rsidDel="00000000" w:rsidP="00000000" w:rsidRDefault="00000000" w:rsidRPr="00000000" w14:paraId="0000008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甲は、自らが提供する文字又はデザインについて、第三者の著作権、商標権その他の権利を侵害するおそれがある場合、その旨を乙に伝えるものとする。</w:t>
      </w:r>
    </w:p>
    <w:p w:rsidR="00000000" w:rsidDel="00000000" w:rsidP="00000000" w:rsidRDefault="00000000" w:rsidRPr="00000000" w14:paraId="0000008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乙は、第三者の権利を侵害するおそれがあると合理的に判断した場合、施術を保留し、デザインの変更又は必要な許諾の確認を求めることができる。</w:t>
      </w:r>
    </w:p>
    <w:p w:rsidR="00000000" w:rsidDel="00000000" w:rsidP="00000000" w:rsidRDefault="00000000" w:rsidRPr="00000000" w14:paraId="0000008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乙が独自に制作したデザインの著作権その他の権利については、別途合意がない限り、法令に従い正当な権利者に帰属するものとする。</w:t>
      </w:r>
    </w:p>
    <w:p w:rsidR="00000000" w:rsidDel="00000000" w:rsidP="00000000" w:rsidRDefault="00000000" w:rsidRPr="00000000" w14:paraId="0000008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本確認書による施術の承認は、当然にデザインの著作権その他の知的財産権の譲渡を意味するものではない。</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m3d0he27ct1o" w:id="15"/>
      <w:bookmarkEnd w:id="15"/>
      <w:r w:rsidDel="00000000" w:rsidR="00000000" w:rsidRPr="00000000">
        <w:rPr>
          <w:rFonts w:ascii="Arial Unicode MS" w:cs="Arial Unicode MS" w:eastAsia="Arial Unicode MS" w:hAnsi="Arial Unicode MS"/>
          <w:b w:val="1"/>
          <w:bCs w:val="1"/>
          <w:rtl w:val="0"/>
        </w:rPr>
        <w:t xml:space="preserve">第15条（写真・デザイン記録の取扱い）</w:t>
      </w:r>
    </w:p>
    <w:p w:rsidR="00000000" w:rsidDel="00000000" w:rsidP="00000000" w:rsidRDefault="00000000" w:rsidRPr="00000000" w14:paraId="0000008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乙は、施術文字の確認、施術内容の記録及び施術後の問い合わせへの対応を目的として、最終デザイン、施術前後の写真及び関連資料を取得・保存することができる。</w:t>
      </w:r>
    </w:p>
    <w:p w:rsidR="00000000" w:rsidDel="00000000" w:rsidP="00000000" w:rsidRDefault="00000000" w:rsidRPr="00000000" w14:paraId="0000008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乙は、前項の資料に含まれる個人情報について、利用目的を明示し、個人情報保護法その他の関係法令に従って適切に管理するものとする。</w:t>
      </w:r>
    </w:p>
    <w:p w:rsidR="00000000" w:rsidDel="00000000" w:rsidP="00000000" w:rsidRDefault="00000000" w:rsidRPr="00000000" w14:paraId="0000008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乙が施術写真又はデザインをSNS、ホームページ、広告その他の広報媒体に掲載する場合は、別途甲の同意を取得するものとする。</w:t>
      </w:r>
    </w:p>
    <w:p w:rsidR="00000000" w:rsidDel="00000000" w:rsidP="00000000" w:rsidRDefault="00000000" w:rsidRPr="00000000" w14:paraId="0000008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甲が広報利用に同意しないことを理由として、乙は不当な取扱いをしてはならない。</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vfrzto453rob" w:id="16"/>
      <w:bookmarkEnd w:id="16"/>
      <w:r w:rsidDel="00000000" w:rsidR="00000000" w:rsidRPr="00000000">
        <w:rPr>
          <w:rFonts w:ascii="Arial Unicode MS" w:cs="Arial Unicode MS" w:eastAsia="Arial Unicode MS" w:hAnsi="Arial Unicode MS"/>
          <w:b w:val="1"/>
          <w:bCs w:val="1"/>
          <w:rtl w:val="0"/>
        </w:rPr>
        <w:t xml:space="preserve">第16条（責任の範囲）</w:t>
      </w:r>
    </w:p>
    <w:p w:rsidR="00000000" w:rsidDel="00000000" w:rsidP="00000000" w:rsidRDefault="00000000" w:rsidRPr="00000000" w14:paraId="0000009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乙は、甲が承認した最終デザイン及び合意した施術内容に従い、適切な注意をもって本施術を行うものとする。</w:t>
      </w:r>
    </w:p>
    <w:p w:rsidR="00000000" w:rsidDel="00000000" w:rsidP="00000000" w:rsidRDefault="00000000" w:rsidRPr="00000000" w14:paraId="0000009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甲は、施術文字の意味、表現及び内容について、自らの希望を正確に乙へ伝え、施術前に十分な確認を行うものとする。</w:t>
      </w:r>
    </w:p>
    <w:p w:rsidR="00000000" w:rsidDel="00000000" w:rsidP="00000000" w:rsidRDefault="00000000" w:rsidRPr="00000000" w14:paraId="0000009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甲が最終デザインを承認した場合であっても、乙の故意又は過失による施術ミス、説明義務違反その他法令上の責任が当然に免除されるものではない。</w:t>
      </w:r>
    </w:p>
    <w:p w:rsidR="00000000" w:rsidDel="00000000" w:rsidP="00000000" w:rsidRDefault="00000000" w:rsidRPr="00000000" w14:paraId="0000009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甲乙のいずれかの責めに帰すべき事由により相手方に損害が生じた場合、その責任及び賠償範囲については、関係法令及び個別の事情に従い判断するものとする。</w:t>
      </w:r>
    </w:p>
    <w:p w:rsidR="00000000" w:rsidDel="00000000" w:rsidP="00000000" w:rsidRDefault="00000000" w:rsidRPr="00000000" w14:paraId="0000009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本確認書の規定は、消費者契約法その他の強行法規に反する範囲において適用されないものとする。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khi73hjqxxwj" w:id="17"/>
      <w:bookmarkEnd w:id="17"/>
      <w:r w:rsidDel="00000000" w:rsidR="00000000" w:rsidRPr="00000000">
        <w:rPr>
          <w:rFonts w:ascii="Arial Unicode MS" w:cs="Arial Unicode MS" w:eastAsia="Arial Unicode MS" w:hAnsi="Arial Unicode MS"/>
          <w:b w:val="1"/>
          <w:bCs w:val="1"/>
          <w:rtl w:val="0"/>
        </w:rPr>
        <w:t xml:space="preserve">第17条（施術の延期・中止）</w:t>
      </w:r>
    </w:p>
    <w:p w:rsidR="00000000" w:rsidDel="00000000" w:rsidP="00000000" w:rsidRDefault="00000000" w:rsidRPr="00000000" w14:paraId="0000009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乙は、施術文字の内容に重大な疑義がある場合、最終デザインについて甲の承認が得られない場合又は安全上の問題がある場合、本施術を延期又は中止することができる。</w:t>
      </w:r>
    </w:p>
    <w:p w:rsidR="00000000" w:rsidDel="00000000" w:rsidP="00000000" w:rsidRDefault="00000000" w:rsidRPr="00000000" w14:paraId="0000009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甲は、施術開始前であれば、文字又はデザインの確認が不十分であることを理由として、施術の延期又は中止を申し出ることができる。</w:t>
      </w:r>
    </w:p>
    <w:p w:rsidR="00000000" w:rsidDel="00000000" w:rsidP="00000000" w:rsidRDefault="00000000" w:rsidRPr="00000000" w14:paraId="0000009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前2項の場合における予約変更、キャンセル料及び既に発生した費用等については、別途合意した契約条件及び関係法令に従い取り扱うものとする。</w:t>
      </w:r>
    </w:p>
    <w:p w:rsidR="00000000" w:rsidDel="00000000" w:rsidP="00000000" w:rsidRDefault="00000000" w:rsidRPr="00000000" w14:paraId="0000009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乙は、施術の延期又は中止を判断した場合、その理由及び今後の対応について甲に説明するものとする。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opkvm2proiu8" w:id="18"/>
      <w:bookmarkEnd w:id="18"/>
      <w:r w:rsidDel="00000000" w:rsidR="00000000" w:rsidRPr="00000000">
        <w:rPr>
          <w:rFonts w:ascii="Arial Unicode MS" w:cs="Arial Unicode MS" w:eastAsia="Arial Unicode MS" w:hAnsi="Arial Unicode MS"/>
          <w:b w:val="1"/>
          <w:bCs w:val="1"/>
          <w:rtl w:val="0"/>
        </w:rPr>
        <w:t xml:space="preserve">第18条（最終確認事項）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甲は、本施術を受けるにあたり、次の事項について説明を受け、その内容を確認したものとする。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施術する文字・文章の内容に誤りがないこと</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スペル及び文法を確認したこと</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大文字・小文字の表記を確認したこと</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句読点、記号及びアクセント記号を確認したこと</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外国語の意味及び表現を確認したこと</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数字、日付及び固有名詞を確認したこと</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フォント、書体及び文字の形状を確認したこと</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文字の大きさ、間隔及び配置を確認したこと</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施術位置及び文字の向きを確認したこと</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最終デザインと希望する内容が一致していること</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施術開始後の文字変更が困難となる場合があること</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施術後の文字の見え方が経年変化する可能性があること</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修正又は除去には追加の処置や費用が必要となる場合があること</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不明点について施術開始前に質問し、説明を受けたこと</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otkau5vi4sup"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A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本確認書に定めのない事項又は本確認書の解釈について疑義が生じた場合、甲乙は誠意をもって協議し、解決を図るものとする。</w:t>
      </w:r>
    </w:p>
    <w:p w:rsidR="00000000" w:rsidDel="00000000" w:rsidP="00000000" w:rsidRDefault="00000000" w:rsidRPr="00000000" w14:paraId="000000A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本確認書と別途締結する施術契約書又は同意書の内容に相違がある場合、甲乙は当該相違について協議し、適用する条件を明確にするものとする。</w:t>
      </w:r>
    </w:p>
    <w:p w:rsidR="00000000" w:rsidDel="00000000" w:rsidP="00000000" w:rsidRDefault="00000000" w:rsidRPr="00000000" w14:paraId="000000B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本確認書に関する紛争については、日本法を準拠法とし、関係法令に従って解決するものとする。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9cx9bletkv8h" w:id="20"/>
      <w:bookmarkEnd w:id="20"/>
      <w:r w:rsidDel="00000000" w:rsidR="00000000" w:rsidRPr="00000000">
        <w:rPr>
          <w:rFonts w:ascii="Arial Unicode MS" w:cs="Arial Unicode MS" w:eastAsia="Arial Unicode MS" w:hAnsi="Arial Unicode MS"/>
          <w:b w:val="1"/>
          <w:bCs w:val="1"/>
          <w:rtl w:val="0"/>
        </w:rPr>
        <w:t xml:space="preserve">第20条（確認書の成立及び保管）</w:t>
      </w:r>
    </w:p>
    <w:p w:rsidR="00000000" w:rsidDel="00000000" w:rsidP="00000000" w:rsidRDefault="00000000" w:rsidRPr="00000000" w14:paraId="000000B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甲乙は、本確認書の内容を確認し、署名又は電子署名等により承認するものとする。</w:t>
      </w:r>
    </w:p>
    <w:p w:rsidR="00000000" w:rsidDel="00000000" w:rsidP="00000000" w:rsidRDefault="00000000" w:rsidRPr="00000000" w14:paraId="000000B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本確認書は、書面又は電磁的方法により作成し、甲乙それぞれが保管することができる。</w:t>
      </w:r>
    </w:p>
    <w:p w:rsidR="00000000" w:rsidDel="00000000" w:rsidP="00000000" w:rsidRDefault="00000000" w:rsidRPr="00000000" w14:paraId="000000B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別紙の最終デザイン、施術文字の確認資料その他甲乙が合意した資料は、本確認書と一体の確認資料として取り扱うものとする。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以上の内容について、甲乙双方が十分に確認し、合意した証として本確認書を作成する。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甲（施術依頼者）</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乙（タトゥースタジオ・施術者）</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スタジオ名：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施術担当者名：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【最終デザイン確認欄】</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最終デザイン番号：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甲の確認署名：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乙の確認署名：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別紙最終デザイン：□ あり　□ なし</w:t>
      </w:r>
    </w:p>
    <w:p w:rsidR="00000000" w:rsidDel="00000000" w:rsidP="00000000" w:rsidRDefault="00000000" w:rsidRPr="00000000" w14:paraId="000000E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