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y2qk2j4qm2ms" w:id="0"/>
      <w:bookmarkEnd w:id="0"/>
      <w:r w:rsidDel="00000000" w:rsidR="00000000" w:rsidRPr="00000000">
        <w:rPr>
          <w:rFonts w:ascii="Arial Unicode MS" w:cs="Arial Unicode MS" w:eastAsia="Arial Unicode MS" w:hAnsi="Arial Unicode MS"/>
          <w:b w:val="1"/>
          <w:bCs w:val="1"/>
          <w:sz w:val="44"/>
          <w:szCs w:val="44"/>
          <w:rtl w:val="0"/>
        </w:rPr>
        <w:t xml:space="preserve">カウンセリング業務委託契約書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●●株式会社（以下「甲」という。）と、●●（以下「乙」という。）とは、カウンセリング業務の委託に関し、次のとおり業務委託契約（以下「本契約」という。）を締結する。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7vpdwaukcqr"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本契約は、甲が運営又は提供するサービスに関連して、乙が専門的知見に基づくカウンセリング業務を遂行する条件を定め、両当事者間の権利義務関係を明確にすることを目的とする。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m7nbtffk9u2"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乙は、甲の委託に基づき、次の業務（以下「本業務」という。）を行う。</w:t>
        <w:br w:type="textWrapping"/>
        <w:t xml:space="preserve">（1）利用者又は顧客に対する心理的・相談的支援を目的としたカウンセリング</w:t>
        <w:br w:type="textWrapping"/>
        <w:t xml:space="preserve">（2）カウンセリング内容に付随する助言、記録作成及び報告</w:t>
        <w:br w:type="textWrapping"/>
        <w:t xml:space="preserve">（3）前各号に付随又は関連する業務</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本業務の具体的な内容、方法、実施頻度等は、甲乙協議のうえ別途定めるものとする。</w:t>
      </w:r>
    </w:p>
    <w:p w:rsidR="00000000" w:rsidDel="00000000" w:rsidP="00000000" w:rsidRDefault="00000000" w:rsidRPr="00000000" w14:paraId="0000000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lxdozvfmm2z6"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第3条（業務遂行上の原則）</w:t>
      </w:r>
    </w:p>
    <w:p w:rsidR="00000000" w:rsidDel="00000000" w:rsidP="00000000" w:rsidRDefault="00000000" w:rsidRPr="00000000" w14:paraId="0000000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乙は、本業務を自己の責任と裁量において遂行し、甲の指揮命令を受けるものではない。</w:t>
      </w:r>
    </w:p>
    <w:p w:rsidR="00000000" w:rsidDel="00000000" w:rsidP="00000000" w:rsidRDefault="00000000" w:rsidRPr="00000000" w14:paraId="0000000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乙は、専門家としての善良な管理者の注意義務をもって、本業務を誠実に遂行するものとする。</w:t>
      </w:r>
    </w:p>
    <w:p w:rsidR="00000000" w:rsidDel="00000000" w:rsidP="00000000" w:rsidRDefault="00000000" w:rsidRPr="00000000" w14:paraId="0000000F">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8scn8n37ahgt"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第4条（再委託の禁止）</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乙は、本業務の全部又は一部を第三者に再委託してはならない。ただし、甲の事前の書面による承諾を得た場合は、この限りでない。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rqkm0t5fmy9y"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第5条（報酬及び支払方法）</w:t>
      </w:r>
    </w:p>
    <w:p w:rsidR="00000000" w:rsidDel="00000000" w:rsidP="00000000" w:rsidRDefault="00000000" w:rsidRPr="00000000" w14:paraId="0000001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甲は、本業務の対価として、乙に対し、別途合意した報酬を支払うものとする。</w:t>
      </w:r>
    </w:p>
    <w:p w:rsidR="00000000" w:rsidDel="00000000" w:rsidP="00000000" w:rsidRDefault="00000000" w:rsidRPr="00000000" w14:paraId="0000001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報酬の金額、支払時期及び支払方法については、甲乙協議のうえ書面又は電磁的方法により定める。</w:t>
      </w:r>
    </w:p>
    <w:p w:rsidR="00000000" w:rsidDel="00000000" w:rsidP="00000000" w:rsidRDefault="00000000" w:rsidRPr="00000000" w14:paraId="00000016">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ptg03d50jnin"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第6条（費用負担）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本業務の遂行に必要な費用は、別途合意のない限り、乙の負担とする。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kfujdrhjlpvc"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第7条（秘密保持）</w:t>
      </w:r>
    </w:p>
    <w:p w:rsidR="00000000" w:rsidDel="00000000" w:rsidP="00000000" w:rsidRDefault="00000000" w:rsidRPr="00000000" w14:paraId="0000001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乙は、本業務に関連して知り得た甲又は利用者に関する一切の非公開情報を、第三者に開示又は漏えいしてはならない。</w:t>
      </w:r>
    </w:p>
    <w:p w:rsidR="00000000" w:rsidDel="00000000" w:rsidP="00000000" w:rsidRDefault="00000000" w:rsidRPr="00000000" w14:paraId="0000001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1D">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bujtur3xtiie"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乙は、本業務に関連して取り扱う個人情報について、関係法令を遵守し、適切な安全管理措置を講じるものとする。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ehx5mbyb32pd"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第9条（権利帰属）</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本業務の遂行により作成された報告書、記録その他の成果物に関する権利の帰属は、別途合意のない限り、甲に帰属するものとする。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n0gyp43ppbqy"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第10条（責任の範囲）</w:t>
      </w:r>
    </w:p>
    <w:p w:rsidR="00000000" w:rsidDel="00000000" w:rsidP="00000000" w:rsidRDefault="00000000" w:rsidRPr="00000000" w14:paraId="0000002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乙は、本業務が医学的治療又は診断に該当しないことを確認する。</w:t>
      </w:r>
    </w:p>
    <w:p w:rsidR="00000000" w:rsidDel="00000000" w:rsidP="00000000" w:rsidRDefault="00000000" w:rsidRPr="00000000" w14:paraId="0000002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本業務の結果について、乙は特定の成果又は効果を保証するものではない。</w:t>
      </w:r>
    </w:p>
    <w:p w:rsidR="00000000" w:rsidDel="00000000" w:rsidP="00000000" w:rsidRDefault="00000000" w:rsidRPr="00000000" w14:paraId="00000027">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3oe4lleqrb09"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甲又は乙は、本契約に違反し相手方に損害を与えた場合、当該損害を賠償する責任を負う。</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9g4ply9gir2x"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第12条（契約期間）</w:t>
      </w:r>
    </w:p>
    <w:p w:rsidR="00000000" w:rsidDel="00000000" w:rsidP="00000000" w:rsidRDefault="00000000" w:rsidRPr="00000000" w14:paraId="0000002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期間満了日の1か月前までに、甲乙いずれからも書面による解約の意思表示がない場合、本契約は同一条件にて自動更新されるものとする。</w:t>
      </w:r>
    </w:p>
    <w:p w:rsidR="00000000" w:rsidDel="00000000" w:rsidP="00000000" w:rsidRDefault="00000000" w:rsidRPr="00000000" w14:paraId="0000002E">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mb98nnvgviny"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第13条（解除）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甲又は乙は、相手方が本契約に違反し、相当期間を定めて是正を求めてもなお改善されない場合、書面による通知をもって本契約の全部又は一部を解除することができる。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v7jbcg945tbr"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甲及び乙は、自らが反社会的勢力に該当しないこと、及び将来にわたっても該当しないことを保証する。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rprwtwr8lak6"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本契約に定めのない事項又は解釈に疑義が生じた場合、甲乙は誠意をもって協議し解決を図るものとする。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gi31lzhigqbc"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第16条（準拠法及び管轄）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