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2qfuatb0xjoo" w:id="0"/>
      <w:bookmarkEnd w:id="0"/>
      <w:r w:rsidDel="00000000" w:rsidR="00000000" w:rsidRPr="00000000">
        <w:rPr>
          <w:rFonts w:ascii="Arial Unicode MS" w:cs="Arial Unicode MS" w:eastAsia="Arial Unicode MS" w:hAnsi="Arial Unicode MS"/>
          <w:b w:val="1"/>
          <w:bCs w:val="1"/>
          <w:sz w:val="44"/>
          <w:szCs w:val="44"/>
          <w:rtl w:val="0"/>
        </w:rPr>
        <w:t xml:space="preserve">安全管理に関する同意書</w:t>
        <w:br w:type="textWrapping"/>
      </w:r>
      <w:r w:rsidDel="00000000" w:rsidR="00000000" w:rsidRPr="00000000">
        <w:rPr>
          <w:rFonts w:ascii="Arial Unicode MS" w:cs="Arial Unicode MS" w:eastAsia="Arial Unicode MS" w:hAnsi="Arial Unicode MS"/>
          <w:b w:val="1"/>
          <w:bCs w:val="1"/>
          <w:sz w:val="32"/>
          <w:szCs w:val="32"/>
          <w:rtl w:val="0"/>
        </w:rPr>
        <w:t xml:space="preserve">（キャンプ場・グランピング）</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プ場・グランピング施設の運営者（以下「甲」という。）と、当該施設を利用する者（以下「乙」という。）は、施設の利用に伴う安全管理、事故防止、緊急時の対応及び責任の範囲について、以下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pPr>
      <w:bookmarkStart w:colFirst="0" w:colLast="0" w:name="_okxex81anvza" w:id="1"/>
      <w:bookmarkEnd w:id="1"/>
      <w:r w:rsidDel="00000000" w:rsidR="00000000" w:rsidRPr="00000000">
        <w:rPr>
          <w:rFonts w:ascii="Arial Unicode MS" w:cs="Arial Unicode MS" w:eastAsia="Arial Unicode MS" w:hAnsi="Arial Unicode MS"/>
          <w:b w:val="1"/>
          <w:bCs w:val="1"/>
          <w:rtl w:val="0"/>
        </w:rPr>
        <w:t xml:space="preserve">第1条（目的）</w:t>
      </w: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管理・運営するキャンプ場又はグランピング施設（以下「本施設」という。）において、乙が安全かつ適切に施設を利用するために必要な事項を定め、自然環境及び屋外活動に伴う危険の認識、安全管理上の遵守事項、事故発生時の対応並びに甲乙の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nivpkmlvjej" w:id="2"/>
      <w:bookmarkEnd w:id="2"/>
      <w:r w:rsidDel="00000000" w:rsidR="00000000" w:rsidRPr="00000000">
        <w:rPr>
          <w:rFonts w:ascii="Arial Unicode MS" w:cs="Arial Unicode MS" w:eastAsia="Arial Unicode MS" w:hAnsi="Arial Unicode MS"/>
          <w:b w:val="1"/>
          <w:bCs w:val="1"/>
          <w:rtl w:val="0"/>
        </w:rPr>
        <w:t xml:space="preserve">第2条（対象施設及び利用内容）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本同意書の対象となる施設及び利用内容は、次のとおりとする。</w:t>
      </w:r>
    </w:p>
    <w:tbl>
      <w:tblPr>
        <w:tblStyle w:val="Table1"/>
        <w:tblW w:w="8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400"/>
        <w:tblGridChange w:id="0">
          <w:tblGrid>
            <w:gridCol w:w="1430"/>
            <w:gridCol w:w="74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利用代表者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大人　　　名／子ども　　　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キャンプ　□ グランピング　□ 日帰り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テント　□ コテージ　□ BBQ設備　□ 焚き火設備　□ その他</w:t>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本同意書は、乙及び乙とともに本施設を利用する同行者（以下「同行者」という。）による施設利用に適用する。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乙は、同行者に対して本同意書及び施設利用規則の内容を事前に説明し、各同行者がこれを理解し遵守するよう努めるものとする。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同行者が未成年者である場合、乙又は当該未成年者の保護者は、その年齢及び行動能力に応じて必要な監督を行うものとする。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679k22ojegk3" w:id="3"/>
      <w:bookmarkEnd w:id="3"/>
      <w:r w:rsidDel="00000000" w:rsidR="00000000" w:rsidRPr="00000000">
        <w:rPr>
          <w:rFonts w:ascii="Arial Unicode MS" w:cs="Arial Unicode MS" w:eastAsia="Arial Unicode MS" w:hAnsi="Arial Unicode MS"/>
          <w:b w:val="1"/>
          <w:bCs w:val="1"/>
          <w:rtl w:val="0"/>
        </w:rPr>
        <w:t xml:space="preserve">第3条（自然環境に伴う危険の認識）</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乙は、本施設が自然環境の中に設置されている場合、通常の宿泊施設とは異なる危険が存在することを理解する。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乙は、次の各号に掲げる危険が発生する可能性があることを確認する。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雨、強風、落雷、降雪、積雪、濃霧その他の気象条件による危険</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地震、土砂災害、洪水、河川の増水、倒木、落枝その他の自然災害</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傾斜地、段差、岩場、ぬかるみ、滑りやすい地面等による転倒又は転落</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野生動物、昆虫、植物その他自然環境に起因する接触、刺傷、咬傷又はアレルギー反応</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夜間の視界不良、気温の低下及び屋外活動に伴う身体的負担</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甲は、施設の管理者として合理的に必要な安全対策及び危険箇所の周知に努めるものとし、乙は、甲から提供される安全情報及び注意事項を確認するものとする。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乙は、危険箇所への立入りを避け、自ら及び同行者の安全確保に必要な注意を払うものとする。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ynwoy8gz11cy" w:id="4"/>
      <w:bookmarkEnd w:id="4"/>
      <w:r w:rsidDel="00000000" w:rsidR="00000000" w:rsidRPr="00000000">
        <w:rPr>
          <w:rFonts w:ascii="Arial Unicode MS" w:cs="Arial Unicode MS" w:eastAsia="Arial Unicode MS" w:hAnsi="Arial Unicode MS"/>
          <w:b w:val="1"/>
          <w:bCs w:val="1"/>
          <w:rtl w:val="0"/>
        </w:rPr>
        <w:t xml:space="preserve">第4条（施設利用時の基本的な安全管理）</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乙は、本施設の利用に際し、甲が定める施設利用規則、安全管理基準及びスタッフの合理的な指示に従うものとする。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乙は、次の各号に掲げる行為を行ってはならない。</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立入禁止区域又は危険区域への無断立入り</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許可されていない設備、器具又は施設の使用</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施設設備の不適切な操作、改造又は破損につながる行為</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他の利用者又は施設スタッフの安全を脅かす行為</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酒気帯び等により安全な判断が困難な状態で危険を伴う活動を行う行為</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甲の許可なく危険物、火薬類その他安全管理上支障のある物品を持ち込む行為</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その他、施設の安全管理上、合理的に禁止する必要がある行為</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乙は、施設内に危険箇所、設備の破損又は異常を発見した場合、速やかに甲へ報告するものとする。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exrrc8hwq3as" w:id="5"/>
      <w:bookmarkEnd w:id="5"/>
      <w:r w:rsidDel="00000000" w:rsidR="00000000" w:rsidRPr="00000000">
        <w:rPr>
          <w:rFonts w:ascii="Arial Unicode MS" w:cs="Arial Unicode MS" w:eastAsia="Arial Unicode MS" w:hAnsi="Arial Unicode MS"/>
          <w:b w:val="1"/>
          <w:bCs w:val="1"/>
          <w:rtl w:val="0"/>
        </w:rPr>
        <w:t xml:space="preserve">第5条（火気及び燃焼器具の安全管理）</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乙は、焚き火、バーベキュー、炭火、薪ストーブ、ガス器具その他の火気を使用する場合、甲が指定する場所、設備及び使用方法を遵守するものとする。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乙は、次の各号に掲げる事項を遵守する。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指定場所以外で火気を使用しないこと。</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火気の使用中は、必要な監視を行い、使用場所を無人にしないこと。</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強風、乾燥その他火災の危険が高い状況では、甲の指示に従い火気の使用を中止すること。</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テント内、車内その他換気が不十分な場所で、使用が認められていない燃焼器具を使用しないこと。</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火気使用後は、甲の指定する方法に従って完全に消火すること。</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可燃物、燃料及びガス容器等を適切に管理すること。</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乙は、火気の使用に伴い、火傷、火災、一酸化炭素中毒その他の事故が発生する可能性があることを理解する。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甲は、火気設備の適切な点検及び管理に努めるものとし、設備の異常又は危険が確認された場合には、その使用を停止することができる。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pr9e4q2tx9u" w:id="6"/>
      <w:bookmarkEnd w:id="6"/>
      <w:r w:rsidDel="00000000" w:rsidR="00000000" w:rsidRPr="00000000">
        <w:rPr>
          <w:rFonts w:ascii="Arial Unicode MS" w:cs="Arial Unicode MS" w:eastAsia="Arial Unicode MS" w:hAnsi="Arial Unicode MS"/>
          <w:b w:val="1"/>
          <w:bCs w:val="1"/>
          <w:rtl w:val="0"/>
        </w:rPr>
        <w:t xml:space="preserve">第6条（テント及び宿泊設備の安全管理）</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乙は、テント、グランピングドーム、コテージその他の宿泊設備について、甲が指定する利用方法及び定員を遵守するものとする。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乙は、設備の固定部分、支柱、ロープ、出入口、電気設備及び暖房設備等を無断で変更し、又は取り外してはならない。</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乙は、強風、豪雨、積雪その他の気象条件により宿泊設備の安全性が低下する可能性があることを理解する。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甲は、宿泊設備に安全上の問題があると判断した場合、乙に対し、設備の使用中止、宿泊場所の変更又は避難を求めることができる。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乙は、宿泊設備の異常、破損、浸水その他の危険を発見した場合、速やかに甲へ報告するものとする。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gpeqk5b2fler" w:id="7"/>
      <w:bookmarkEnd w:id="7"/>
      <w:r w:rsidDel="00000000" w:rsidR="00000000" w:rsidRPr="00000000">
        <w:rPr>
          <w:rFonts w:ascii="Arial Unicode MS" w:cs="Arial Unicode MS" w:eastAsia="Arial Unicode MS" w:hAnsi="Arial Unicode MS"/>
          <w:b w:val="1"/>
          <w:bCs w:val="1"/>
          <w:rtl w:val="0"/>
        </w:rPr>
        <w:t xml:space="preserve">第7条（屋外活動及び付帯設備の利用）</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乙は、ハイキング、川遊び、水辺での活動、遊具の利用、アウトドア体験その他の屋外活動を行う場合、活動内容に応じた危険を理解し、適切な装備及び安全対策を講じるものとする。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甲が管理する遊具、アクティビティ設備その他の付帯設備を利用する場合、乙は、甲が定める利用条件、年齢制限及び安全上の注意事項を遵守するものとする。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乙は、自己又は同行者の体調、年齢、経験及び身体能力を考慮し、安全に実施することが困難な活動を行わないものとする。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河川、湖沼、池その他の水辺については、甲が利用を認めた区域及び方法に限り活動を行うものとし、遊泳禁止区域等への立入りをしてはならない。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甲が提供する有料又は予約制のアクティビティについて別途利用規約又は同意書がある場合、乙は当該規定にも従うものとする。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zgz3uf4h7oxl" w:id="8"/>
      <w:bookmarkEnd w:id="8"/>
      <w:r w:rsidDel="00000000" w:rsidR="00000000" w:rsidRPr="00000000">
        <w:rPr>
          <w:rFonts w:ascii="Arial Unicode MS" w:cs="Arial Unicode MS" w:eastAsia="Arial Unicode MS" w:hAnsi="Arial Unicode MS"/>
          <w:b w:val="1"/>
          <w:bCs w:val="1"/>
          <w:rtl w:val="0"/>
        </w:rPr>
        <w:t xml:space="preserve">第8条（未成年者及び子どもの安全管理）</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乙は、同行者に未成年者が含まれる場合、当該未成年者の年齢、発達段階及び行動能力に応じた適切な監督を行うものとする。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特に、火気使用場所、水辺、車両通行区域、傾斜地、遊具周辺その他危険が生じやすい場所では、保護者又は監督者が必要な注意を払うものとする。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乙は、未成年者を危険区域に単独で立ち入らせず、また、火気設備その他危険を伴う設備を不適切に使用させないものとする。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甲が提供する子ども向け体験プログラム等については、別途定める監督体制及び安全管理条件に従うものとする。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本条は、甲が施設管理者又はプログラム提供者として負うべき安全管理上の義務を免除するものではない。</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pj2zt7yzrf" w:id="9"/>
      <w:bookmarkEnd w:id="9"/>
      <w:r w:rsidDel="00000000" w:rsidR="00000000" w:rsidRPr="00000000">
        <w:rPr>
          <w:rFonts w:ascii="Arial Unicode MS" w:cs="Arial Unicode MS" w:eastAsia="Arial Unicode MS" w:hAnsi="Arial Unicode MS"/>
          <w:b w:val="1"/>
          <w:bCs w:val="1"/>
          <w:rtl w:val="0"/>
        </w:rPr>
        <w:t xml:space="preserve">第9条（健康状態及び体調管理）</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乙は、本施設の利用に際し、自己及び同行者の健康状態を確認し、体調に応じた適切な行動をとるものとする。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発熱、著しい体調不良、脱水症状、熱中症が疑われる症状その他屋外活動に支障がある状態が認められる場合、乙は無理な活動を控えるものとする。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乙は、持病、アレルギー、服薬その他安全管理上の配慮が必要な事情がある場合、必要に応じて甲へ事前に相談することができる。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甲は、乙から健康上の配慮に関する相談を受けた場合、施設の設備及び運営体制の範囲内で対応可能な事項を説明するものとする。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甲は、医療機関と同等の診療、看護又は健康管理を提供する義務を負うものではない。ただし、甲が別途医療関連サービスを提供する場合又は法令上の義務がある場合は、この限りでない。</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p9ewwnnvc6bt" w:id="10"/>
      <w:bookmarkEnd w:id="10"/>
      <w:r w:rsidDel="00000000" w:rsidR="00000000" w:rsidRPr="00000000">
        <w:rPr>
          <w:rFonts w:ascii="Arial Unicode MS" w:cs="Arial Unicode MS" w:eastAsia="Arial Unicode MS" w:hAnsi="Arial Unicode MS"/>
          <w:b w:val="1"/>
          <w:bCs w:val="1"/>
          <w:rtl w:val="0"/>
        </w:rPr>
        <w:t xml:space="preserve">第10条（天候悪化及び自然災害への対応）</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甲は、気象警報、災害情報、施設周辺の状況その他の事情を踏まえ、施設利用の継続が危険であると合理的に判断した場合、施設の全部又は一部の利用を制限し、又は中止することができる。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甲は、必要に応じて、乙に対し次の措置を求めることができる。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屋外活動の中止</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火気使用の停止</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テント又は宿泊設備からの退避</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指定された避難場所への移動</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施設からの一時退去又は利用中止</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乙は、甲から安全確保のための合理的な指示を受けた場合、速やかにこれに従うものとする。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天候悪化又は自然災害による施設利用の中止、変更及び返金の取扱いについては、予約条件、施設利用規約及び関係法令に従うものとする。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xrgubvpgf0iu" w:id="11"/>
      <w:bookmarkEnd w:id="11"/>
      <w:r w:rsidDel="00000000" w:rsidR="00000000" w:rsidRPr="00000000">
        <w:rPr>
          <w:rFonts w:ascii="Arial Unicode MS" w:cs="Arial Unicode MS" w:eastAsia="Arial Unicode MS" w:hAnsi="Arial Unicode MS"/>
          <w:b w:val="1"/>
          <w:bCs w:val="1"/>
          <w:rtl w:val="0"/>
        </w:rPr>
        <w:t xml:space="preserve">第11条（事故及び緊急時の対応）</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乙は、事故、負傷、火災、急病、行方不明その他の緊急事態が発生した場合、直ちに甲へ連絡し、必要に応じて消防、警察又は医療機関へ通報するものとする。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甲は、緊急事態を認識した場合、その状況に応じて合理的に必要な初期対応、避難誘導、関係機関への連絡その他の措置を講じるものとする。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乙は、生命又は身体に危険が及ぶおそれがある場合、甲が救急隊、医療機関その他の関係機関に必要な情報を提供することに同意する。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甲は、乙又は同行者に対する救急搬送その他の緊急措置が必要と判断される場合、関係機関と連携して対応するものとする。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医療行為及び治療方針の決定については、医療機関その他正当な権限を有する者の判断によるものとする。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2t2z2as0k34j" w:id="12"/>
      <w:bookmarkEnd w:id="12"/>
      <w:r w:rsidDel="00000000" w:rsidR="00000000" w:rsidRPr="00000000">
        <w:rPr>
          <w:rFonts w:ascii="Arial Unicode MS" w:cs="Arial Unicode MS" w:eastAsia="Arial Unicode MS" w:hAnsi="Arial Unicode MS"/>
          <w:b w:val="1"/>
          <w:bCs w:val="1"/>
          <w:rtl w:val="0"/>
        </w:rPr>
        <w:t xml:space="preserve">第12条（施設設備の点検及び管理責任）</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甲は、本施設の管理者として、設備の状態、危険箇所、避難経路、消防設備その他安全管理上必要な事項について、合理的な範囲で点検及び維持管理を行うものとする。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甲は、点検等により危険が認められた設備について、修繕、使用停止、立入制限その他必要な措置を講じるものとする。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乙は、施設設備を通常の使用方法に従って利用し、故意又は過失により破損させないよう注意するものとする。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乙は、設備の不具合を発見した場合、自ら修理又は改造を行わず、甲へ報告するものとする。ただし、差し迫った危険を回避するために必要な応急措置を妨げるものではない。</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2uzt6vi6otdh" w:id="13"/>
      <w:bookmarkEnd w:id="13"/>
      <w:r w:rsidDel="00000000" w:rsidR="00000000" w:rsidRPr="00000000">
        <w:rPr>
          <w:rFonts w:ascii="Arial Unicode MS" w:cs="Arial Unicode MS" w:eastAsia="Arial Unicode MS" w:hAnsi="Arial Unicode MS"/>
          <w:b w:val="1"/>
          <w:bCs w:val="1"/>
          <w:rtl w:val="0"/>
        </w:rPr>
        <w:t xml:space="preserve">第13条（第三者及び他の利用者への配慮）</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乙は、他の利用者、施設スタッフ及び周辺住民の安全を妨げないよう配慮するものとする。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乙は、次の各号に掲げる行為を行ってはならない。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他の利用者に危険を及ぼす器具又は設備の使用</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車両の危険運転又は指定区域外への進入</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他の利用者の宿泊区域への無断立入り</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危険物の不適切な取扱い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その他、他の利用者又は第三者に危害を及ぼすおそれのある行為</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乙又は同行者の行為により第三者に損害が発生した場合、その責任は、当該損害の発生原因及び各当事者の故意又は過失その他の事情に応じて判断するものとする。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tahq1uit26k8" w:id="14"/>
      <w:bookmarkEnd w:id="14"/>
      <w:r w:rsidDel="00000000" w:rsidR="00000000" w:rsidRPr="00000000">
        <w:rPr>
          <w:rFonts w:ascii="Arial Unicode MS" w:cs="Arial Unicode MS" w:eastAsia="Arial Unicode MS" w:hAnsi="Arial Unicode MS"/>
          <w:b w:val="1"/>
          <w:bCs w:val="1"/>
          <w:rtl w:val="0"/>
        </w:rPr>
        <w:t xml:space="preserve">第14条（利用制限及び退去措置）</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甲は、乙又は同行者が本同意書若しくは施設利用規則に違反し、施設の安全管理に重大な支障を生じさせた場合、違反行為の中止又は改善を求めることができる。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前項の求めに応じない場合又は緊急の危険が存在する場合、甲は、必要かつ合理的な範囲で施設利用を制限し、又は退去を求めることができる。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甲は、前項の措置を講じる場合、可能な限り乙に理由を説明するものとする。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利用制限又は退去に伴う利用料金の取扱いについては、当該措置の原因、予約条件、施設利用規約及び関係法令に従うものとする。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hiz1zl1l28v1" w:id="15"/>
      <w:bookmarkEnd w:id="15"/>
      <w:r w:rsidDel="00000000" w:rsidR="00000000" w:rsidRPr="00000000">
        <w:rPr>
          <w:rFonts w:ascii="Arial Unicode MS" w:cs="Arial Unicode MS" w:eastAsia="Arial Unicode MS" w:hAnsi="Arial Unicode MS"/>
          <w:b w:val="1"/>
          <w:bCs w:val="1"/>
          <w:rtl w:val="0"/>
        </w:rPr>
        <w:t xml:space="preserve">第15条（事故等に関する責任及び損害賠償）</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甲及び乙は、本施設の利用に関連して事故又は損害が発生した場合、その発生原因、各当事者の行為、施設設備の管理状況その他の事情を確認し、関係法令に従って責任を負うものとする。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甲の故意又は過失による施設設備の管理不備、安全管理義務違反その他甲の責めに帰すべき事由によって乙に損害が生じた場合、甲は法令に従い賠償責任を負うものとする。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乙の故意又は過失による本同意書への違反、不適切な設備利用その他乙の責めに帰すべき事由によって甲又は第三者に損害が生じた場合、乙は法令に従い賠償責任を負うものとする。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自然災害その他甲乙いずれの責めにも帰することのできない事由によって損害が生じた場合、その責任及び費用負担については、関係法令及び具体的な事情に基づき判断するものとする。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本同意書は、甲が法令上負うべき損害賠償責任を一律に免除し、又は不当に制限するものではない。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pulesf17qwgo" w:id="16"/>
      <w:bookmarkEnd w:id="16"/>
      <w:r w:rsidDel="00000000" w:rsidR="00000000" w:rsidRPr="00000000">
        <w:rPr>
          <w:rFonts w:ascii="Arial Unicode MS" w:cs="Arial Unicode MS" w:eastAsia="Arial Unicode MS" w:hAnsi="Arial Unicode MS"/>
          <w:b w:val="1"/>
          <w:bCs w:val="1"/>
          <w:rtl w:val="0"/>
        </w:rPr>
        <w:t xml:space="preserve">第16条（保険及び補償）</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甲が施設賠償責任保険、傷害保険その他の保険に加入している場合、その補償範囲及び適用条件は、各保険契約の内容に従うものとする。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乙は、必要に応じて、自己又は同行者を対象とする傷害保険、旅行保険その他の保険への加入を検討するものとする。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甲が加入する保険によって、乙又は同行者に生じたすべての損害が補償されるものではないことを、乙は確認する。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保険の適用の有無は、甲又は乙が法令上負う損害賠償責任の有無を当然に決定するものではない。</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9bm9lx4aeb4s" w:id="17"/>
      <w:bookmarkEnd w:id="17"/>
      <w:r w:rsidDel="00000000" w:rsidR="00000000" w:rsidRPr="00000000">
        <w:rPr>
          <w:rFonts w:ascii="Arial Unicode MS" w:cs="Arial Unicode MS" w:eastAsia="Arial Unicode MS" w:hAnsi="Arial Unicode MS"/>
          <w:b w:val="1"/>
          <w:bCs w:val="1"/>
          <w:rtl w:val="0"/>
        </w:rPr>
        <w:t xml:space="preserve">第17条（個人情報及び緊急連絡先の取扱い）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甲は、安全管理、緊急時の連絡、事故対応その他施設運営上必要な範囲で、乙及び同行者の氏名、連絡先その他必要な情報を取得することができる。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甲は、取得した個人情報を、個人情報保護法その他の関係法令及び甲が定めるプライバシーポリシーに従って適切に管理するものとする。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甲は、事故、急病、災害その他の緊急事態において、生命、身体又は財産の保護のために必要があり、法令上認められる場合、消防、警察、医療機関その他の関係機関へ必要な情報を提供することができる。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乙は、甲に届け出た緊急連絡先に変更が生じた場合、速やかに甲へ通知するものとする。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kn7m5kylb2f7" w:id="18"/>
      <w:bookmarkEnd w:id="18"/>
      <w:r w:rsidDel="00000000" w:rsidR="00000000" w:rsidRPr="00000000">
        <w:rPr>
          <w:rFonts w:ascii="Arial Unicode MS" w:cs="Arial Unicode MS" w:eastAsia="Arial Unicode MS" w:hAnsi="Arial Unicode MS"/>
          <w:b w:val="1"/>
          <w:bCs w:val="1"/>
          <w:rtl w:val="0"/>
        </w:rPr>
        <w:t xml:space="preserve">第18条（同意事項の確認）</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乙は、本施設の利用に際し、以下の事項について説明を受け、内容を確認したうえで同意する。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自然環境及び屋外活動には、天候、地形、動植物等に起因する危険が存在すること。</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施設利用規則及びスタッフの安全上の指示を遵守すること。</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焚き火、バーベキューその他の火気を指定された方法で使用すること。</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テント、宿泊設備及び付帯設備を適切に使用すること。</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未成年者の同行者について必要な監督を行うこと。</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体調管理に注意し、無理な屋外活動を行わないこと。</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天候悪化又は災害発生時には、施設の利用制限や避難指示に従うこと。</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事故又は設備の異常を発見した場合、速やかに施設スタッフへ報告すること。</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事故等に関する責任は、発生原因及び関係法令に基づき判断されること。</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緊急時には、安全確保のために必要な連絡及び対応が行われること。</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p1w2975vyvb9" w:id="19"/>
      <w:bookmarkEnd w:id="19"/>
      <w:r w:rsidDel="00000000" w:rsidR="00000000" w:rsidRPr="00000000">
        <w:rPr>
          <w:rFonts w:ascii="Arial Unicode MS" w:cs="Arial Unicode MS" w:eastAsia="Arial Unicode MS" w:hAnsi="Arial Unicode MS"/>
          <w:b w:val="1"/>
          <w:bCs w:val="1"/>
          <w:rtl w:val="0"/>
        </w:rPr>
        <w:t xml:space="preserve">第19条（同意書の有効期間）</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本同意書は、乙が本施設の利用について同意した日から、当該利用が終了する日まで適用する。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本施設の利用終了後であっても、利用期間中に発生した事故、損害、個人情報の適法な取扱いその他その性質上存続すべき事項については、必要な範囲で本同意書の規定を適用する。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乙が別の日程で本施設を再利用する場合、甲は、施設の利用条件及び安全管理内容に応じて、改めて同意を求めることができる。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gc2tcf14vai0"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本同意書に定めのない事項又は本同意書の解釈について疑義が生じた場合、甲乙は、関係法令及び施設利用規約を踏まえ、誠意をもって協議し解決を図るものとする。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本同意書と施設利用規約その他の契約条件との間に相違がある場合、関係法令に反しない範囲で、当事者間で個別に合意した内容を優先するものとする。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本同意書に関する紛争については、民事訴訟法その他の関係法令に従い、管轄裁判所を定めるものとする。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以上、本同意書の内容を確認し、甲乙双方がその内容を理解したうえで、以下のとおり同意する。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B2">
      <w:pPr>
        <w:pStyle w:val="Heading3"/>
        <w:keepNext w:val="0"/>
        <w:keepLines w:val="0"/>
        <w:spacing w:before="280" w:lineRule="auto"/>
        <w:rPr>
          <w:b w:val="1"/>
          <w:bCs w:val="1"/>
          <w:color w:val="000000"/>
          <w:sz w:val="24"/>
          <w:szCs w:val="24"/>
        </w:rPr>
      </w:pPr>
      <w:bookmarkStart w:colFirst="0" w:colLast="0" w:name="_dm221dkpfv1y" w:id="21"/>
      <w:bookmarkEnd w:id="21"/>
      <w:r w:rsidDel="00000000" w:rsidR="00000000" w:rsidRPr="00000000">
        <w:rPr>
          <w:rtl w:val="0"/>
        </w:rPr>
      </w:r>
    </w:p>
    <w:p w:rsidR="00000000" w:rsidDel="00000000" w:rsidP="00000000" w:rsidRDefault="00000000" w:rsidRPr="00000000" w14:paraId="000000B3">
      <w:pPr>
        <w:pStyle w:val="Heading3"/>
        <w:keepNext w:val="0"/>
        <w:keepLines w:val="0"/>
        <w:spacing w:before="280" w:lineRule="auto"/>
        <w:rPr>
          <w:b w:val="1"/>
          <w:bCs w:val="1"/>
          <w:color w:val="000000"/>
          <w:sz w:val="24"/>
          <w:szCs w:val="24"/>
        </w:rPr>
      </w:pPr>
      <w:bookmarkStart w:colFirst="0" w:colLast="0" w:name="_hm7o4rodi16v" w:id="22"/>
      <w:bookmarkEnd w:id="22"/>
      <w:r w:rsidDel="00000000" w:rsidR="00000000" w:rsidRPr="00000000">
        <w:rPr>
          <w:rFonts w:ascii="Arial Unicode MS" w:cs="Arial Unicode MS" w:eastAsia="Arial Unicode MS" w:hAnsi="Arial Unicode MS"/>
          <w:b w:val="1"/>
          <w:bCs w:val="1"/>
          <w:color w:val="000000"/>
          <w:sz w:val="24"/>
          <w:szCs w:val="24"/>
          <w:rtl w:val="0"/>
        </w:rPr>
        <w:t xml:space="preserve">甲（施設運営者）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F">
      <w:pPr>
        <w:pStyle w:val="Heading3"/>
        <w:keepNext w:val="0"/>
        <w:keepLines w:val="0"/>
        <w:spacing w:before="280" w:lineRule="auto"/>
        <w:rPr>
          <w:b w:val="1"/>
          <w:bCs w:val="1"/>
          <w:color w:val="000000"/>
          <w:sz w:val="24"/>
          <w:szCs w:val="24"/>
        </w:rPr>
      </w:pPr>
      <w:bookmarkStart w:colFirst="0" w:colLast="0" w:name="_p7zbpl8676yw" w:id="23"/>
      <w:bookmarkEnd w:id="23"/>
      <w:r w:rsidDel="00000000" w:rsidR="00000000" w:rsidRPr="00000000">
        <w:rPr>
          <w:rtl w:val="0"/>
        </w:rPr>
      </w:r>
    </w:p>
    <w:p w:rsidR="00000000" w:rsidDel="00000000" w:rsidP="00000000" w:rsidRDefault="00000000" w:rsidRPr="00000000" w14:paraId="000000C0">
      <w:pPr>
        <w:pStyle w:val="Heading3"/>
        <w:keepNext w:val="0"/>
        <w:keepLines w:val="0"/>
        <w:spacing w:before="280" w:lineRule="auto"/>
        <w:rPr>
          <w:b w:val="1"/>
          <w:bCs w:val="1"/>
          <w:color w:val="000000"/>
          <w:sz w:val="24"/>
          <w:szCs w:val="24"/>
        </w:rPr>
      </w:pPr>
      <w:bookmarkStart w:colFirst="0" w:colLast="0" w:name="_awdbxi8t4ety" w:id="24"/>
      <w:bookmarkEnd w:id="24"/>
      <w:r w:rsidDel="00000000" w:rsidR="00000000" w:rsidRPr="00000000">
        <w:rPr>
          <w:rFonts w:ascii="Arial Unicode MS" w:cs="Arial Unicode MS" w:eastAsia="Arial Unicode MS" w:hAnsi="Arial Unicode MS"/>
          <w:b w:val="1"/>
          <w:bCs w:val="1"/>
          <w:color w:val="000000"/>
          <w:sz w:val="24"/>
          <w:szCs w:val="24"/>
          <w:rtl w:val="0"/>
        </w:rPr>
        <w:t xml:space="preserve">乙（利用代表者）</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C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