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28"/>
          <w:szCs w:val="28"/>
        </w:rPr>
      </w:pPr>
      <w:bookmarkStart w:colFirst="0" w:colLast="0" w:name="_j3sfhlrbwe6w" w:id="0"/>
      <w:bookmarkEnd w:id="0"/>
      <w:r w:rsidDel="00000000" w:rsidR="00000000" w:rsidRPr="00000000">
        <w:rPr>
          <w:rFonts w:ascii="Arial Unicode MS" w:cs="Arial Unicode MS" w:eastAsia="Arial Unicode MS" w:hAnsi="Arial Unicode MS"/>
          <w:b w:val="1"/>
          <w:bCs w:val="1"/>
          <w:sz w:val="44"/>
          <w:szCs w:val="44"/>
          <w:rtl w:val="0"/>
        </w:rPr>
        <w:t xml:space="preserve">現地サポート契約書</w:t>
      </w:r>
      <w:r w:rsidDel="00000000" w:rsidR="00000000" w:rsidRPr="00000000">
        <w:rPr>
          <w:rFonts w:ascii="Arial Unicode MS" w:cs="Arial Unicode MS" w:eastAsia="Arial Unicode MS" w:hAnsi="Arial Unicode MS"/>
          <w:b w:val="1"/>
          <w:bCs w:val="1"/>
          <w:sz w:val="28"/>
          <w:szCs w:val="28"/>
          <w:rtl w:val="0"/>
        </w:rPr>
        <w:t xml:space="preserve">（留学エージェント・支援会社向け）</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留学希望者又は留学予定者　　　　　　　　　　　　　（以下「甲」という。）と、留学エージェント又は現地支援会社　　　　　　　　　　　　　（以下「乙」という。）は、甲の海外留学に伴う現地生活支援、各種手続支援、緊急時対応その他のサポート業務について、次のとおり現地サポート契約（以下「本契約」という。）を締結する。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8vfyeu5m5i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海外の教育機関に留学するにあたり、乙が提供する現地サポート業務の内容、提供条件、費用、責任範囲その他必要な事項を明確にし、甲が円滑かつ安全に留学生活を開始し、継続できるよう支援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l9arkafan72"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本契約において使用する用語の意味は、次の各号に定めるとおりとする。</w:t>
      </w:r>
    </w:p>
    <w:p w:rsidR="00000000" w:rsidDel="00000000" w:rsidP="00000000" w:rsidRDefault="00000000" w:rsidRPr="00000000" w14:paraId="0000000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「現地サポート」とは、甲の留学先国又は地域において、乙が直接又は提携事業者を通じて提供する生活支援、情報提供、各種手続の案内、相談対応その他の支援業務をいう。</w:t>
      </w:r>
    </w:p>
    <w:p w:rsidR="00000000" w:rsidDel="00000000" w:rsidP="00000000" w:rsidRDefault="00000000" w:rsidRPr="00000000" w14:paraId="0000000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「留学先」とは、甲が留学する国、地域、教育機関及び滞在先をいう。</w:t>
      </w:r>
    </w:p>
    <w:p w:rsidR="00000000" w:rsidDel="00000000" w:rsidP="00000000" w:rsidRDefault="00000000" w:rsidRPr="00000000" w14:paraId="0000000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「現地スタッフ」とは、乙の従業員、業務委託先又は提携事業者の担当者であって、現地サポートを実施する者をいう。</w:t>
      </w:r>
    </w:p>
    <w:p w:rsidR="00000000" w:rsidDel="00000000" w:rsidP="00000000" w:rsidRDefault="00000000" w:rsidRPr="00000000" w14:paraId="0000000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「緊急事態」とは、事故、急病、犯罪被害、災害、重大な生活上のトラブルその他甲の生命、身体又は財産に重大な影響を及ぼすおそれのある事態をいう。</w:t>
      </w:r>
    </w:p>
    <w:p w:rsidR="00000000" w:rsidDel="00000000" w:rsidP="00000000" w:rsidRDefault="00000000" w:rsidRPr="00000000" w14:paraId="0000000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「第三者サービス」とは、教育機関、宿泊施設、交通機関、医療機関、通信事業者その他乙以外の事業者が提供するサービスをいう。</w:t>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bedrf2g281jb" w:id="3"/>
      <w:bookmarkEnd w:id="3"/>
      <w:r w:rsidDel="00000000" w:rsidR="00000000" w:rsidRPr="00000000">
        <w:rPr>
          <w:rFonts w:ascii="Arial Unicode MS" w:cs="Arial Unicode MS" w:eastAsia="Arial Unicode MS" w:hAnsi="Arial Unicode MS"/>
          <w:b w:val="1"/>
          <w:bCs w:val="1"/>
          <w:rtl w:val="0"/>
        </w:rPr>
        <w:t xml:space="preserve">第3条（契約対象者及び留学情報）</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本契約の対象となる甲の留学情報は、次のとおりとする。</w:t>
      </w:r>
    </w:p>
    <w:tbl>
      <w:tblPr>
        <w:tblStyle w:val="Table1"/>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825"/>
        <w:tblGridChange w:id="0">
          <w:tblGrid>
            <w:gridCol w:w="1910"/>
            <w:gridCol w:w="5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留学先教育機関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語学留学　□ 大学留学　□ 専門留学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現地滞在先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bl>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前項の情報に変更が生じた場合、甲は速やかに乙へ通知するものとする。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乙は、甲から提供された情報に基づき、契約で定められた範囲の現地サポートを実施する。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833kexjz4lxk" w:id="4"/>
      <w:bookmarkEnd w:id="4"/>
      <w:r w:rsidDel="00000000" w:rsidR="00000000" w:rsidRPr="00000000">
        <w:rPr>
          <w:rFonts w:ascii="Arial Unicode MS" w:cs="Arial Unicode MS" w:eastAsia="Arial Unicode MS" w:hAnsi="Arial Unicode MS"/>
          <w:b w:val="1"/>
          <w:bCs w:val="1"/>
          <w:rtl w:val="0"/>
        </w:rPr>
        <w:t xml:space="preserve">第4条（現地サポート業務の内容）</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乙が甲に提供する現地サポート業務は、次の各号のうち、別紙又は申込書において選択された業務とする。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（1）空港到着時の案内及び送迎手配支援</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（2）滞在先への移動方法の案内</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（3）現地生活に関するオリエンテーション</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（4）銀行口座開設に関する情報提供及び手続支援</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（5）携帯電話、SIMカード及び通信サービスの契約支援</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（6）公共交通機関の利用方法に関する案内</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（7）住居探し、入居手続及び生活設備に関する支援</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（8）教育機関への通学開始に伴う手続支援</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（9）現地生活に関する相談対応</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（10）医療機関の情報提供及び受診手続支援</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（11）事故、病気、犯罪被害その他緊急事態に関する初期対応支援</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（12）その他甲乙間で別途合意した業務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前項の業務のうち、法令上の資格、許可又は登録を必要とする業務については、乙は必要な資格等を有する者を通じて実施するものとする。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乙は、契約に明示されていない業務について、当然に提供義務を負うものではない。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個別業務の具体的な内容、提供方法、回数、対応時間及び費用については、別紙「現地サポート業務明細」に定める。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98fx1u3u6k1i" w:id="5"/>
      <w:bookmarkEnd w:id="5"/>
      <w:r w:rsidDel="00000000" w:rsidR="00000000" w:rsidRPr="00000000">
        <w:rPr>
          <w:rFonts w:ascii="Arial Unicode MS" w:cs="Arial Unicode MS" w:eastAsia="Arial Unicode MS" w:hAnsi="Arial Unicode MS"/>
          <w:b w:val="1"/>
          <w:bCs w:val="1"/>
          <w:rtl w:val="0"/>
        </w:rPr>
        <w:t xml:space="preserve">第5条（サポート提供期間）</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本契約に基づく現地サポートの提供期間は、次のとおりとする。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　　　　年　　　月　　　日</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終了日：　　　　年　　　月　　　日</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前項の期間は、甲乙双方の合意により延長又は短縮することができる。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留学期間の変更、教育機関の変更その他の事情によりサポート期間の変更が必要となった場合、甲乙協議のうえ変更内容及び追加費用を定める。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サポート期間終了後の支援については、別途契約を締結するものとする。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q85yo7txafoe" w:id="6"/>
      <w:bookmarkEnd w:id="6"/>
      <w:r w:rsidDel="00000000" w:rsidR="00000000" w:rsidRPr="00000000">
        <w:rPr>
          <w:rFonts w:ascii="Arial Unicode MS" w:cs="Arial Unicode MS" w:eastAsia="Arial Unicode MS" w:hAnsi="Arial Unicode MS"/>
          <w:b w:val="1"/>
          <w:bCs w:val="1"/>
          <w:rtl w:val="0"/>
        </w:rPr>
        <w:t xml:space="preserve">第6条（サポート提供方法）</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乙は、次の方法により現地サポートを提供する。</w:t>
      </w:r>
    </w:p>
    <w:p w:rsidR="00000000" w:rsidDel="00000000" w:rsidP="00000000" w:rsidRDefault="00000000" w:rsidRPr="00000000" w14:paraId="0000004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現地オフィスでの対面対応</w:t>
      </w:r>
    </w:p>
    <w:p w:rsidR="00000000" w:rsidDel="00000000" w:rsidP="00000000" w:rsidRDefault="00000000" w:rsidRPr="00000000" w14:paraId="0000004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電話対応</w:t>
      </w:r>
    </w:p>
    <w:p w:rsidR="00000000" w:rsidDel="00000000" w:rsidP="00000000" w:rsidRDefault="00000000" w:rsidRPr="00000000" w14:paraId="0000004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電子メール対応</w:t>
      </w:r>
    </w:p>
    <w:p w:rsidR="00000000" w:rsidDel="00000000" w:rsidP="00000000" w:rsidRDefault="00000000" w:rsidRPr="00000000" w14:paraId="0000004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チャットアプリ対応</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オンライン面談</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現地スタッフによる訪問対応</w:t>
      </w:r>
    </w:p>
    <w:p w:rsidR="00000000" w:rsidDel="00000000" w:rsidP="00000000" w:rsidRDefault="00000000" w:rsidRPr="00000000" w14:paraId="0000004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通常のサポート対応時間は、現地時間で次のとおりとする。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対応曜日：　　　　　　　　　　　　</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対応時間：　　　　時　　　分 ～ 　　　　時　　　分</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休業日：　　　　　　　　　　　　　</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乙は、問い合わせ内容、現地スタッフの稼働状況その他の事情に応じ、合理的な期間内に対応するものとする。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緊急時の連絡方法及び対応条件については、第12条及び別紙に定める。</w:t>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ezimtc189d1f" w:id="7"/>
      <w:bookmarkEnd w:id="7"/>
      <w:r w:rsidDel="00000000" w:rsidR="00000000" w:rsidRPr="00000000">
        <w:rPr>
          <w:rFonts w:ascii="Arial Unicode MS" w:cs="Arial Unicode MS" w:eastAsia="Arial Unicode MS" w:hAnsi="Arial Unicode MS"/>
          <w:b w:val="1"/>
          <w:bCs w:val="1"/>
          <w:rtl w:val="0"/>
        </w:rPr>
        <w:t xml:space="preserve">第7条（乙の業務遂行義務）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乙は、現地の法令、商慣習及び社会情勢を踏まえ、善良な管理者の注意をもって本契約に定める業務を遂行する。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乙は、甲からの相談又は支援依頼に対し、契約上の業務範囲内で適切な情報提供及び支援を行う。</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乙は、甲の生命、身体又は財産に重大な影響を及ぼすおそれのある情報を把握した場合、合理的に可能な範囲で甲へ通知する。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乙は、現地の制度、教育機関の規則その他の事情により支援内容に制限が生じる場合、甲へその旨を説明するものとする。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乙は、甲の希望する結果が必ず実現することを保証するものではない。ただし、本項は乙の契約上又は法令上の責任を免除するものではない。</w:t>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gyjv4odzued8"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甲は、現地サポートの実施に必要な情報及び書類を、正確かつ適切な時期に乙へ提供するものとする。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甲は、留学先国の法令、教育機関の規則、滞在先の利用規則その他現地生活に適用される規則を遵守する。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甲は、パスポート、査証、在留資格、保険加入状況その他留学生活に必要な事項について、自ら適切に管理するものとする。ただし、乙が個別に管理業務を引き受けた場合は、その合意内容に従う。</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甲は、事故、病気、住居トラブルその他重要な事情が生じた場合、可能な限り速やかに乙へ連絡する。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甲は、乙の合理的な指示及び案内に協力するものとする。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ryjfr1e1behv" w:id="9"/>
      <w:bookmarkEnd w:id="9"/>
      <w:r w:rsidDel="00000000" w:rsidR="00000000" w:rsidRPr="00000000">
        <w:rPr>
          <w:rFonts w:ascii="Arial Unicode MS" w:cs="Arial Unicode MS" w:eastAsia="Arial Unicode MS" w:hAnsi="Arial Unicode MS"/>
          <w:b w:val="1"/>
          <w:bCs w:val="1"/>
          <w:rtl w:val="0"/>
        </w:rPr>
        <w:t xml:space="preserve">第9条（現地生活に関する支援）</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乙は、契約に定められた範囲で、甲の住居、交通、通信、金融サービスその他現地生活に関する情報提供及び手続支援を行う。</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住居、通信サービス、銀行口座その他第三者サービスの契約については、原則として甲と当該事業者との間で直接締結する。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乙は、第三者サービスの契約条件、利用料金、審査結果その他当該事業者が決定する事項について、自己の責めに帰すべき事由がある場合を除き、責任を負わない。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乙が甲の代理人として契約締結その他の法律行為を行う場合は、別途必要な権限及び委任内容を明確にするものとする。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9dw5pey2g1dx" w:id="10"/>
      <w:bookmarkEnd w:id="10"/>
      <w:r w:rsidDel="00000000" w:rsidR="00000000" w:rsidRPr="00000000">
        <w:rPr>
          <w:rFonts w:ascii="Arial Unicode MS" w:cs="Arial Unicode MS" w:eastAsia="Arial Unicode MS" w:hAnsi="Arial Unicode MS"/>
          <w:b w:val="1"/>
          <w:bCs w:val="1"/>
          <w:rtl w:val="0"/>
        </w:rPr>
        <w:t xml:space="preserve">第10条（教育機関に関する支援）</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乙は、契約に定められた範囲で、甲の教育機関への通学開始、履修手続、学校生活上の相談その他の事項について支援する。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教育機関への入学許可、履修登録、成績評価、単位認定、修了認定その他教育機関の判断に属する事項について、乙は結果を保証しない。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教育機関の規則変更、授業内容の変更、休校その他の事情が生じた場合、乙は契約上の業務範囲内で必要な情報提供及び相談対応を行う。</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甲が教育機関を変更し、又は退学する場合の追加支援については、甲乙協議のうえ定める。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p79gelwpd51f" w:id="11"/>
      <w:bookmarkEnd w:id="11"/>
      <w:r w:rsidDel="00000000" w:rsidR="00000000" w:rsidRPr="00000000">
        <w:rPr>
          <w:rFonts w:ascii="Arial Unicode MS" w:cs="Arial Unicode MS" w:eastAsia="Arial Unicode MS" w:hAnsi="Arial Unicode MS"/>
          <w:b w:val="1"/>
          <w:bCs w:val="1"/>
          <w:rtl w:val="0"/>
        </w:rPr>
        <w:t xml:space="preserve">第11条（医療及び健康に関する支援）</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乙は、甲が病気又は負傷した場合、契約に定められた範囲で、医療機関の情報提供、受診方法の案内、予約支援その他の対応を行う。</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乙は、医師その他の医療資格者としての資格を有しない限り、診断、治療、処方その他の医療行為を行わない。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療機関の診療内容、治療結果、診療費その他医療機関の判断に属する事項については、当該医療機関が責任を負うものとする。ただし、乙自身の責めに帰すべき事由による損害については、この限りで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医療費、薬剤費、通訳費、交通費その他受診に伴う費用は、別途合意がある場合を除き、甲の負担とする。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乙は、甲の健康情報を取り扱う場合、適用される個人情報保護法令に従い、必要な範囲で適切に管理する。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4abjiw8exmx0" w:id="12"/>
      <w:bookmarkEnd w:id="12"/>
      <w:r w:rsidDel="00000000" w:rsidR="00000000" w:rsidRPr="00000000">
        <w:rPr>
          <w:rFonts w:ascii="Arial Unicode MS" w:cs="Arial Unicode MS" w:eastAsia="Arial Unicode MS" w:hAnsi="Arial Unicode MS"/>
          <w:b w:val="1"/>
          <w:bCs w:val="1"/>
          <w:rtl w:val="0"/>
        </w:rPr>
        <w:t xml:space="preserve">第12条（緊急時の対応）</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甲に緊急事態が発生した場合、乙は契約で定められた緊急対応サービスの範囲内で、可能な限り速やかに必要な支援を行う。</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緊急対応には、次の事項を含むことができる。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（1）現地警察、救急機関又は医療機関への連絡支援</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（2）日本国大使館又は総領事館等への連絡方法の案内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（3）甲の指定する緊急連絡先への連絡</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（4）保険会社への連絡及び保険請求手続の案内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（5）現地スタッフによる状況確認</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（6）その他甲乙間で合意した緊急対応</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乙は、緊急時における24時間対応、現地スタッフの即時派遣その他の特別な対応について、別途明示的に合意した場合に限り、その提供義務を負う。</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乙は、警察、救急機関、医療機関その他第三者による対応の結果を保証しない。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甲の生命又は身体に差し迫った危険がある場合、甲は乙への連絡を待たず、現地の警察、救急機関その他適切な機関へ直接連絡するものとする。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jfi2vavuwmuv" w:id="13"/>
      <w:bookmarkEnd w:id="13"/>
      <w:r w:rsidDel="00000000" w:rsidR="00000000" w:rsidRPr="00000000">
        <w:rPr>
          <w:rFonts w:ascii="Arial Unicode MS" w:cs="Arial Unicode MS" w:eastAsia="Arial Unicode MS" w:hAnsi="Arial Unicode MS"/>
          <w:b w:val="1"/>
          <w:bCs w:val="1"/>
          <w:rtl w:val="0"/>
        </w:rPr>
        <w:t xml:space="preserve">第13条（査証及び在留資格に関する支援）</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乙は、契約に定められた範囲で、査証、滞在許可、在留資格その他留学先国における滞在手続に関する一般的な情報提供を行う。</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乙は、査証の発給、在留資格の取得又は更新その他行政機関の判断に属する事項について、結果を保証しない。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法令上、資格又は登録を必要とする申請代理、法律相談その他の業務については、必要な資格等を有する者が行うものとする。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査証及び在留資格に関する申請期限、滞在条件その他必要事項を確認し、適法な滞在を維持するものとする。ただし、乙が契約上引き受けた業務については、乙も当該業務を適切に履行する責任を負う。</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kau91ityotk5" w:id="14"/>
      <w:bookmarkEnd w:id="14"/>
      <w:r w:rsidDel="00000000" w:rsidR="00000000" w:rsidRPr="00000000">
        <w:rPr>
          <w:rFonts w:ascii="Arial Unicode MS" w:cs="Arial Unicode MS" w:eastAsia="Arial Unicode MS" w:hAnsi="Arial Unicode MS"/>
          <w:b w:val="1"/>
          <w:bCs w:val="1"/>
          <w:rtl w:val="0"/>
        </w:rPr>
        <w:t xml:space="preserve">第14条（サポート料金及び支払方法）</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甲は、乙に対し、本契約に基づく現地サポートの対価として、次の料金を支払う。</w:t>
      </w:r>
    </w:p>
    <w:tbl>
      <w:tblPr>
        <w:tblStyle w:val="Table2"/>
        <w:tblW w:w="7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255"/>
        <w:tblGridChange w:id="0">
          <w:tblGrid>
            <w:gridCol w:w="215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基本サポート料金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初期登録費用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支払通貨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日本円　□ 現地通貨　□ その他</w:t>
            </w:r>
          </w:p>
        </w:tc>
      </w:tr>
    </w:tbl>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料金に含まれる業務、含まれない業務、税金及び手数料については、申込書又は別紙に明記する。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送金手数料及び為替換算に伴う費用の負担については、別紙に定める。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甲が支払期限までに料金を支払わない場合、乙は相当の期間を定めて支払を催告することができる。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前項の催告後も支払が行われない場合、乙は法令及び本契約に従い、サービスの提供を停止し、又は本契約を解除することができる。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uon3sskqniyg" w:id="15"/>
      <w:bookmarkEnd w:id="15"/>
      <w:r w:rsidDel="00000000" w:rsidR="00000000" w:rsidRPr="00000000">
        <w:rPr>
          <w:rFonts w:ascii="Arial Unicode MS" w:cs="Arial Unicode MS" w:eastAsia="Arial Unicode MS" w:hAnsi="Arial Unicode MS"/>
          <w:b w:val="1"/>
          <w:bCs w:val="1"/>
          <w:rtl w:val="0"/>
        </w:rPr>
        <w:t xml:space="preserve">第15条（追加費用）</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次の各号に該当する費用は、基本サポート料金に含まれる旨の合意がない限り、甲の負担とする。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（1）現地交通費及び移動費</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（2）医療費及び医療通訳費</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（3）住居契約に伴う保証金、家賃及び手数料</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（4）通信サービスの契約費用</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（5）行政機関への申請手数料</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（6）特別な現地スタッフ派遣費用</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（7）その他甲が事前に承諾した追加サービスの費用</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乙は、追加費用が発生する場合、原則として事前に甲へ内容及び金額又は算定方法を説明し、承諾を得るものとする。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緊急事態において事前承諾を得ることが困難な場合、乙は甲の生命又は身体の保護に必要な合理的範囲で対応し、事後速やかに費用の内容及び理由を説明するものとする。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l6rcjk7defak" w:id="16"/>
      <w:bookmarkEnd w:id="16"/>
      <w:r w:rsidDel="00000000" w:rsidR="00000000" w:rsidRPr="00000000">
        <w:rPr>
          <w:rFonts w:ascii="Arial Unicode MS" w:cs="Arial Unicode MS" w:eastAsia="Arial Unicode MS" w:hAnsi="Arial Unicode MS"/>
          <w:b w:val="1"/>
          <w:bCs w:val="1"/>
          <w:rtl w:val="0"/>
        </w:rPr>
        <w:t xml:space="preserve">第16条（契約内容の変更）</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甲又は乙は、留学先、滞在期間、支援内容その他本契約の重要事項を変更する必要が生じた場合、相手方へ通知するものとする。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契約内容の変更は、原則として甲乙双方の書面又は電磁的方法による合意により行う。</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変更に伴い追加費用又は返金が生じる場合、その金額及び算定根拠について甲乙協議のうえ定める。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乙は、甲の同意なく、契約の主要な内容を一方的に変更しないものとする。ただし、法令上認められる場合はこの限りでない。</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iqi6v4hm7t8e" w:id="17"/>
      <w:bookmarkEnd w:id="17"/>
      <w:r w:rsidDel="00000000" w:rsidR="00000000" w:rsidRPr="00000000">
        <w:rPr>
          <w:rFonts w:ascii="Arial Unicode MS" w:cs="Arial Unicode MS" w:eastAsia="Arial Unicode MS" w:hAnsi="Arial Unicode MS"/>
          <w:b w:val="1"/>
          <w:bCs w:val="1"/>
          <w:rtl w:val="0"/>
        </w:rPr>
        <w:t xml:space="preserve">第17条（キャンセル及び中途解約）</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甲は、乙に通知することにより、本契約を中途解約することができる。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甲の都合によるキャンセル又は中途解約の場合、乙は、既に提供した業務の対価及び解約に伴い合理的に発生する費用について、法令に従い精算するものとする。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未提供のサービスに係る料金については、契約内容、提供状況及び適用法令を踏まえて返金額を算定する。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キャンセル料を定める場合、その金額は、適用される法令に反しない合理的な範囲とし、具体的な算定方法を別紙に明記する。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乙の責めに帰すべき事由によりサービスを提供できなくなった場合、甲は法令に従い、契約解除、返金又は損害賠償を請求することができる。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法令に基づく取消権、解除権その他甲の権利は、本条によって制限されない。</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rzcfp0m23uiq"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流行、戦争、暴動、テロ行為、行政機関による規制、交通機関の大規模な運休その他当事者の合理的な支配を超える事由により、乙が業務の全部又は一部を履行できない場合、乙は当該事由及び影響を速やかに甲へ通知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甲乙は、前項の場合、代替支援、提供時期の変更、契約期間の延長その他合理的な対応について協議する。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不可抗力による履行不能については、適用法令に従って責任の有無及び範囲を判断する。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サービスの提供が継続的に困難となった場合、甲乙は契約の終了及び未提供部分の料金精算について協議する。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6myta5glx7ei" w:id="19"/>
      <w:bookmarkEnd w:id="19"/>
      <w:r w:rsidDel="00000000" w:rsidR="00000000" w:rsidRPr="00000000">
        <w:rPr>
          <w:rFonts w:ascii="Arial Unicode MS" w:cs="Arial Unicode MS" w:eastAsia="Arial Unicode MS" w:hAnsi="Arial Unicode MS"/>
          <w:b w:val="1"/>
          <w:bCs w:val="1"/>
          <w:rtl w:val="0"/>
        </w:rPr>
        <w:t xml:space="preserve">第19条（第三者サービス及び提携事業者）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乙は、現地サポートの全部又は一部を、適切な提携事業者又は業務委託先を通じて提供することができる。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乙は、業務を第三者へ委託する場合、委託先に対し必要な指導及び監督を行うものとする。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乙が自らの契約上の義務を第三者に委託した場合であっても、乙は法令及び本契約に基づく責任を免れない。</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甲が第三者サービスを直接利用する場合、当該サービスの利用条件及び契約関係は、原則として甲と第三者との間で定めるものとする。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ncs7vz4ou5i4"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乙は、本契約の履行に伴い取得した甲の氏名、住所、連絡先、留学情報、健康情報その他の個人情報について、適用される個人情報保護法令に従い適切に取り扱う。</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乙は、取得した個人情報を、現地サポートの提供、契約管理、緊急時対応その他あらかじめ特定し通知又は公表した利用目的の範囲内で利用する。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乙が個人情報を第三者へ提供する場合、法令上認められる場合を除き、必要な本人同意を取得するものとする。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外国にある第三者への個人情報の提供については、適用される法令に従い、必要な情報提供、本人同意の取得その他の措置を講じる。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乙は、個人情報の漏えい、滅失又は毀損を防止するため、必要かつ適切な安全管理措置を講じる。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本契約終了後の個人情報の保存、削除その他の取扱いについては、法令及び乙のプライバシーポリシーに従う。</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3dcqit97xnte"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非公開情報のうち、秘密として指定された情報又はその性質上秘密として取り扱うべき情報を、正当な理由なく第三者へ開示又は漏えいしてはならない。</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前項の規定は、次の各号に該当する情報には適用しない。</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（1）取得時点で既に公知であった情報</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（2）取得後、自己の責めによらず公知となった情報</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（3）取得以前から適法に保有していた情報</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（4）正当な権限を有する第三者から適法に取得した情報</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（5）法令に基づき開示が必要となる情報</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甲及び乙は、秘密情報を本契約の履行に必要な範囲でのみ利用する。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本条の義務は、本契約終了後も3年間存続する。ただし、個人情報その他法令上継続的な保護が必要な情報については、当該法令に従う。</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d1xtv9w1df7a" w:id="22"/>
      <w:bookmarkEnd w:id="22"/>
      <w:r w:rsidDel="00000000" w:rsidR="00000000" w:rsidRPr="00000000">
        <w:rPr>
          <w:rFonts w:ascii="Arial Unicode MS" w:cs="Arial Unicode MS" w:eastAsia="Arial Unicode MS" w:hAnsi="Arial Unicode MS"/>
          <w:b w:val="1"/>
          <w:bCs w:val="1"/>
          <w:rtl w:val="0"/>
        </w:rPr>
        <w:t xml:space="preserve">第22条（禁止事項）</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甲は、現地サポートの利用にあたり、次の各号に該当する行為を行ってはならない。</w:t>
      </w:r>
    </w:p>
    <w:p w:rsidR="00000000" w:rsidDel="00000000" w:rsidP="00000000" w:rsidRDefault="00000000" w:rsidRPr="00000000" w14:paraId="000000D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留学先国の法令又は公序良俗に違反する行為</w:t>
      </w:r>
    </w:p>
    <w:p w:rsidR="00000000" w:rsidDel="00000000" w:rsidP="00000000" w:rsidRDefault="00000000" w:rsidRPr="00000000" w14:paraId="000000D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乙又は現地スタッフに対する暴力、脅迫、ハラスメントその他業務を著しく妨害する行為</w:t>
      </w:r>
    </w:p>
    <w:p w:rsidR="00000000" w:rsidDel="00000000" w:rsidP="00000000" w:rsidRDefault="00000000" w:rsidRPr="00000000" w14:paraId="000000D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虚偽の情報又は書類を提出する行為</w:t>
      </w:r>
    </w:p>
    <w:p w:rsidR="00000000" w:rsidDel="00000000" w:rsidP="00000000" w:rsidRDefault="00000000" w:rsidRPr="00000000" w14:paraId="000000D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第三者の権利又は利益を侵害する行為</w:t>
      </w:r>
    </w:p>
    <w:p w:rsidR="00000000" w:rsidDel="00000000" w:rsidP="00000000" w:rsidRDefault="00000000" w:rsidRPr="00000000" w14:paraId="000000D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乙に対し、違法行為又は契約範囲外の業務を強要する行為</w:t>
      </w:r>
    </w:p>
    <w:p w:rsidR="00000000" w:rsidDel="00000000" w:rsidP="00000000" w:rsidRDefault="00000000" w:rsidRPr="00000000" w14:paraId="000000D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その他本契約の履行を著しく困難にする行為</w:t>
      </w:r>
    </w:p>
    <w:p w:rsidR="00000000" w:rsidDel="00000000" w:rsidP="00000000" w:rsidRDefault="00000000" w:rsidRPr="00000000" w14:paraId="000000D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f2h7rvs4dixo"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甲又は乙が本契約に違反し、相手方に損害を与えた場合、当該当事者は、適用法令に従い、自己の責めに帰すべき事由により生じた損害を賠償する責任を負う。</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損害賠償の範囲は、民法その他適用法令の定めに従うものとする。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乙は、甲の留学先国におけるすべての事故、疾病、犯罪被害、財産上の損失その他の損害について包括的な保証を行うものではない。</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前項の規定は、乙の故意若しくは過失、契約違反その他法令上責任を負うべき事由による損害について、乙の責任を免除するものではない。</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bg4394ne47pf" w:id="24"/>
      <w:bookmarkEnd w:id="24"/>
      <w:r w:rsidDel="00000000" w:rsidR="00000000" w:rsidRPr="00000000">
        <w:rPr>
          <w:rFonts w:ascii="Arial Unicode MS" w:cs="Arial Unicode MS" w:eastAsia="Arial Unicode MS" w:hAnsi="Arial Unicode MS"/>
          <w:b w:val="1"/>
          <w:bCs w:val="1"/>
          <w:rtl w:val="0"/>
        </w:rPr>
        <w:t xml:space="preserve">第24条（契約解除）</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甲又は乙は、相手方が本契約に違反し、相当の期間を定めた催告後も違反が是正されない場合、本契約の全部又は一部を解除することができる。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前項にかかわらず、相手方に重大な契約違反があり、契約目的を達成できない場合その他法令上催告を要しない解除事由がある場合は、催告なく解除することができる。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乙は、甲による暴力、脅迫その他現地スタッフの安全を著しく脅かす行為があった場合、必要な範囲で直ちにサービス提供を停止することができる。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本契約が解除された場合、甲乙は提供済み業務、未提供業務及び支払済み料金について、法令及び本契約に従い精算する。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本条は、当事者が有する損害賠償請求権その他法令上の権利を妨げない。</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f1lk52itf53j" w:id="25"/>
      <w:bookmarkEnd w:id="25"/>
      <w:r w:rsidDel="00000000" w:rsidR="00000000" w:rsidRPr="00000000">
        <w:rPr>
          <w:rFonts w:ascii="Arial Unicode MS" w:cs="Arial Unicode MS" w:eastAsia="Arial Unicode MS" w:hAnsi="Arial Unicode MS"/>
          <w:b w:val="1"/>
          <w:bCs w:val="1"/>
          <w:rtl w:val="0"/>
        </w:rPr>
        <w:t xml:space="preserve">第25条（未成年者の契約）</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甲が未成年者である場合、本契約の締結にあたり、法令上必要となる法定代理人の同意を取得するものとする。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甲が未成年者である場合の緊急連絡、医療機関への受診支援、保護者への情報提供その他の取扱いについては、必要に応じて別途書面により定める。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乙は、未成年者に対するサポートについて、契約で定められた範囲及び現地法令に従い対応する。</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oqtbdzmro3ao" w:id="26"/>
      <w:bookmarkEnd w:id="26"/>
      <w:r w:rsidDel="00000000" w:rsidR="00000000" w:rsidRPr="00000000">
        <w:rPr>
          <w:rFonts w:ascii="Arial Unicode MS" w:cs="Arial Unicode MS" w:eastAsia="Arial Unicode MS" w:hAnsi="Arial Unicode MS"/>
          <w:b w:val="1"/>
          <w:bCs w:val="1"/>
          <w:rtl w:val="0"/>
        </w:rPr>
        <w:t xml:space="preserve">第26条（契約上の地位及び権利義務の譲渡）</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から生じる権利義務を第三者へ譲渡し、若しくは担保に供してはならない。ただし、法令上認められる場合はこの限りでない。</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4acllixyoxah" w:id="27"/>
      <w:bookmarkEnd w:id="27"/>
      <w:r w:rsidDel="00000000" w:rsidR="00000000" w:rsidRPr="00000000">
        <w:rPr>
          <w:rFonts w:ascii="Arial Unicode MS" w:cs="Arial Unicode MS" w:eastAsia="Arial Unicode MS" w:hAnsi="Arial Unicode MS"/>
          <w:b w:val="1"/>
          <w:bCs w:val="1"/>
          <w:rtl w:val="0"/>
        </w:rPr>
        <w:t xml:space="preserve">第27条（通知及び連絡）</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本契約に関する通知及び連絡は、甲乙があらかじめ指定した電子メール、チャットアプリその他の連絡方法により行う。</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甲又は乙は、連絡先に変更が生じた場合、速やかに相手方へ通知する。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契約解除、料金変更その他重要な通知については、その内容を確認できる書面又は電磁的方法により行うものとする。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通知の到達及び効力発生については、適用法令に従う。</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fquub4q6d8pf" w:id="28"/>
      <w:bookmarkEnd w:id="28"/>
      <w:r w:rsidDel="00000000" w:rsidR="00000000" w:rsidRPr="00000000">
        <w:rPr>
          <w:rFonts w:ascii="Arial Unicode MS" w:cs="Arial Unicode MS" w:eastAsia="Arial Unicode MS" w:hAnsi="Arial Unicode MS"/>
          <w:b w:val="1"/>
          <w:bCs w:val="1"/>
          <w:rtl w:val="0"/>
        </w:rPr>
        <w:t xml:space="preserve">第28条（契約期間及び終了後の取扱い）</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本契約の有効期間は、契約締結日から第5条に定めるサポート提供期間の終了日までとする。ただし、別途合意がある場合はこの限りでない。</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契約終了時点で未履行の業務がある場合、甲乙はその取扱いについて協議する。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本契約終了後も、料金精算、秘密保持、個人情報保護、損害賠償、紛争解決その他その性質上存続すべき条項は、必要な範囲で効力を有する。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k6iv81pgiou0"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本契約の準拠法は日本法とする。ただし、留学先国の強行法規その他適用を排除できない法令については、その適用を妨げない。</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本契約に関して訴訟の必要が生じた場合、法令上有効な範囲で、　　　　　　　　　地方裁判所又は　　　　　　　　　簡易裁判所を第一審の合意管轄裁判所とする。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前項の規定は、消費者その他の当事者に法令上認められる裁判管轄に関する保護を不当に制限するものではない。</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eul9vjq9w005"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本契約に定めのない事項又は本契約の解釈について疑義が生じた場合、甲及び乙は、関係法令及び信義誠実の原則に従い、誠意をもって協議し、円満な解決を図るものとする。　　　　　　　　　　　　　　　　　　　　　　　　　　　　　　　　　　　　　　　　　　　　　　　　　　　　　　　　　　　　　　　　　</w:t>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xo2vjxfpusyu" w:id="31"/>
      <w:bookmarkEnd w:id="31"/>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甲及び乙は、本契約及び別紙の内容を確認し、これに合意した証として、本契約書を作成する。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書面により締結する場合は本書2通を作成し、甲乙各1通を保有する。電磁的方法により締結する場合は、双方が合意した電磁的記録を保存する。</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甲（留学者・利用者）</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法定代理人（甲が未成年者の場合）</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2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乙（留学エージェント・現地支援会社）</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