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a4y27tpxhg2z" w:id="0"/>
      <w:bookmarkEnd w:id="0"/>
      <w:r w:rsidDel="00000000" w:rsidR="00000000" w:rsidRPr="00000000">
        <w:rPr>
          <w:rFonts w:ascii="Arial Unicode MS" w:cs="Arial Unicode MS" w:eastAsia="Arial Unicode MS" w:hAnsi="Arial Unicode MS"/>
          <w:b w:val="1"/>
          <w:bCs w:val="1"/>
          <w:sz w:val="44"/>
          <w:szCs w:val="44"/>
          <w:rtl w:val="0"/>
        </w:rPr>
        <w:t xml:space="preserve">調査実施に関する同意書（探偵）</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（以下「甲」という。）と、探偵業者　　　　　　　　　　　　　　　（以下「乙」という。）は、甲が乙に依頼する調査業務の実施について、調査目的、調査方法、法令遵守、個人情報の取扱い、調査結果の報告その他必要な事項を確認し、次のとおり同意する。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ogmsvcd60t03"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甲が乙に依頼する調査業務（以下「本調査」という。）について、その実施内容及び条件を明確にし、甲乙双方の権利義務を確認するとともに、適法かつ適正な調査の実施及び調査に伴う紛争の防止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hvb6yzdu7k1b" w:id="2"/>
      <w:bookmarkEnd w:id="2"/>
      <w:r w:rsidDel="00000000" w:rsidR="00000000" w:rsidRPr="00000000">
        <w:rPr>
          <w:rFonts w:ascii="Arial Unicode MS" w:cs="Arial Unicode MS" w:eastAsia="Arial Unicode MS" w:hAnsi="Arial Unicode MS"/>
          <w:b w:val="1"/>
          <w:bCs w:val="1"/>
          <w:rtl w:val="0"/>
        </w:rPr>
        <w:t xml:space="preserve">第2条（調査内容）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本調査の内容は、次のとおりとする。</w:t>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55"/>
        <w:gridCol w:w="7260"/>
        <w:tblGridChange w:id="0">
          <w:tblGrid>
            <w:gridCol w:w="1755"/>
            <w:gridCol w:w="726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調査案件名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調査対象者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調査対象地域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調査予定期間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浮気・不貞調査　□ 素行調査　□ 所在調査　□ 行動調査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尾行　□ 張込み　□ 聞込み　□ 公開情報の確認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調査実施時間帯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bl>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乙は、前項に定める調査内容及び別途締結する調査委任契約書、重要事項説明書その他の関係書類に基づき、本調査を実施する。</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調査内容に変更又は追加が必要となった場合、乙は事前に甲へ説明し、甲の承諾を得るものとする。ただし、現場の状況に応じた軽微な実施方法の調整については、あらかじめ合意した範囲内で行うことができる。</w:t>
      </w:r>
    </w:p>
    <w:p w:rsidR="00000000" w:rsidDel="00000000" w:rsidP="00000000" w:rsidRDefault="00000000" w:rsidRPr="00000000" w14:paraId="00000020">
      <w:pPr>
        <w:spacing w:after="240" w:before="240" w:lineRule="auto"/>
        <w:rPr>
          <w:sz w:val="20"/>
          <w:szCs w:val="20"/>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3a35bx972bbl" w:id="3"/>
      <w:bookmarkEnd w:id="3"/>
      <w:r w:rsidDel="00000000" w:rsidR="00000000" w:rsidRPr="00000000">
        <w:rPr>
          <w:rFonts w:ascii="Arial Unicode MS" w:cs="Arial Unicode MS" w:eastAsia="Arial Unicode MS" w:hAnsi="Arial Unicode MS"/>
          <w:b w:val="1"/>
          <w:bCs w:val="1"/>
          <w:rtl w:val="0"/>
        </w:rPr>
        <w:t xml:space="preserve">第3条（調査実施に対する同意）</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甲は、本調査の目的、内容、方法、期間及び想定されるリスクについて乙から説明を受け、これらを理解したうえで、本調査の実施に同意する。</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甲は、乙が本調査の遂行に必要な範囲で、適法な尾行、張込み、聞込み、公開情報の確認その他合意された調査活動を行うことに同意する。</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本同意は、甲乙間における調査実施の承諾を示すものであり、調査対象者その他第三者の権利を制限し、又は法令上必要な許可若しくは同意を代替するものではない。</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乙は、調査対象者及び第三者の権利利益を不当に侵害しない方法により、本調査を実施するものとする。</w:t>
      </w:r>
    </w:p>
    <w:p w:rsidR="00000000" w:rsidDel="00000000" w:rsidP="00000000" w:rsidRDefault="00000000" w:rsidRPr="00000000" w14:paraId="00000026">
      <w:pPr>
        <w:spacing w:after="240" w:before="240" w:lineRule="auto"/>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diewqw7sjnhm" w:id="4"/>
      <w:bookmarkEnd w:id="4"/>
      <w:r w:rsidDel="00000000" w:rsidR="00000000" w:rsidRPr="00000000">
        <w:rPr>
          <w:rFonts w:ascii="Arial Unicode MS" w:cs="Arial Unicode MS" w:eastAsia="Arial Unicode MS" w:hAnsi="Arial Unicode MS"/>
          <w:b w:val="1"/>
          <w:bCs w:val="1"/>
          <w:rtl w:val="0"/>
        </w:rPr>
        <w:t xml:space="preserve">第4条（調査目的の適法性）</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甲は、本調査の依頼目的が法令又は公序良俗に反するものではなく、調査結果を違法又は不当な目的に利用しないことを表明し、保証する。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甲は、本調査の結果を次の行為に利用しないものとする。</w:t>
      </w:r>
    </w:p>
    <w:p w:rsidR="00000000" w:rsidDel="00000000" w:rsidP="00000000" w:rsidRDefault="00000000" w:rsidRPr="00000000" w14:paraId="0000002A">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調査対象者に対するストーカー行為、つきまとい又は嫌がらせ</w:t>
      </w:r>
    </w:p>
    <w:p w:rsidR="00000000" w:rsidDel="00000000" w:rsidP="00000000" w:rsidRDefault="00000000" w:rsidRPr="00000000" w14:paraId="0000002B">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脅迫、恐喝、強要その他の違法行為</w:t>
      </w:r>
    </w:p>
    <w:p w:rsidR="00000000" w:rsidDel="00000000" w:rsidP="00000000" w:rsidRDefault="00000000" w:rsidRPr="00000000" w14:paraId="0000002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不当な差別的取扱い</w:t>
      </w:r>
    </w:p>
    <w:p w:rsidR="00000000" w:rsidDel="00000000" w:rsidP="00000000" w:rsidRDefault="00000000" w:rsidRPr="00000000" w14:paraId="0000002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個人情報の不正取得又は不正利用</w:t>
      </w:r>
    </w:p>
    <w:p w:rsidR="00000000" w:rsidDel="00000000" w:rsidP="00000000" w:rsidRDefault="00000000" w:rsidRPr="00000000" w14:paraId="0000002E">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その他法令又は公序良俗に反する行為</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乙は、甲の依頼目的が違法又は不当であると認められる場合、本調査の受任を拒否し、又は調査を中止するものとする。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甲は、探偵業の業務の適正化に関する法律に基づき、調査結果を犯罪行為、違法な差別的取扱いその他の違法行為に用いない旨の書面を、必要に応じて本同意書とは別に提出するものとする。</w:t>
      </w:r>
    </w:p>
    <w:p w:rsidR="00000000" w:rsidDel="00000000" w:rsidP="00000000" w:rsidRDefault="00000000" w:rsidRPr="00000000" w14:paraId="00000031">
      <w:pPr>
        <w:spacing w:after="240" w:before="240" w:lineRule="auto"/>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2fomprljystw" w:id="5"/>
      <w:bookmarkEnd w:id="5"/>
      <w:r w:rsidDel="00000000" w:rsidR="00000000" w:rsidRPr="00000000">
        <w:rPr>
          <w:rFonts w:ascii="Arial Unicode MS" w:cs="Arial Unicode MS" w:eastAsia="Arial Unicode MS" w:hAnsi="Arial Unicode MS"/>
          <w:b w:val="1"/>
          <w:bCs w:val="1"/>
          <w:rtl w:val="0"/>
        </w:rPr>
        <w:t xml:space="preserve">第5条（調査方法及び法令遵守）</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乙は、探偵業の業務の適正化に関する法律、個人情報の保護に関する法律その他関係法令を遵守して本調査を実施する。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乙は、次の行為を行わないものとする。</w:t>
      </w:r>
    </w:p>
    <w:p w:rsidR="00000000" w:rsidDel="00000000" w:rsidP="00000000" w:rsidRDefault="00000000" w:rsidRPr="00000000" w14:paraId="00000035">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住居侵入、建造物侵入その他の不法侵入行為</w:t>
      </w:r>
    </w:p>
    <w:p w:rsidR="00000000" w:rsidDel="00000000" w:rsidP="00000000" w:rsidRDefault="00000000" w:rsidRPr="00000000" w14:paraId="00000036">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違法な盗聴、盗撮又は通信の傍受</w:t>
      </w:r>
    </w:p>
    <w:p w:rsidR="00000000" w:rsidDel="00000000" w:rsidP="00000000" w:rsidRDefault="00000000" w:rsidRPr="00000000" w14:paraId="00000037">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不正アクセスその他の違法な情報取得</w:t>
      </w:r>
    </w:p>
    <w:p w:rsidR="00000000" w:rsidDel="00000000" w:rsidP="00000000" w:rsidRDefault="00000000" w:rsidRPr="00000000" w14:paraId="00000038">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調査対象者への脅迫、強要又は暴力行為</w:t>
      </w:r>
    </w:p>
    <w:p w:rsidR="00000000" w:rsidDel="00000000" w:rsidP="00000000" w:rsidRDefault="00000000" w:rsidRPr="00000000" w14:paraId="00000039">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法令上認められない位置情報の取得又は追跡機器の設置</w:t>
      </w:r>
    </w:p>
    <w:p w:rsidR="00000000" w:rsidDel="00000000" w:rsidP="00000000" w:rsidRDefault="00000000" w:rsidRPr="00000000" w14:paraId="0000003A">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その他法令に違反し、又は第三者の権利利益を不当に侵害する行為</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乙は、調査現場の状況に応じて合理的な方法を選択するものとし、調査対象者又は第三者との不要な接触及びトラブルの発生を防止するよう努める。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甲から違法又は不適切な調査方法を指定された場合、乙はこれに従う義務を負わない。</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cwakxj23rsf1" w:id="6"/>
      <w:bookmarkEnd w:id="6"/>
      <w:r w:rsidDel="00000000" w:rsidR="00000000" w:rsidRPr="00000000">
        <w:rPr>
          <w:rFonts w:ascii="Arial Unicode MS" w:cs="Arial Unicode MS" w:eastAsia="Arial Unicode MS" w:hAnsi="Arial Unicode MS"/>
          <w:b w:val="1"/>
          <w:bCs w:val="1"/>
          <w:rtl w:val="0"/>
        </w:rPr>
        <w:t xml:space="preserve">第6条（調査対象者に関する情報の提供）</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甲は、本調査の実施に必要な範囲で、調査対象者に関する情報を乙へ提供することができる。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甲が提供する情報は、原則として次の事項とする。</w:t>
      </w:r>
    </w:p>
    <w:tbl>
      <w:tblPr>
        <w:tblStyle w:val="Table2"/>
        <w:tblW w:w="28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710"/>
        <w:tblGridChange w:id="0">
          <w:tblGrid>
            <w:gridCol w:w="215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調査対象者氏名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年齢・生年月日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甲との関係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調査対象者の特徴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主な行動範囲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勤務先・所属先等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使用車両等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その他参考情報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tl w:val="0"/>
              </w:rPr>
            </w:r>
          </w:p>
        </w:tc>
      </w:tr>
    </w:tbl>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甲は、乙に提供する情報について、虚偽の申告を行わず、合理的に確認できる範囲で正確な情報を提供するよう努める。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甲は、第三者の個人情報を提供する場合、適法に取得し、提供する権限又は法令上認められる根拠を有する情報に限るものとする。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乙は、甲から提供された情報を本調査の遂行及びこれに付随する適法な業務以外の目的で利用してはならない。</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2gxjw0ic9sra" w:id="7"/>
      <w:bookmarkEnd w:id="7"/>
      <w:r w:rsidDel="00000000" w:rsidR="00000000" w:rsidRPr="00000000">
        <w:rPr>
          <w:rFonts w:ascii="Arial Unicode MS" w:cs="Arial Unicode MS" w:eastAsia="Arial Unicode MS" w:hAnsi="Arial Unicode MS"/>
          <w:b w:val="1"/>
          <w:bCs w:val="1"/>
          <w:rtl w:val="0"/>
        </w:rPr>
        <w:t xml:space="preserve">第7条（写真・動画等の撮影及び記録）</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甲は、乙が本調査の遂行に必要な範囲で、法令に従い写真、動画、音声その他の記録を取得する場合があることを確認する。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乙は、撮影及び記録に際し、調査対象者その他第三者のプライバシー、肖像及び私生活上の利益に配慮するものとする。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乙は、取得した記録を本調査の目的に必要な範囲で管理及び利用し、甲の承諾又は法令上の根拠なく第三者に提供してはならない。</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乙は、取得した写真、動画その他の記録について、事実と異なる印象を与える改変又は不適切な加工を行ってはならない。</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h73zmz41ct5s" w:id="8"/>
      <w:bookmarkEnd w:id="8"/>
      <w:r w:rsidDel="00000000" w:rsidR="00000000" w:rsidRPr="00000000">
        <w:rPr>
          <w:rFonts w:ascii="Arial Unicode MS" w:cs="Arial Unicode MS" w:eastAsia="Arial Unicode MS" w:hAnsi="Arial Unicode MS"/>
          <w:b w:val="1"/>
          <w:bCs w:val="1"/>
          <w:rtl w:val="0"/>
        </w:rPr>
        <w:t xml:space="preserve">第8条（調査期間及び実施日時）</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本調査は、第2条に定める期間内に実施するものとする。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天候、交通状況、調査対象者の行動、現場の安全性その他合理的な事情により、予定した日時に調査を実施できない場合があることを甲は確認する。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調査日時の変更が必要となった場合、乙は合理的に可能な範囲で速やかに甲へ通知し、必要に応じて変更後の日程を協議する。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調査期間の延長又は追加調査を行う場合は、調査内容、期間及び追加費用について、事前に甲乙間で合意するものとする。</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ihagm7pk4pxr" w:id="9"/>
      <w:bookmarkEnd w:id="9"/>
      <w:r w:rsidDel="00000000" w:rsidR="00000000" w:rsidRPr="00000000">
        <w:rPr>
          <w:rFonts w:ascii="Arial Unicode MS" w:cs="Arial Unicode MS" w:eastAsia="Arial Unicode MS" w:hAnsi="Arial Unicode MS"/>
          <w:b w:val="1"/>
          <w:bCs w:val="1"/>
          <w:rtl w:val="0"/>
        </w:rPr>
        <w:t xml:space="preserve">第9条（調査費用）</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本調査に係る費用は、別途締結する調査委任契約書、見積書その他の合意書面に定めるものとする。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本調査の費用に関する確認事項は、次のとおりとする。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08.1906844073992"/>
        <w:gridCol w:w="7317.321126616224"/>
        <w:tblGridChange w:id="0">
          <w:tblGrid>
            <w:gridCol w:w="1708.1906844073992"/>
            <w:gridCol w:w="7317.32112661622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基本調査料金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調査員数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時間</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交通費・車両費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基本料金に含む　□ 別途請求</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その他実費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追加調査料金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乙は、追加料金が発生する場合、原則として事前に甲へ金額又は算定方法を説明し、承諾を得るものとする。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甲の事前承諾なく発生した追加費用については、法令又は別途有効に成立した合意に基づく場合を除き、乙は甲に請求しないものとする。</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3n2tx6kft27t" w:id="10"/>
      <w:bookmarkEnd w:id="10"/>
      <w:r w:rsidDel="00000000" w:rsidR="00000000" w:rsidRPr="00000000">
        <w:rPr>
          <w:rFonts w:ascii="Arial Unicode MS" w:cs="Arial Unicode MS" w:eastAsia="Arial Unicode MS" w:hAnsi="Arial Unicode MS"/>
          <w:b w:val="1"/>
          <w:bCs w:val="1"/>
          <w:rtl w:val="0"/>
        </w:rPr>
        <w:t xml:space="preserve">第10条（調査結果の報告）</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乙は、本調査の終了後、合意した方法により甲へ調査結果を報告するものとする。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調査結果の報告方法は、次のとおりとする。</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16.5460228534344"/>
        <w:gridCol w:w="7008.965788170189"/>
        <w:tblGridChange w:id="0">
          <w:tblGrid>
            <w:gridCol w:w="2016.5460228534344"/>
            <w:gridCol w:w="7008.96578817018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書面　□ 電子データ　□ 対面説明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報告予定日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写真・動画の提供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報告書の提供形式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PDF　□ 紙媒体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rPr>
                <w:sz w:val="20"/>
                <w:szCs w:val="20"/>
              </w:rPr>
            </w:pPr>
            <w:r w:rsidDel="00000000" w:rsidR="00000000" w:rsidRPr="00000000">
              <w:rPr>
                <w:rtl w:val="0"/>
              </w:rPr>
            </w:r>
          </w:p>
        </w:tc>
      </w:tr>
    </w:tbl>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乙は、調査により確認できた事実と、推測又は未確認の情報を可能な限り区別して報告するものとする。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乙は、調査結果について虚偽の報告、事実の隠蔽又は意図的な改ざんを行ってはならない。</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調査対象者の行動その他の事情により、甲が希望する情報を取得できない場合があることを甲は確認する。</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c6fuh5livsy9" w:id="11"/>
      <w:bookmarkEnd w:id="11"/>
      <w:r w:rsidDel="00000000" w:rsidR="00000000" w:rsidRPr="00000000">
        <w:rPr>
          <w:rFonts w:ascii="Arial Unicode MS" w:cs="Arial Unicode MS" w:eastAsia="Arial Unicode MS" w:hAnsi="Arial Unicode MS"/>
          <w:b w:val="1"/>
          <w:bCs w:val="1"/>
          <w:rtl w:val="0"/>
        </w:rPr>
        <w:t xml:space="preserve">第11条（調査結果の保証に関する事項）</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甲は、本調査が特定の事実の発見、証拠の取得、調査対象者の所在確認その他一定の成果を必ず実現することを保証するものではないことを確認する。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乙は、専門的知識及び合理的な注意をもって本調査を実施するものとする。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調査対象者の行動、外部環境その他乙の責めに帰することのできない事情により、予定した調査結果が得られない場合がある。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前項の場合であっても、乙が合意した調査を適切に実施していないときは、乙の契約上又は法令上の責任が当然に免除されるものではない。</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yl72qnnjhqay" w:id="12"/>
      <w:bookmarkEnd w:id="12"/>
      <w:r w:rsidDel="00000000" w:rsidR="00000000" w:rsidRPr="00000000">
        <w:rPr>
          <w:rFonts w:ascii="Arial Unicode MS" w:cs="Arial Unicode MS" w:eastAsia="Arial Unicode MS" w:hAnsi="Arial Unicode MS"/>
          <w:b w:val="1"/>
          <w:bCs w:val="1"/>
          <w:rtl w:val="0"/>
        </w:rPr>
        <w:t xml:space="preserve">第12条（調査の中止及び変更）</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次の各号のいずれかに該当する場合、乙は本調査の全部又は一部を中止し、又は一時停止することができる。</w:t>
      </w:r>
    </w:p>
    <w:p w:rsidR="00000000" w:rsidDel="00000000" w:rsidP="00000000" w:rsidRDefault="00000000" w:rsidRPr="00000000" w14:paraId="00000096">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調査の継続により法令違反のおそれが生じた場合</w:t>
      </w:r>
    </w:p>
    <w:p w:rsidR="00000000" w:rsidDel="00000000" w:rsidP="00000000" w:rsidRDefault="00000000" w:rsidRPr="00000000" w14:paraId="00000097">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調査員、調査対象者又は第三者の安全を確保することが困難となった場合</w:t>
      </w:r>
    </w:p>
    <w:p w:rsidR="00000000" w:rsidDel="00000000" w:rsidP="00000000" w:rsidRDefault="00000000" w:rsidRPr="00000000" w14:paraId="00000098">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甲から提供された情報に重大な虚偽が判明した場合</w:t>
      </w:r>
    </w:p>
    <w:p w:rsidR="00000000" w:rsidDel="00000000" w:rsidP="00000000" w:rsidRDefault="00000000" w:rsidRPr="00000000" w14:paraId="0000009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調査結果が違法行為に利用されるおそれがあると判明した場合</w:t>
      </w:r>
    </w:p>
    <w:p w:rsidR="00000000" w:rsidDel="00000000" w:rsidP="00000000" w:rsidRDefault="00000000" w:rsidRPr="00000000" w14:paraId="0000009A">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天災地変その他やむを得ない事情により調査の継続が困難となった場合</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乙は、調査を中止又は停止した場合、法令上又は安全上支障のない範囲で、速やかに甲へその理由を説明するものとする。</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調査中止に伴う費用の精算及び返金については、別途締結する契約書の定め及び関係法令に従うものとする。</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甲は、乙に対して調査の中止を申し出ることができる。この場合の取扱いについても、契約内容及び関係法令に従うものとする。</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cvb2mwi44s1g" w:id="13"/>
      <w:bookmarkEnd w:id="13"/>
      <w:r w:rsidDel="00000000" w:rsidR="00000000" w:rsidRPr="00000000">
        <w:rPr>
          <w:rFonts w:ascii="Arial Unicode MS" w:cs="Arial Unicode MS" w:eastAsia="Arial Unicode MS" w:hAnsi="Arial Unicode MS"/>
          <w:b w:val="1"/>
          <w:bCs w:val="1"/>
          <w:rtl w:val="0"/>
        </w:rPr>
        <w:t xml:space="preserve">第13条（秘密保持義務）</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甲及び乙は、本調査に関連して知り得た相手方の秘密情報について、正当な理由なく第三者に開示又は漏えいしてはならない。</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乙は、調査対象者の個人情報、調査記録、報告書その他の調査関連資料について、適切な安全管理措置を講じるものとする。</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乙は、業務上必要な範囲で調査員その他の従業者に情報を共有する場合、当該従業者に対して必要な秘密保持義務を遵守させるものとする。</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法令に基づき行政機関、裁判所その他の権限ある機関から情報の開示を求められた場合は、法令上必要な範囲で開示することができる。</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本条の秘密保持義務は、本調査の終了後も存続するものとする。</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pStyle w:val="Heading2"/>
        <w:keepNext w:val="0"/>
        <w:keepLines w:val="0"/>
        <w:spacing w:after="80" w:lineRule="auto"/>
        <w:rPr>
          <w:b w:val="1"/>
          <w:bCs w:val="1"/>
        </w:rPr>
      </w:pPr>
      <w:bookmarkStart w:colFirst="0" w:colLast="0" w:name="_s413ai8n1b9" w:id="14"/>
      <w:bookmarkEnd w:id="14"/>
      <w:r w:rsidDel="00000000" w:rsidR="00000000" w:rsidRPr="00000000">
        <w:rPr>
          <w:rFonts w:ascii="Arial Unicode MS" w:cs="Arial Unicode MS" w:eastAsia="Arial Unicode MS" w:hAnsi="Arial Unicode MS"/>
          <w:b w:val="1"/>
          <w:bCs w:val="1"/>
          <w:rtl w:val="0"/>
        </w:rPr>
        <w:t xml:space="preserve">第14条（個人情報及び調査資料の管理）</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乙は、本調査に関連して取得した個人情報を、利用目的の範囲内で適正に取り扱うものとする。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乙は、個人情報の漏えい、滅失、毀損、不正アクセスその他の事故を防止するため、必要かつ適切な安全管理措置を講じる。</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調査報告書、写真、動画その他の資料の保存期間及び保存方法は、関係法令、乙の適法な管理規程及び甲乙間の合意に従うものとする。</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保存期間の終了後、乙は法令上保存が必要な場合を除き、合理的かつ適切な方法により資料を削除又は廃棄するものとする。</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乙が調査資料を第三者へ提供する場合は、法令上認められる場合を除き、必要な本人の同意その他適法な根拠を確保しなければならない。</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pStyle w:val="Heading2"/>
        <w:keepNext w:val="0"/>
        <w:keepLines w:val="0"/>
        <w:spacing w:after="80" w:lineRule="auto"/>
        <w:rPr>
          <w:b w:val="1"/>
          <w:bCs w:val="1"/>
        </w:rPr>
      </w:pPr>
      <w:bookmarkStart w:colFirst="0" w:colLast="0" w:name="_tyru9g9eujpp" w:id="15"/>
      <w:bookmarkEnd w:id="15"/>
      <w:r w:rsidDel="00000000" w:rsidR="00000000" w:rsidRPr="00000000">
        <w:rPr>
          <w:rFonts w:ascii="Arial Unicode MS" w:cs="Arial Unicode MS" w:eastAsia="Arial Unicode MS" w:hAnsi="Arial Unicode MS"/>
          <w:b w:val="1"/>
          <w:bCs w:val="1"/>
          <w:rtl w:val="0"/>
        </w:rPr>
        <w:t xml:space="preserve">第15条（再委託）</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乙が本調査の全部又は一部を第三者へ再委託する場合、事前に甲へ再委託の範囲、再委託先及び必要な管理事項を説明し、甲の承諾を得るものとする。</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乙は、再委託先に対して、本同意書に定める法令遵守、秘密保持及び個人情報保護に関する義務と同等の義務を負わせるものとする。</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再委託先の行為については、乙が自己の責任において適切に管理及び監督するものとする。</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yf40hxz1516l" w:id="16"/>
      <w:bookmarkEnd w:id="16"/>
      <w:r w:rsidDel="00000000" w:rsidR="00000000" w:rsidRPr="00000000">
        <w:rPr>
          <w:rFonts w:ascii="Arial Unicode MS" w:cs="Arial Unicode MS" w:eastAsia="Arial Unicode MS" w:hAnsi="Arial Unicode MS"/>
          <w:b w:val="1"/>
          <w:bCs w:val="1"/>
          <w:rtl w:val="0"/>
        </w:rPr>
        <w:t xml:space="preserve">第16条（調査結果の利用）</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甲は、乙から提供された調査報告書その他の調査結果を、あらかじめ申告した適法な目的の範囲内で利用するものとする。</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甲は、調査結果を利用するにあたり、調査対象者その他第三者の名誉、信用、プライバシー及び個人情報に関する権利利益を不当に侵害してはならない。</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調査報告書を裁判、調停、弁護士への相談その他の法的手続に使用する場合、その証拠価値及び採否は、個別の事情及び関係機関の判断によるものであり、乙は特定の法的結果を保証するものではない。</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甲は、調査結果をインターネット、SNSその他の媒体で公開する場合、関係法令及び第三者の権利に十分配慮しなければならない。</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pStyle w:val="Heading2"/>
        <w:keepNext w:val="0"/>
        <w:keepLines w:val="0"/>
        <w:spacing w:after="80" w:lineRule="auto"/>
        <w:rPr>
          <w:b w:val="1"/>
          <w:bCs w:val="1"/>
        </w:rPr>
      </w:pPr>
      <w:bookmarkStart w:colFirst="0" w:colLast="0" w:name="_ijbpuiokx3tz" w:id="17"/>
      <w:bookmarkEnd w:id="17"/>
      <w:r w:rsidDel="00000000" w:rsidR="00000000" w:rsidRPr="00000000">
        <w:rPr>
          <w:rFonts w:ascii="Arial Unicode MS" w:cs="Arial Unicode MS" w:eastAsia="Arial Unicode MS" w:hAnsi="Arial Unicode MS"/>
          <w:b w:val="1"/>
          <w:bCs w:val="1"/>
          <w:rtl w:val="0"/>
        </w:rPr>
        <w:t xml:space="preserve">第17条（損害賠償）</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甲又は乙が本同意書に違反し、相手方に損害を与えた場合、当該違反について責任を負う当事者は、法令に従いその損害を賠償するものとする。</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乙の故意又は過失による違法な調査行為、秘密情報の漏えいその他の義務違反については、乙が法令及び契約に従い責任を負うものとする。</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甲が違法な目的を秘して調査を依頼し、又は調査結果を違法に利用したことにより損害が発生した場合、甲は自己の責任に応じてこれを負担するものとする。</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本条は、消費者契約法その他の強行法規に基づく当事者の権利及び責任を制限するものではない。</w:t>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pStyle w:val="Heading2"/>
        <w:keepNext w:val="0"/>
        <w:keepLines w:val="0"/>
        <w:spacing w:after="80" w:lineRule="auto"/>
        <w:rPr>
          <w:b w:val="1"/>
          <w:bCs w:val="1"/>
        </w:rPr>
      </w:pPr>
      <w:bookmarkStart w:colFirst="0" w:colLast="0" w:name="_lv60lshsalaq" w:id="18"/>
      <w:bookmarkEnd w:id="18"/>
      <w:r w:rsidDel="00000000" w:rsidR="00000000" w:rsidRPr="00000000">
        <w:rPr>
          <w:rFonts w:ascii="Arial Unicode MS" w:cs="Arial Unicode MS" w:eastAsia="Arial Unicode MS" w:hAnsi="Arial Unicode MS"/>
          <w:b w:val="1"/>
          <w:bCs w:val="1"/>
          <w:rtl w:val="0"/>
        </w:rPr>
        <w:t xml:space="preserve">第18条（説明事項の確認）</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甲は、本調査の実施にあたり、次の事項について乙から説明を受け、その内容を確認したものとする。</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本調査の目的及び具体的な調査内容</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調査方法及び実施予定期間</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調査対象者に関する情報の取扱い</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違法又は不当な調査方法を実施しないこと</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写真、動画その他の記録を取得する場合があること</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調査費用、追加料金及び支払条件</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調査結果の報告方法及び報告予定日</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希望する調査結果が必ず得られるとは限らないこと</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調査の中止、変更及び契約解除に関する条件</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調査結果の適法な利用及び第三者への提供に関する制限</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個人情報及び秘密情報の管理方法</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調査に関する苦情及び相談窓口</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探偵業法に基づく重要事項説明書及び契約書面の内容</w:t>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pStyle w:val="Heading2"/>
        <w:keepNext w:val="0"/>
        <w:keepLines w:val="0"/>
        <w:spacing w:after="80" w:lineRule="auto"/>
        <w:rPr>
          <w:b w:val="1"/>
          <w:bCs w:val="1"/>
        </w:rPr>
      </w:pPr>
      <w:bookmarkStart w:colFirst="0" w:colLast="0" w:name="_g9iqlf4nq7pu" w:id="19"/>
      <w:bookmarkEnd w:id="19"/>
      <w:r w:rsidDel="00000000" w:rsidR="00000000" w:rsidRPr="00000000">
        <w:rPr>
          <w:rFonts w:ascii="Arial Unicode MS" w:cs="Arial Unicode MS" w:eastAsia="Arial Unicode MS" w:hAnsi="Arial Unicode MS"/>
          <w:b w:val="1"/>
          <w:bCs w:val="1"/>
          <w:rtl w:val="0"/>
        </w:rPr>
        <w:t xml:space="preserve">第19条（他の契約書類との関係）</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本同意書は、甲乙間における本調査の実施に関する同意事項を確認するものであり、別途締結する調査委任契約書その他の契約書類と一体として取り扱うものとする。</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本同意書は、探偵業法に基づく契約締結前の重要事項説明書、契約締結後の書面、調査結果を違法行為に用いない旨の書面その他法令上必要な書類の作成又は交付を省略するものではない。</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本同意書と他の契約書類の内容に相違がある場合、甲乙は関係法令及び各書類の趣旨に従ってその適用関係を確認し、必要に応じて書面により合意するものとする。</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pStyle w:val="Heading2"/>
        <w:keepNext w:val="0"/>
        <w:keepLines w:val="0"/>
        <w:spacing w:after="80" w:lineRule="auto"/>
        <w:rPr>
          <w:b w:val="1"/>
          <w:bCs w:val="1"/>
        </w:rPr>
      </w:pPr>
      <w:bookmarkStart w:colFirst="0" w:colLast="0" w:name="_9wpnb82b2o8a"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本同意書に定めのない事項又はその解釈について疑義が生じた場合、甲乙は関係法令及び信義誠実の原則に従い、誠意をもって協議し、円満な解決を図るものとする。</w:t>
      </w:r>
    </w:p>
    <w:p w:rsidR="00000000" w:rsidDel="00000000" w:rsidP="00000000" w:rsidRDefault="00000000" w:rsidRPr="00000000" w14:paraId="000000D5">
      <w:pPr>
        <w:spacing w:after="240" w:before="240" w:lineRule="auto"/>
        <w:rPr>
          <w:sz w:val="20"/>
          <w:szCs w:val="20"/>
        </w:rPr>
      </w:pPr>
      <w:r w:rsidDel="00000000" w:rsidR="00000000" w:rsidRPr="00000000">
        <w:rPr>
          <w:rtl w:val="0"/>
        </w:rPr>
      </w:r>
    </w:p>
    <w:p w:rsidR="00000000" w:rsidDel="00000000" w:rsidP="00000000" w:rsidRDefault="00000000" w:rsidRPr="00000000" w14:paraId="000000D6">
      <w:pPr>
        <w:pStyle w:val="Heading2"/>
        <w:keepNext w:val="0"/>
        <w:keepLines w:val="0"/>
        <w:spacing w:after="80" w:lineRule="auto"/>
        <w:rPr>
          <w:b w:val="1"/>
          <w:bCs w:val="1"/>
        </w:rPr>
      </w:pPr>
      <w:bookmarkStart w:colFirst="0" w:colLast="0" w:name="_ewk5nhwsaon4" w:id="21"/>
      <w:bookmarkEnd w:id="21"/>
      <w:r w:rsidDel="00000000" w:rsidR="00000000" w:rsidRPr="00000000">
        <w:rPr>
          <w:rFonts w:ascii="Arial Unicode MS" w:cs="Arial Unicode MS" w:eastAsia="Arial Unicode MS" w:hAnsi="Arial Unicode MS"/>
          <w:b w:val="1"/>
          <w:bCs w:val="1"/>
          <w:rtl w:val="0"/>
        </w:rPr>
        <w:t xml:space="preserve">第21条（準拠法及び管轄）</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本同意書の成立、効力、履行及び解釈については、日本法を準拠法とする。</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本同意書に関連して紛争が生じた場合、法令により認められる範囲で、甲乙が別途合意した裁判所を第一審の管轄裁判所とする。ただし、消費者契約法その他の強行法規に反する合意は適用しない。</w:t>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pStyle w:val="Heading2"/>
        <w:keepNext w:val="0"/>
        <w:keepLines w:val="0"/>
        <w:spacing w:after="80" w:lineRule="auto"/>
        <w:rPr>
          <w:b w:val="1"/>
          <w:bCs w:val="1"/>
        </w:rPr>
      </w:pPr>
      <w:bookmarkStart w:colFirst="0" w:colLast="0" w:name="_9zphp6ga4m3" w:id="22"/>
      <w:bookmarkEnd w:id="22"/>
      <w:r w:rsidDel="00000000" w:rsidR="00000000" w:rsidRPr="00000000">
        <w:rPr>
          <w:rFonts w:ascii="Arial Unicode MS" w:cs="Arial Unicode MS" w:eastAsia="Arial Unicode MS" w:hAnsi="Arial Unicode MS"/>
          <w:b w:val="1"/>
          <w:bCs w:val="1"/>
          <w:rtl w:val="0"/>
        </w:rPr>
        <w:t xml:space="preserve">同意確認欄</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甲は、本同意書の各条項及び本調査に関する説明事項を確認し、調査内容、実施方法、費用、調査上のリスク並びに調査結果の取扱いを理解したうえで、本調査の実施に同意する。</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成立を証するため、本書2通を作成し、甲乙各自署名又は記名押印のうえ、各1通を保有する。ただし、電子契約により締結する場合は、電磁的記録を作成し、双方が合意した方法によりこれを保管する。</w:t>
      </w:r>
    </w:p>
    <w:p w:rsidR="00000000" w:rsidDel="00000000" w:rsidP="00000000" w:rsidRDefault="00000000" w:rsidRPr="00000000" w14:paraId="000000DD">
      <w:pPr>
        <w:spacing w:after="240" w:before="240" w:lineRule="auto"/>
        <w:rPr>
          <w:sz w:val="20"/>
          <w:szCs w:val="20"/>
        </w:rPr>
      </w:pPr>
      <w:r w:rsidDel="00000000" w:rsidR="00000000" w:rsidRPr="00000000">
        <w:rPr>
          <w:rtl w:val="0"/>
        </w:rPr>
      </w:r>
    </w:p>
    <w:p w:rsidR="00000000" w:rsidDel="00000000" w:rsidP="00000000" w:rsidRDefault="00000000" w:rsidRPr="00000000" w14:paraId="000000DE">
      <w:pPr>
        <w:spacing w:after="240" w:before="240" w:lineRule="auto"/>
        <w:rPr>
          <w:sz w:val="20"/>
          <w:szCs w:val="20"/>
        </w:rPr>
      </w:pPr>
      <w:r w:rsidDel="00000000" w:rsidR="00000000" w:rsidRPr="00000000">
        <w:rPr>
          <w:rtl w:val="0"/>
        </w:rPr>
      </w:r>
    </w:p>
    <w:p w:rsidR="00000000" w:rsidDel="00000000" w:rsidP="00000000" w:rsidRDefault="00000000" w:rsidRPr="00000000" w14:paraId="000000DF">
      <w:pPr>
        <w:spacing w:after="240" w:before="240" w:lineRule="auto"/>
        <w:rPr>
          <w:sz w:val="20"/>
          <w:szCs w:val="20"/>
        </w:rPr>
      </w:pPr>
      <w:r w:rsidDel="00000000" w:rsidR="00000000" w:rsidRPr="00000000">
        <w:rPr>
          <w:rtl w:val="0"/>
        </w:rPr>
      </w:r>
    </w:p>
    <w:p w:rsidR="00000000" w:rsidDel="00000000" w:rsidP="00000000" w:rsidRDefault="00000000" w:rsidRPr="00000000" w14:paraId="000000E0">
      <w:pPr>
        <w:spacing w:after="240" w:before="240" w:lineRule="auto"/>
        <w:rPr>
          <w:sz w:val="20"/>
          <w:szCs w:val="20"/>
        </w:rPr>
      </w:pPr>
      <w:r w:rsidDel="00000000" w:rsidR="00000000" w:rsidRPr="00000000">
        <w:rPr>
          <w:rtl w:val="0"/>
        </w:rPr>
      </w:r>
    </w:p>
    <w:p w:rsidR="00000000" w:rsidDel="00000000" w:rsidP="00000000" w:rsidRDefault="00000000" w:rsidRPr="00000000" w14:paraId="000000E1">
      <w:pPr>
        <w:spacing w:after="240" w:before="240" w:lineRule="auto"/>
        <w:rPr>
          <w:sz w:val="20"/>
          <w:szCs w:val="20"/>
        </w:rPr>
      </w:pPr>
      <w:r w:rsidDel="00000000" w:rsidR="00000000" w:rsidRPr="00000000">
        <w:rPr>
          <w:rtl w:val="0"/>
        </w:rPr>
      </w:r>
    </w:p>
    <w:p w:rsidR="00000000" w:rsidDel="00000000" w:rsidP="00000000" w:rsidRDefault="00000000" w:rsidRPr="00000000" w14:paraId="000000E2">
      <w:pPr>
        <w:spacing w:after="240" w:before="240" w:lineRule="auto"/>
        <w:rPr>
          <w:sz w:val="20"/>
          <w:szCs w:val="20"/>
        </w:rPr>
      </w:pPr>
      <w:r w:rsidDel="00000000" w:rsidR="00000000" w:rsidRPr="00000000">
        <w:rPr>
          <w:rtl w:val="0"/>
        </w:rPr>
      </w:r>
    </w:p>
    <w:p w:rsidR="00000000" w:rsidDel="00000000" w:rsidP="00000000" w:rsidRDefault="00000000" w:rsidRPr="00000000" w14:paraId="000000E3">
      <w:pPr>
        <w:spacing w:after="240" w:before="240" w:lineRule="auto"/>
        <w:rPr>
          <w:sz w:val="20"/>
          <w:szCs w:val="20"/>
        </w:rPr>
      </w:pPr>
      <w:r w:rsidDel="00000000" w:rsidR="00000000" w:rsidRPr="00000000">
        <w:rPr>
          <w:rtl w:val="0"/>
        </w:rPr>
      </w:r>
    </w:p>
    <w:p w:rsidR="00000000" w:rsidDel="00000000" w:rsidP="00000000" w:rsidRDefault="00000000" w:rsidRPr="00000000" w14:paraId="000000E4">
      <w:pPr>
        <w:spacing w:after="240" w:before="240" w:lineRule="auto"/>
        <w:rPr>
          <w:sz w:val="20"/>
          <w:szCs w:val="20"/>
        </w:rPr>
      </w:pPr>
      <w:r w:rsidDel="00000000" w:rsidR="00000000" w:rsidRPr="00000000">
        <w:rPr>
          <w:rtl w:val="0"/>
        </w:rPr>
      </w:r>
    </w:p>
    <w:p w:rsidR="00000000" w:rsidDel="00000000" w:rsidP="00000000" w:rsidRDefault="00000000" w:rsidRPr="00000000" w14:paraId="000000E5">
      <w:pPr>
        <w:spacing w:after="240" w:before="240" w:lineRule="auto"/>
        <w:rPr>
          <w:sz w:val="20"/>
          <w:szCs w:val="20"/>
        </w:rPr>
      </w:pPr>
      <w:r w:rsidDel="00000000" w:rsidR="00000000" w:rsidRPr="00000000">
        <w:rPr>
          <w:rtl w:val="0"/>
        </w:rPr>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E7">
      <w:pPr>
        <w:spacing w:after="240" w:before="240" w:lineRule="auto"/>
        <w:rPr>
          <w:sz w:val="20"/>
          <w:szCs w:val="20"/>
        </w:rPr>
      </w:pP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EA">
      <w:pPr>
        <w:spacing w:after="240" w:before="240" w:lineRule="auto"/>
        <w:rPr>
          <w:sz w:val="20"/>
          <w:szCs w:val="20"/>
        </w:rPr>
      </w:pPr>
      <w:r w:rsidDel="00000000" w:rsidR="00000000" w:rsidRPr="00000000">
        <w:rPr>
          <w:rtl w:val="0"/>
        </w:rPr>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EC">
      <w:pPr>
        <w:spacing w:after="240" w:before="240" w:lineRule="auto"/>
        <w:rPr>
          <w:sz w:val="20"/>
          <w:szCs w:val="20"/>
        </w:rPr>
      </w:pPr>
      <w:r w:rsidDel="00000000" w:rsidR="00000000" w:rsidRPr="00000000">
        <w:rPr>
          <w:rtl w:val="0"/>
        </w:rPr>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EE">
      <w:pPr>
        <w:spacing w:after="240" w:before="240" w:lineRule="auto"/>
        <w:rPr>
          <w:sz w:val="20"/>
          <w:szCs w:val="20"/>
        </w:rPr>
      </w:pPr>
      <w:r w:rsidDel="00000000" w:rsidR="00000000" w:rsidRPr="00000000">
        <w:rPr>
          <w:rtl w:val="0"/>
        </w:rPr>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F0">
      <w:pPr>
        <w:spacing w:after="240" w:before="240" w:lineRule="auto"/>
        <w:rPr>
          <w:sz w:val="20"/>
          <w:szCs w:val="20"/>
        </w:rPr>
      </w:pPr>
      <w:r w:rsidDel="00000000" w:rsidR="00000000" w:rsidRPr="00000000">
        <w:rPr>
          <w:rtl w:val="0"/>
        </w:rPr>
      </w:r>
    </w:p>
    <w:p w:rsidR="00000000" w:rsidDel="00000000" w:rsidP="00000000" w:rsidRDefault="00000000" w:rsidRPr="00000000" w14:paraId="000000F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乙（探偵業者）</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F3">
      <w:pPr>
        <w:spacing w:after="240" w:before="240" w:lineRule="auto"/>
        <w:rPr>
          <w:sz w:val="20"/>
          <w:szCs w:val="20"/>
        </w:rPr>
      </w:pPr>
      <w:r w:rsidDel="00000000" w:rsidR="00000000" w:rsidRPr="00000000">
        <w:rPr>
          <w:rtl w:val="0"/>
        </w:rPr>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0F5">
      <w:pPr>
        <w:spacing w:after="240" w:before="240" w:lineRule="auto"/>
        <w:rPr>
          <w:sz w:val="20"/>
          <w:szCs w:val="20"/>
        </w:rPr>
      </w:pPr>
      <w:r w:rsidDel="00000000" w:rsidR="00000000" w:rsidRPr="00000000">
        <w:rPr>
          <w:rtl w:val="0"/>
        </w:rPr>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F7">
      <w:pPr>
        <w:spacing w:after="240" w:before="240" w:lineRule="auto"/>
        <w:rPr>
          <w:sz w:val="20"/>
          <w:szCs w:val="20"/>
        </w:rPr>
      </w:pPr>
      <w:r w:rsidDel="00000000" w:rsidR="00000000" w:rsidRPr="00000000">
        <w:rPr>
          <w:rtl w:val="0"/>
        </w:rPr>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探偵業届出証明書番号又は届出番号：　　　　　　　　　　</w:t>
      </w:r>
    </w:p>
    <w:p w:rsidR="00000000" w:rsidDel="00000000" w:rsidP="00000000" w:rsidRDefault="00000000" w:rsidRPr="00000000" w14:paraId="000000F9">
      <w:pPr>
        <w:spacing w:after="240" w:before="240" w:lineRule="auto"/>
        <w:rPr>
          <w:sz w:val="20"/>
          <w:szCs w:val="20"/>
        </w:rPr>
      </w:pPr>
      <w:r w:rsidDel="00000000" w:rsidR="00000000" w:rsidRPr="00000000">
        <w:rPr>
          <w:rtl w:val="0"/>
        </w:rPr>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公安委員会：　　　　　　　　　　　　　　　　　　　　　</w:t>
      </w:r>
    </w:p>
    <w:p w:rsidR="00000000" w:rsidDel="00000000" w:rsidP="00000000" w:rsidRDefault="00000000" w:rsidRPr="00000000" w14:paraId="000000FB">
      <w:pPr>
        <w:spacing w:after="240" w:before="240" w:lineRule="auto"/>
        <w:rPr>
          <w:sz w:val="20"/>
          <w:szCs w:val="20"/>
        </w:rPr>
      </w:pPr>
      <w:r w:rsidDel="00000000" w:rsidR="00000000" w:rsidRPr="00000000">
        <w:rPr>
          <w:rtl w:val="0"/>
        </w:rPr>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0FD">
      <w:pPr>
        <w:spacing w:after="240" w:before="240" w:lineRule="auto"/>
        <w:rPr>
          <w:sz w:val="20"/>
          <w:szCs w:val="20"/>
        </w:rPr>
      </w:pPr>
      <w:r w:rsidDel="00000000" w:rsidR="00000000" w:rsidRPr="00000000">
        <w:rPr>
          <w:rtl w:val="0"/>
        </w:rPr>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FF">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