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dn979vbamsn" w:id="0"/>
      <w:bookmarkEnd w:id="0"/>
      <w:r w:rsidDel="00000000" w:rsidR="00000000" w:rsidRPr="00000000">
        <w:rPr>
          <w:rFonts w:ascii="Arial Unicode MS" w:cs="Arial Unicode MS" w:eastAsia="Arial Unicode MS" w:hAnsi="Arial Unicode MS"/>
          <w:b w:val="1"/>
          <w:bCs w:val="1"/>
          <w:sz w:val="44"/>
          <w:szCs w:val="44"/>
          <w:rtl w:val="0"/>
        </w:rPr>
        <w:t xml:space="preserve">保育園・幼稚園嘱託医契約書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保育園（又は〇〇幼稚園）（以下「甲」という。）と、〇〇医師（以下「乙」という。）は、園児の健康管理及び衛生管理等に関する業務について、次のとおり嘱託医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eonqbfofrp7"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本契約は、甲が運営する保育園又は幼稚園において、園児の健康保持及び安全確保を目的として、乙に対し嘱託医としての業務を委嘱し、甲乙間の権利義務関係を明確にすることを目的とする。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dwh8vb896p5w"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乙は、甲の依頼に基づき、法令及び専門的知見に従い、次の業務を行うものとする。</w:t>
        <w:br w:type="textWrapping"/>
        <w:t xml:space="preserve">1 園児の健康診断及び健康状態に関する医学的助言</w:t>
        <w:br w:type="textWrapping"/>
        <w:t xml:space="preserve">2 感染症予防、衛生管理、事故防止等に関する指導及び助言</w:t>
        <w:br w:type="textWrapping"/>
        <w:t xml:space="preserve">3 職員からの健康管理に関する相談への対応</w:t>
        <w:br w:type="textWrapping"/>
        <w:t xml:space="preserve">4 その他、甲乙協議のうえ合意した業務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yz999sc7gmsb" w:id="3"/>
      <w:bookmarkEnd w:id="3"/>
      <w:r w:rsidDel="00000000" w:rsidR="00000000" w:rsidRPr="00000000">
        <w:rPr>
          <w:rFonts w:ascii="Arial Unicode MS" w:cs="Arial Unicode MS" w:eastAsia="Arial Unicode MS" w:hAnsi="Arial Unicode MS"/>
          <w:b w:val="1"/>
          <w:bCs w:val="1"/>
          <w:sz w:val="34"/>
          <w:szCs w:val="34"/>
          <w:rtl w:val="0"/>
        </w:rPr>
        <w:t xml:space="preserve">第3条（業務の実施方法）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乙は、嘱託医として独立した専門職の立場から業務を遂行し、甲は乙の医学的判断を尊重するものとする。</w:t>
        <w:br w:type="textWrapping"/>
        <w:t xml:space="preserve">2 業務の具体的な日時、方法、頻度については、甲乙協議のうえ、柔軟に定めるものとする。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ndgyvkt5ymee"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甲は、乙に対し、本契約に基づく業務の対価として、別途協議により定める報酬を支払うものとする。</w:t>
        <w:br w:type="textWrapping"/>
        <w:t xml:space="preserve">2 報酬の支払方法及び支払期日については、甲乙協議のうえ定める。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ipmne8axuzq"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本契約に基づく業務の遂行に通常必要となる費用については、原則として甲の負担とし、詳細は甲乙協議のうえ定めるものとする。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v3pyyz3ir0ni" w:id="6"/>
      <w:bookmarkEnd w:id="6"/>
      <w:r w:rsidDel="00000000" w:rsidR="00000000" w:rsidRPr="00000000">
        <w:rPr>
          <w:rFonts w:ascii="Arial Unicode MS" w:cs="Arial Unicode MS" w:eastAsia="Arial Unicode MS" w:hAnsi="Arial Unicode MS"/>
          <w:b w:val="1"/>
          <w:bCs w:val="1"/>
          <w:sz w:val="34"/>
          <w:szCs w:val="34"/>
          <w:rtl w:val="0"/>
        </w:rPr>
        <w:t xml:space="preserve">第6条（守秘義務）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乙は、本契約に関連して知り得た園児及びその保護者、並びに甲の業務に関する一切の情報を、第三者に開示又は漏えいしてはならない。</w:t>
        <w:br w:type="textWrapping"/>
        <w:t xml:space="preserve">2 本条の義務は、本契約終了後も有効に存続するものとする。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drvlzds72hdp"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乙は、業務上取得した個人情報について、個人情報保護法及び関係法令を遵守し、適切に管理するものとする。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6phc0be88d3l" w:id="8"/>
      <w:bookmarkEnd w:id="8"/>
      <w:r w:rsidDel="00000000" w:rsidR="00000000" w:rsidRPr="00000000">
        <w:rPr>
          <w:rFonts w:ascii="Arial Unicode MS" w:cs="Arial Unicode MS" w:eastAsia="Arial Unicode MS" w:hAnsi="Arial Unicode MS"/>
          <w:b w:val="1"/>
          <w:bCs w:val="1"/>
          <w:sz w:val="34"/>
          <w:szCs w:val="34"/>
          <w:rtl w:val="0"/>
        </w:rPr>
        <w:t xml:space="preserve">第8条（責任の範囲）</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乙は、善良なる管理者の注意をもって業務を遂行するものとする。</w:t>
        <w:br w:type="textWrapping"/>
        <w:t xml:space="preserve">2 乙の故意又は重過失により甲に損害が生じた場合を除き、乙は損害賠償責任を負わないものとする。</w:t>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45w3izqcda88"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本契約の有効期間は、〇〇年〇月〇日から〇〇年〇月〇日までの〇年間とする。</w:t>
        <w:br w:type="textWrapping"/>
        <w:t xml:space="preserve">2 契約期間満了日の〇か月前までに、甲乙いずれからも書面による解約の意思表示がない場合、本契約は同一条件にて更新されるものとする。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4rlm36jk602m" w:id="10"/>
      <w:bookmarkEnd w:id="10"/>
      <w:r w:rsidDel="00000000" w:rsidR="00000000" w:rsidRPr="00000000">
        <w:rPr>
          <w:rFonts w:ascii="Arial Unicode MS" w:cs="Arial Unicode MS" w:eastAsia="Arial Unicode MS" w:hAnsi="Arial Unicode MS"/>
          <w:b w:val="1"/>
          <w:bCs w:val="1"/>
          <w:sz w:val="34"/>
          <w:szCs w:val="34"/>
          <w:rtl w:val="0"/>
        </w:rPr>
        <w:t xml:space="preserve">第10条（解約）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甲又は乙は、やむを得ない事由がある場合には、相手方に対し事前に書面で通知することにより、本契約の全部又は一部を解約することができる。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ed3vq2fe68g8"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6n8lv9elwr1h" w:id="12"/>
      <w:bookmarkEnd w:id="12"/>
      <w:r w:rsidDel="00000000" w:rsidR="00000000" w:rsidRPr="00000000">
        <w:rPr>
          <w:rFonts w:ascii="Arial Unicode MS" w:cs="Arial Unicode MS" w:eastAsia="Arial Unicode MS" w:hAnsi="Arial Unicode MS"/>
          <w:b w:val="1"/>
          <w:bCs w:val="1"/>
          <w:sz w:val="34"/>
          <w:szCs w:val="34"/>
          <w:rtl w:val="0"/>
        </w:rPr>
        <w:t xml:space="preserve">第12条（準拠法及び管轄）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本契約は日本法を準拠法とし、本契約に関して生じる一切の紛争については、甲の所在地を管轄する地方裁判所を第一審の専属的合意管轄裁判所とする。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〇〇年〇月〇日</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〇〇保育園（又は〇〇幼稚園）</w:t>
        <w:br w:type="textWrapping"/>
        <w:t xml:space="preserve">所在地：</w:t>
        <w:br w:type="textWrapping"/>
        <w:t xml:space="preserve">代表者名：</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〇〇医師</w:t>
        <w:br w:type="textWrapping"/>
        <w:t xml:space="preserve">住所：</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