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avmnmkfuyyuc" w:id="0"/>
      <w:bookmarkEnd w:id="0"/>
      <w:r w:rsidDel="00000000" w:rsidR="00000000" w:rsidRPr="00000000">
        <w:rPr>
          <w:rFonts w:ascii="Arial Unicode MS" w:cs="Arial Unicode MS" w:eastAsia="Arial Unicode MS" w:hAnsi="Arial Unicode MS"/>
          <w:b w:val="1"/>
          <w:bCs w:val="1"/>
          <w:sz w:val="44"/>
          <w:szCs w:val="44"/>
          <w:rtl w:val="0"/>
        </w:rPr>
        <w:t xml:space="preserve">素行調査契約書（探偵）</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（以下「甲」という。）と、探偵業者　　　　　　　　　　　　　　　　（以下「乙」という。）は、甲が乙に委託する素行調査業務について、探偵業の業務の適正化に関する法律その他関係法令を遵守し、次のとおり素行調査契約書（以下「本契約」という。）を締結する。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dhb69fg3kvvr"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素行調査について、調査の目的、対象者、調査方法、実施期間、委託料金、調査結果の報告、秘密保持、個人情報の取扱いその他必要な事項を定め、甲乙双方の権利義務を明確にするとともに、適法かつ適正な調査業務の遂行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p9hcnw364lxl" w:id="2"/>
      <w:bookmarkEnd w:id="2"/>
      <w:r w:rsidDel="00000000" w:rsidR="00000000" w:rsidRPr="00000000">
        <w:rPr>
          <w:rFonts w:ascii="Arial Unicode MS" w:cs="Arial Unicode MS" w:eastAsia="Arial Unicode MS" w:hAnsi="Arial Unicode MS"/>
          <w:b w:val="1"/>
          <w:bCs w:val="1"/>
          <w:rtl w:val="0"/>
        </w:rPr>
        <w:t xml:space="preserve">第2条（調査業務の内容）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甲は、乙に対し、次の内容による素行調査（以下「本調査」という。）を委託し、乙はこれを受託する。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9.07732249304"/>
        <w:gridCol w:w="7126.434488530584"/>
        <w:tblGridChange w:id="0">
          <w:tblGrid>
            <w:gridCol w:w="1899.07732249304"/>
            <w:gridCol w:w="7126.43448853058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調査対象者氏名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調査対象者の属性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配偶者　□ 交際相手　□ 親族　□ 従業員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調査対象地域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調査終了予定日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　　　　　時間</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主な調査方法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尾行　□ 張込み　□ 聞込み　□ その他適法な方法（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調査担当人数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書面　□ 電子データ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bl>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本調査の具体的な実施日時、調査対象範囲及び調査方法は、前項の内容を基本として、甲乙協議のうえ決定する。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乙は、本調査の遂行にあたり、関係法令を遵守し、第三者の権利及び利益を不当に侵害しない方法により調査を実施する。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本契約に定める調査範囲を超える業務については、甲乙間で別途合意した場合に限り実施する。</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vwyf9dkkquzy" w:id="3"/>
      <w:bookmarkEnd w:id="3"/>
      <w:r w:rsidDel="00000000" w:rsidR="00000000" w:rsidRPr="00000000">
        <w:rPr>
          <w:rFonts w:ascii="Arial Unicode MS" w:cs="Arial Unicode MS" w:eastAsia="Arial Unicode MS" w:hAnsi="Arial Unicode MS"/>
          <w:b w:val="1"/>
          <w:bCs w:val="1"/>
          <w:rtl w:val="0"/>
        </w:rPr>
        <w:t xml:space="preserve">第3条（調査目的及び適法性の確認）</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甲は、本調査の依頼目的が正当なものであり、調査結果を犯罪行為、違法な差別的取扱いその他の違法行為に利用しないことを表明し、保証する。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甲は、乙に対し、本調査の目的及び必要性について、虚偽の説明を行ってはならない。</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調査目的、調査対象者との関係その他の事情から、本調査が違法行為又は権利侵害につながるおそれがあると合理的に判断した場合、甲に説明を求め、調査内容の変更又は受託の拒否を行うことができ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乙は、探偵業法に基づき、甲から調査結果を犯罪行為、違法な差別的取扱いその他の違法な行為のために用いない旨を示す書面の交付を受けるものとする。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甲は、前項の書面を乙に交付することに同意する。</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rdk5txmzzogz" w:id="4"/>
      <w:bookmarkEnd w:id="4"/>
      <w:r w:rsidDel="00000000" w:rsidR="00000000" w:rsidRPr="00000000">
        <w:rPr>
          <w:rFonts w:ascii="Arial Unicode MS" w:cs="Arial Unicode MS" w:eastAsia="Arial Unicode MS" w:hAnsi="Arial Unicode MS"/>
          <w:b w:val="1"/>
          <w:bCs w:val="1"/>
          <w:rtl w:val="0"/>
        </w:rPr>
        <w:t xml:space="preserve">第4条（調査方法及び実施基準）</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乙は、本調査を実施するにあたり、尾行、張込み、聞込みその他探偵業法により認められる方法の範囲内で、適法かつ合理的な手段を選択する。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乙は、次の行為を行ってはならない。</w:t>
      </w:r>
    </w:p>
    <w:p w:rsidR="00000000" w:rsidDel="00000000" w:rsidP="00000000" w:rsidRDefault="00000000" w:rsidRPr="00000000" w14:paraId="0000003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住居、建造物その他立入りが禁止されている場所への不法侵入</w:t>
      </w:r>
    </w:p>
    <w:p w:rsidR="00000000" w:rsidDel="00000000" w:rsidP="00000000" w:rsidRDefault="00000000" w:rsidRPr="00000000" w14:paraId="0000003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不正アクセス、通信の秘密の侵害その他違法な情報取得</w:t>
      </w:r>
    </w:p>
    <w:p w:rsidR="00000000" w:rsidDel="00000000" w:rsidP="00000000" w:rsidRDefault="00000000" w:rsidRPr="00000000" w14:paraId="0000003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法令に違反する盗聴、盗撮又は位置情報の取得</w:t>
      </w:r>
    </w:p>
    <w:p w:rsidR="00000000" w:rsidDel="00000000" w:rsidP="00000000" w:rsidRDefault="00000000" w:rsidRPr="00000000" w14:paraId="0000003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脅迫、強要、暴行その他対象者又は第三者の権利を侵害する行為</w:t>
      </w:r>
    </w:p>
    <w:p w:rsidR="00000000" w:rsidDel="00000000" w:rsidP="00000000" w:rsidRDefault="00000000" w:rsidRPr="00000000" w14:paraId="0000003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違法な手段による個人情報の取得</w:t>
      </w:r>
    </w:p>
    <w:p w:rsidR="00000000" w:rsidDel="00000000" w:rsidP="00000000" w:rsidRDefault="00000000" w:rsidRPr="00000000" w14:paraId="0000003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その他関係法令に違反する行為</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乙は、調査対象者及び第三者の生命、身体、財産、名誉、信用及びプライバシーに配慮し、本調査の目的達成に必要な範囲で業務を遂行する。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乙は、調査の実施に伴い法令違反又は重大な権利侵害が生じるおそれを認識した場合、必要に応じて当該調査を中止又は変更する。</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68888iti2hl0" w:id="5"/>
      <w:bookmarkEnd w:id="5"/>
      <w:r w:rsidDel="00000000" w:rsidR="00000000" w:rsidRPr="00000000">
        <w:rPr>
          <w:rFonts w:ascii="Arial Unicode MS" w:cs="Arial Unicode MS" w:eastAsia="Arial Unicode MS" w:hAnsi="Arial Unicode MS"/>
          <w:b w:val="1"/>
          <w:bCs w:val="1"/>
          <w:rtl w:val="0"/>
        </w:rPr>
        <w:t xml:space="preserve">第5条（調査期間及び実施日時）</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本調査の実施期間は、第2条に定める期間とする。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調査対象者の行動、交通事情、天候、施設の利用状況その他の事情により、予定した日時に調査を実施することが困難となった場合、乙は甲にその旨を通知し、必要に応じて実施日時の変更について協議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調査期間の延長又は調査時間の追加を行う場合、乙は事前に甲へ変更内容及び追加料金を説明し、甲の承諾を得るものとする。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甲の事前承諾を得ずに乙が実施した追加調査については、甲が追認した場合を除き、乙は追加料金を請求できない。</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neld5hp5oge4" w:id="6"/>
      <w:bookmarkEnd w:id="6"/>
      <w:r w:rsidDel="00000000" w:rsidR="00000000" w:rsidRPr="00000000">
        <w:rPr>
          <w:rFonts w:ascii="Arial Unicode MS" w:cs="Arial Unicode MS" w:eastAsia="Arial Unicode MS" w:hAnsi="Arial Unicode MS"/>
          <w:b w:val="1"/>
          <w:bCs w:val="1"/>
          <w:rtl w:val="0"/>
        </w:rPr>
        <w:t xml:space="preserve">第6条（調査料金及び支払条件）</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本調査に係る料金及び支払条件は、次のとおりとする。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52.2414470425472"/>
        <w:gridCol w:w="7273.270363981075"/>
        <w:tblGridChange w:id="0">
          <w:tblGrid>
            <w:gridCol w:w="1752.2414470425472"/>
            <w:gridCol w:w="7273.2703639810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基本調査料金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調査員追加料金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交通費・車両費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基本料金に含む　□ 別途精算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機材使用料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基本料金に含む　□ 別途精算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報告書作成費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基本料金に含む　□ 別途請求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契約金額合計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契約時　□ 調査開始前　□ 調査終了後　□ 分割払い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乙は、本契約締結前に、料金の算定方法、追加料金の発生条件、実費精算の範囲及び支払時期について甲に説明する。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乙は、契約金額に含まれない費用を請求する場合、原則として事前に甲の承諾を得なければならない。</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乙は、甲から求められた場合、追加費用及び実費の算定根拠について合理的な範囲で説明する。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ydsfcywskl5m" w:id="7"/>
      <w:bookmarkEnd w:id="7"/>
      <w:r w:rsidDel="00000000" w:rsidR="00000000" w:rsidRPr="00000000">
        <w:rPr>
          <w:rFonts w:ascii="Arial Unicode MS" w:cs="Arial Unicode MS" w:eastAsia="Arial Unicode MS" w:hAnsi="Arial Unicode MS"/>
          <w:b w:val="1"/>
          <w:bCs w:val="1"/>
          <w:rtl w:val="0"/>
        </w:rPr>
        <w:t xml:space="preserve">第7条（追加調査及び契約内容の変更）</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甲が本調査の範囲、対象地域、調査時間、調査方法その他の契約内容の変更を希望する場合、甲乙協議のうえ変更内容を決定する。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乙は、変更に伴い料金又は実施期間が増減する場合、その内容を事前に甲へ説明する。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契約内容の変更は、書面又は電磁的方法により甲乙双方が合意した場合に効力を生じる。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甲の承諾を得ない変更により発生した追加費用について、乙は甲に負担を求めることができない。ただし、法令上必要な緊急措置に関する費用については、別途協議する。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crcibl9nrfsi" w:id="8"/>
      <w:bookmarkEnd w:id="8"/>
      <w:r w:rsidDel="00000000" w:rsidR="00000000" w:rsidRPr="00000000">
        <w:rPr>
          <w:rFonts w:ascii="Arial Unicode MS" w:cs="Arial Unicode MS" w:eastAsia="Arial Unicode MS" w:hAnsi="Arial Unicode MS"/>
          <w:b w:val="1"/>
          <w:bCs w:val="1"/>
          <w:rtl w:val="0"/>
        </w:rPr>
        <w:t xml:space="preserve">第8条（甲の協力義務）</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甲は、本調査の実施に必要な範囲で、調査対象者に関する情報、調査目的その他必要な事項を乙に提供する。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甲は、提供する情報について、自己が把握する限り正確な内容を伝えるよう努める。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甲は、乙の調査活動を妨げる行為又は調査対象者に不必要な危険を生じさせる行為を行ってはならない。</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甲が提供した情報に誤り又は変更があることを認識した場合、甲は速やかに乙へ通知する。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甲は、乙から調査実施に関する合理的な確認又は協力を求められた場合、可能な範囲でこれに応じる。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4595v0bz0knn" w:id="9"/>
      <w:bookmarkEnd w:id="9"/>
      <w:r w:rsidDel="00000000" w:rsidR="00000000" w:rsidRPr="00000000">
        <w:rPr>
          <w:rFonts w:ascii="Arial Unicode MS" w:cs="Arial Unicode MS" w:eastAsia="Arial Unicode MS" w:hAnsi="Arial Unicode MS"/>
          <w:b w:val="1"/>
          <w:bCs w:val="1"/>
          <w:rtl w:val="0"/>
        </w:rPr>
        <w:t xml:space="preserve">第9条（調査状況の報告）</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乙は、甲乙間で定めた方法及び頻度に従い、本調査の進捗状況を甲に報告する。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調査状況の報告方法は、次のとおりとする。</w:t>
      </w:r>
    </w:p>
    <w:tbl>
      <w:tblPr>
        <w:tblStyle w:val="Table3"/>
        <w:tblW w:w="86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7265"/>
        <w:tblGridChange w:id="0">
          <w:tblGrid>
            <w:gridCol w:w="1430"/>
            <w:gridCol w:w="72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中間報告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実施する　□ 実施しない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調査実施ごと　□ 必要時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報告手段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電話　□ メール　□ 書面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tl w:val="0"/>
              </w:rPr>
            </w:r>
          </w:p>
        </w:tc>
      </w:tr>
    </w:tbl>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乙は、調査対象者の行動に重大な変化が生じた場合又は調査の継続に重要な影響を及ぼす事情を認識した場合、必要に応じて甲に報告する。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乙は、調査の秘密保持又は安全確保のため必要がある場合、甲への報告時期及び方法を合理的な範囲で調整することができる。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cobkb97q92ot" w:id="10"/>
      <w:bookmarkEnd w:id="10"/>
      <w:r w:rsidDel="00000000" w:rsidR="00000000" w:rsidRPr="00000000">
        <w:rPr>
          <w:rFonts w:ascii="Arial Unicode MS" w:cs="Arial Unicode MS" w:eastAsia="Arial Unicode MS" w:hAnsi="Arial Unicode MS"/>
          <w:b w:val="1"/>
          <w:bCs w:val="1"/>
          <w:rtl w:val="0"/>
        </w:rPr>
        <w:t xml:space="preserve">第10条（調査結果及び成果保証）</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乙は、善良な管理者の注意をもって本調査を実施するものとする。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甲は、本調査が対象者の実際の行動及び外部環境等に左右される性質を有することから、特定の事実の発見、証拠の取得又は期待する調査結果が必ず得られるものではないことを確認する。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乙は、特定の調査結果又は証拠の取得を保証しない。ただし、乙が別途書面により特定の成果を保証した場合は、その合意内容に従う。</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調査結果が甲の期待と異なることのみをもって、乙の債務不履行又は契約違反とはしない。</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前項の規定は、乙が本契約に定める調査を適切に実施しなかった場合その他乙に帰責事由がある場合の責任を免除するものではない。</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vk0v2fosg6sp" w:id="11"/>
      <w:bookmarkEnd w:id="11"/>
      <w:r w:rsidDel="00000000" w:rsidR="00000000" w:rsidRPr="00000000">
        <w:rPr>
          <w:rFonts w:ascii="Arial Unicode MS" w:cs="Arial Unicode MS" w:eastAsia="Arial Unicode MS" w:hAnsi="Arial Unicode MS"/>
          <w:b w:val="1"/>
          <w:bCs w:val="1"/>
          <w:rtl w:val="0"/>
        </w:rPr>
        <w:t xml:space="preserve">第11条（調査報告書の作成及び交付）</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乙は、本調査終了後、甲乙間で合意した期限までに、調査結果を記載した報告書（以下「調査報告書」という。）を甲に交付する。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調査報告書には、調査内容に応じて、次の事項を記載する。</w:t>
      </w:r>
    </w:p>
    <w:p w:rsidR="00000000" w:rsidDel="00000000" w:rsidP="00000000" w:rsidRDefault="00000000" w:rsidRPr="00000000" w14:paraId="00000086">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調査実施日時及び場所</w:t>
      </w:r>
    </w:p>
    <w:p w:rsidR="00000000" w:rsidDel="00000000" w:rsidP="00000000" w:rsidRDefault="00000000" w:rsidRPr="00000000" w14:paraId="0000008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調査方法及び実施概要</w:t>
      </w:r>
    </w:p>
    <w:p w:rsidR="00000000" w:rsidDel="00000000" w:rsidP="00000000" w:rsidRDefault="00000000" w:rsidRPr="00000000" w14:paraId="0000008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調査対象者の確認された行動</w:t>
      </w:r>
    </w:p>
    <w:p w:rsidR="00000000" w:rsidDel="00000000" w:rsidP="00000000" w:rsidRDefault="00000000" w:rsidRPr="00000000" w14:paraId="0000008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調査によって確認できた事実</w:t>
      </w:r>
    </w:p>
    <w:p w:rsidR="00000000" w:rsidDel="00000000" w:rsidP="00000000" w:rsidRDefault="00000000" w:rsidRPr="00000000" w14:paraId="0000008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写真、映像その他の記録資料の有無</w:t>
      </w:r>
    </w:p>
    <w:p w:rsidR="00000000" w:rsidDel="00000000" w:rsidP="00000000" w:rsidRDefault="00000000" w:rsidRPr="00000000" w14:paraId="0000008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調査上の制約及び確認できなかった事項</w:t>
      </w:r>
    </w:p>
    <w:p w:rsidR="00000000" w:rsidDel="00000000" w:rsidP="00000000" w:rsidRDefault="00000000" w:rsidRPr="00000000" w14:paraId="0000008C">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その他甲乙間で合意した事項</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乙は、調査によって直接確認した事実と、推測、伝聞その他確認が不十分な情報を区別して報告する。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乙は、調査報告書に虚偽の事実を記載し、又は記録を改ざんしてはならない。</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調査報告書の交付方法及び期限は、次のとおりとする。</w:t>
      </w:r>
    </w:p>
    <w:tbl>
      <w:tblPr>
        <w:tblStyle w:val="Table4"/>
        <w:tblW w:w="84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6305"/>
        <w:tblGridChange w:id="0">
          <w:tblGrid>
            <w:gridCol w:w="2150"/>
            <w:gridCol w:w="6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報告書交付予定日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交付方法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手渡し　□ 郵送　□ 電子メール　□ 電子データ共有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写真・動画の提供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提供媒体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紙　□ PDF　□ USB等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rPr>
                <w:sz w:val="20"/>
                <w:szCs w:val="20"/>
              </w:rPr>
            </w:pPr>
            <w:r w:rsidDel="00000000" w:rsidR="00000000" w:rsidRPr="00000000">
              <w:rPr>
                <w:rtl w:val="0"/>
              </w:rPr>
            </w:r>
          </w:p>
        </w:tc>
      </w:tr>
    </w:tbl>
    <w:p w:rsidR="00000000" w:rsidDel="00000000" w:rsidP="00000000" w:rsidRDefault="00000000" w:rsidRPr="00000000" w14:paraId="0000009C">
      <w:pPr>
        <w:pStyle w:val="Heading2"/>
        <w:keepNext w:val="0"/>
        <w:keepLines w:val="0"/>
        <w:spacing w:after="80" w:lineRule="auto"/>
        <w:rPr>
          <w:b w:val="1"/>
          <w:bCs w:val="1"/>
        </w:rPr>
      </w:pPr>
      <w:bookmarkStart w:colFirst="0" w:colLast="0" w:name="_kfazp19m0il9" w:id="12"/>
      <w:bookmarkEnd w:id="12"/>
      <w:r w:rsidDel="00000000" w:rsidR="00000000" w:rsidRPr="00000000">
        <w:rPr>
          <w:rFonts w:ascii="Arial Unicode MS" w:cs="Arial Unicode MS" w:eastAsia="Arial Unicode MS" w:hAnsi="Arial Unicode MS"/>
          <w:b w:val="1"/>
          <w:bCs w:val="1"/>
          <w:rtl w:val="0"/>
        </w:rPr>
        <w:t xml:space="preserve">第12条（調査資料及び記録の管理）</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乙は、本調査により取得した写真、映像、音声、調査メモ、報告書その他の資料（以下「調査資料」という。）を、適切な安全管理措置を講じて保管する。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乙は、調査資料を本契約の履行及び法令上認められる目的以外に使用してはならない。</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乙は、調査資料へのアクセスを業務上必要な者に限定し、漏えい、紛失、改ざん及び不正利用の防止に努める。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乙は、法令により保存が必要な資料を除き、甲乙間で定めた保存期間の経過後、調査資料を安全な方法で削除又は廃棄する。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調査資料の保存期間及び廃棄方法については、次のとおりとする。</w:t>
      </w:r>
    </w:p>
    <w:tbl>
      <w:tblPr>
        <w:tblStyle w:val="Table5"/>
        <w:tblW w:w="83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990"/>
        <w:tblGridChange w:id="0">
          <w:tblGrid>
            <w:gridCol w:w="2390"/>
            <w:gridCol w:w="5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調査資料の保存期間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調査終了後　　　　　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保存方法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電子データ　□ 紙媒体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保存期間終了後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削除　□ 廃棄　□ 甲へ返還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rPr>
                <w:sz w:val="20"/>
                <w:szCs w:val="20"/>
              </w:rPr>
            </w:pPr>
            <w:r w:rsidDel="00000000" w:rsidR="00000000" w:rsidRPr="00000000">
              <w:rPr>
                <w:rtl w:val="0"/>
              </w:rPr>
            </w:r>
          </w:p>
        </w:tc>
      </w:tr>
    </w:tbl>
    <w:p w:rsidR="00000000" w:rsidDel="00000000" w:rsidP="00000000" w:rsidRDefault="00000000" w:rsidRPr="00000000" w14:paraId="000000AC">
      <w:pPr>
        <w:pStyle w:val="Heading2"/>
        <w:keepNext w:val="0"/>
        <w:keepLines w:val="0"/>
        <w:spacing w:after="80" w:lineRule="auto"/>
        <w:rPr>
          <w:b w:val="1"/>
          <w:bCs w:val="1"/>
        </w:rPr>
      </w:pPr>
      <w:bookmarkStart w:colFirst="0" w:colLast="0" w:name="_fcafg0vyg78x" w:id="13"/>
      <w:bookmarkEnd w:id="13"/>
      <w:r w:rsidDel="00000000" w:rsidR="00000000" w:rsidRPr="00000000">
        <w:rPr>
          <w:rFonts w:ascii="Arial Unicode MS" w:cs="Arial Unicode MS" w:eastAsia="Arial Unicode MS" w:hAnsi="Arial Unicode MS"/>
          <w:b w:val="1"/>
          <w:bCs w:val="1"/>
          <w:rtl w:val="0"/>
        </w:rPr>
        <w:t xml:space="preserve">第13条（秘密保持義務）</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甲及び乙は、本契約の締結及び履行に関連して知り得た相手方の秘密情報並びに調査対象者及び第三者に関する非公開情報を、正当な理由なく第三者に開示又は漏えいしてはならない。</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乙は、調査対象者の氏名、住所、勤務先、行動履歴、交友関係その他本調査によって取得した情報を厳重に管理する。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甲及び乙は、相手方の事前承諾なく、秘密情報を本契約の履行以外の目的に使用してはならない。ただし、法令に基づく利用その他正当な理由がある場合を除く。</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法令に基づき裁判所、行政機関その他権限を有する機関から情報の開示を求められた場合、甲又は乙は、必要な範囲で当該情報を開示することができる。</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本条の義務は、本契約終了後も存続する。ただし、法令により開示が認められる情報及び適法に公知となった情報については、この限りでない。</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ciab1iiz2u7" w:id="14"/>
      <w:bookmarkEnd w:id="14"/>
      <w:r w:rsidDel="00000000" w:rsidR="00000000" w:rsidRPr="00000000">
        <w:rPr>
          <w:rFonts w:ascii="Arial Unicode MS" w:cs="Arial Unicode MS" w:eastAsia="Arial Unicode MS" w:hAnsi="Arial Unicode MS"/>
          <w:b w:val="1"/>
          <w:bCs w:val="1"/>
          <w:rtl w:val="0"/>
        </w:rPr>
        <w:t xml:space="preserve">第14条（個人情報の取扱い）</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乙は、本調査に関連して取得した個人情報について、個人情報の保護に関する法律その他関係法令に従い、適切に取り扱う。</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乙は、個人情報を本調査の遂行、調査報告書の作成、契約管理その他適法に特定された利用目的の範囲内で取り扱う。</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乙は、個人情報の漏えい、滅失又は毀損を防止するため、必要かつ適切な安全管理措置を講じる。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乙は、個人情報の取扱いを第三者に委託する場合、法令に従い必要な監督を行う。</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乙は、個人情報の漏えいその他重大な事故が発生した場合、関係法令に従って必要な措置を講じ、甲への通知が必要な場合には速やかに通知する。</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b w:val="1"/>
          <w:bCs w:val="1"/>
        </w:rPr>
      </w:pPr>
      <w:bookmarkStart w:colFirst="0" w:colLast="0" w:name="_a6veyf8a0p33" w:id="15"/>
      <w:bookmarkEnd w:id="15"/>
      <w:r w:rsidDel="00000000" w:rsidR="00000000" w:rsidRPr="00000000">
        <w:rPr>
          <w:rFonts w:ascii="Arial Unicode MS" w:cs="Arial Unicode MS" w:eastAsia="Arial Unicode MS" w:hAnsi="Arial Unicode MS"/>
          <w:b w:val="1"/>
          <w:bCs w:val="1"/>
          <w:rtl w:val="0"/>
        </w:rPr>
        <w:t xml:space="preserve">第15条（調査結果の利用及び第三者への提供）</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甲は、調査報告書及び調査資料を、本契約で確認した適法な調査目的の範囲内で利用する。</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甲は、調査結果を次の目的に利用してはならない。</w:t>
      </w:r>
    </w:p>
    <w:p w:rsidR="00000000" w:rsidDel="00000000" w:rsidP="00000000" w:rsidRDefault="00000000" w:rsidRPr="00000000" w14:paraId="000000B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犯罪行為又は違法な差別的取扱い</w:t>
      </w:r>
    </w:p>
    <w:p w:rsidR="00000000" w:rsidDel="00000000" w:rsidP="00000000" w:rsidRDefault="00000000" w:rsidRPr="00000000" w14:paraId="000000B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調査対象者に対する違法な脅迫、強要又は嫌がらせ</w:t>
      </w:r>
    </w:p>
    <w:p w:rsidR="00000000" w:rsidDel="00000000" w:rsidP="00000000" w:rsidRDefault="00000000" w:rsidRPr="00000000" w14:paraId="000000B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ストーカー行為その他の違法な追跡行為</w:t>
      </w:r>
    </w:p>
    <w:p w:rsidR="00000000" w:rsidDel="00000000" w:rsidP="00000000" w:rsidRDefault="00000000" w:rsidRPr="00000000" w14:paraId="000000C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個人情報の不正な取得、公開又は拡散</w:t>
      </w:r>
    </w:p>
    <w:p w:rsidR="00000000" w:rsidDel="00000000" w:rsidP="00000000" w:rsidRDefault="00000000" w:rsidRPr="00000000" w14:paraId="000000C1">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その他法令に違反する行為</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甲が調査報告書を弁護士、裁判所その他の第三者へ提供する場合、法令に従い、必要な範囲で行うものとする。</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甲は、調査結果をインターネット、SNSその他の媒体で公開する場合、対象者及び第三者の権利利益を侵害しないよう十分に配慮しなければならない。</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乙は、甲による調査結果の違法利用を認識した場合、法令に従い必要な措置を講じることができる。</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pStyle w:val="Heading2"/>
        <w:keepNext w:val="0"/>
        <w:keepLines w:val="0"/>
        <w:spacing w:after="80" w:lineRule="auto"/>
        <w:rPr>
          <w:b w:val="1"/>
          <w:bCs w:val="1"/>
        </w:rPr>
      </w:pPr>
      <w:bookmarkStart w:colFirst="0" w:colLast="0" w:name="_8240pdwpn4gh" w:id="16"/>
      <w:bookmarkEnd w:id="16"/>
      <w:r w:rsidDel="00000000" w:rsidR="00000000" w:rsidRPr="00000000">
        <w:rPr>
          <w:rFonts w:ascii="Arial Unicode MS" w:cs="Arial Unicode MS" w:eastAsia="Arial Unicode MS" w:hAnsi="Arial Unicode MS"/>
          <w:b w:val="1"/>
          <w:bCs w:val="1"/>
          <w:rtl w:val="0"/>
        </w:rPr>
        <w:t xml:space="preserve">第16条（再委託）</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乙は、本調査の全部又は一部を第三者に再委託する場合、探偵業法その他関係法令を遵守しなければならない。</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乙は、探偵業法により禁止される再委託を行ってはならない。</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適法な再委託を行う場合、乙は、必要に応じて甲にその内容を説明し、再委託先に対して秘密保持及び個人情報保護に関する適切な義務を課す。</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乙は、再委託先による業務遂行について、本契約及び関係法令に従い必要な管理監督を行う。</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pStyle w:val="Heading2"/>
        <w:keepNext w:val="0"/>
        <w:keepLines w:val="0"/>
        <w:spacing w:after="80" w:lineRule="auto"/>
        <w:rPr>
          <w:b w:val="1"/>
          <w:bCs w:val="1"/>
        </w:rPr>
      </w:pPr>
      <w:bookmarkStart w:colFirst="0" w:colLast="0" w:name="_5xtxipyqym9z" w:id="17"/>
      <w:bookmarkEnd w:id="17"/>
      <w:r w:rsidDel="00000000" w:rsidR="00000000" w:rsidRPr="00000000">
        <w:rPr>
          <w:rFonts w:ascii="Arial Unicode MS" w:cs="Arial Unicode MS" w:eastAsia="Arial Unicode MS" w:hAnsi="Arial Unicode MS"/>
          <w:b w:val="1"/>
          <w:bCs w:val="1"/>
          <w:rtl w:val="0"/>
        </w:rPr>
        <w:t xml:space="preserve">第17条（調査の中断及び中止）</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乙は、次の各号のいずれかに該当する場合、本調査の全部又は一部を中断又は中止することができる。</w:t>
      </w:r>
    </w:p>
    <w:p w:rsidR="00000000" w:rsidDel="00000000" w:rsidP="00000000" w:rsidRDefault="00000000" w:rsidRPr="00000000" w14:paraId="000000C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調査の継続により法令違反が生じるおそれがある場合</w:t>
      </w:r>
    </w:p>
    <w:p w:rsidR="00000000" w:rsidDel="00000000" w:rsidP="00000000" w:rsidRDefault="00000000" w:rsidRPr="00000000" w14:paraId="000000C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調査対象者又は第三者の生命、身体若しくは財産に重大な危険が生じるおそれがある場合</w:t>
      </w:r>
    </w:p>
    <w:p w:rsidR="00000000" w:rsidDel="00000000" w:rsidP="00000000" w:rsidRDefault="00000000" w:rsidRPr="00000000" w14:paraId="000000D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天災地変、事故、交通規制その他やむを得ない事情により調査が困難となった場合</w:t>
      </w:r>
    </w:p>
    <w:p w:rsidR="00000000" w:rsidDel="00000000" w:rsidP="00000000" w:rsidRDefault="00000000" w:rsidRPr="00000000" w14:paraId="000000D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甲が虚偽の情報を提供し、調査の適正な遂行に重大な支障が生じた場合</w:t>
      </w:r>
    </w:p>
    <w:p w:rsidR="00000000" w:rsidDel="00000000" w:rsidP="00000000" w:rsidRDefault="00000000" w:rsidRPr="00000000" w14:paraId="000000D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その他合理的な理由により調査の継続が困難となった場合</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乙は、前項により調査を中断又は中止した場合、合理的に可能な範囲で速やかに甲へ通知する。</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調査の中断又は中止に伴う料金の精算については、その原因、実施済み業務の内容及び当事者の帰責事由を考慮し、関係法令及び本契約に従って行う。</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pStyle w:val="Heading2"/>
        <w:keepNext w:val="0"/>
        <w:keepLines w:val="0"/>
        <w:spacing w:after="80" w:lineRule="auto"/>
        <w:rPr>
          <w:b w:val="1"/>
          <w:bCs w:val="1"/>
        </w:rPr>
      </w:pPr>
      <w:bookmarkStart w:colFirst="0" w:colLast="0" w:name="_ls4pp7wecy2s" w:id="18"/>
      <w:bookmarkEnd w:id="18"/>
      <w:r w:rsidDel="00000000" w:rsidR="00000000" w:rsidRPr="00000000">
        <w:rPr>
          <w:rFonts w:ascii="Arial Unicode MS" w:cs="Arial Unicode MS" w:eastAsia="Arial Unicode MS" w:hAnsi="Arial Unicode MS"/>
          <w:b w:val="1"/>
          <w:bCs w:val="1"/>
          <w:rtl w:val="0"/>
        </w:rPr>
        <w:t xml:space="preserve">第18条（契約の解除及びキャンセル）</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甲は、関係法令及び本契約の定めに従い、本調査の完了前に本契約を解除することができる。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甲の都合による解除の場合、乙は、解除時点までに実施した業務に相当する報酬及び合理的に発生した費用等について、法令上認められる範囲で精算を求めることができる。</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乙は、甲が本契約に重大な違反をし、相当の期間を定めて是正を求めたにもかかわらず是正されない場合、本契約を解除することができる。ただし、法令上催告を要しない場合はこの限りでない。</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甲又は乙は、相手方の重大な契約違反により契約目的を達成することができない場合、法令に従い本契約を解除することができる。</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契約解除に伴うキャンセル料及び返金条件は、次のとおりとする。ただし、消費者契約法その他の強行法規に反する部分は適用しない。</w:t>
      </w:r>
    </w:p>
    <w:tbl>
      <w:tblPr>
        <w:tblStyle w:val="Table6"/>
        <w:tblW w:w="35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55"/>
        <w:gridCol w:w="710"/>
        <w:tblGridChange w:id="0">
          <w:tblGrid>
            <w:gridCol w:w="2855"/>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調査開始前のキャンセル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調査開始後のキャンセル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実施済み調査料金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実費精算の方法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9">
            <w:pPr>
              <w:rPr>
                <w:sz w:val="20"/>
                <w:szCs w:val="20"/>
              </w:rPr>
            </w:pPr>
            <w:r w:rsidDel="00000000" w:rsidR="00000000" w:rsidRPr="00000000">
              <w:rPr>
                <w:rtl w:val="0"/>
              </w:rPr>
            </w:r>
          </w:p>
        </w:tc>
      </w:tr>
    </w:tbl>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本契約が特定商取引に関する法律その他の法令によるクーリング・オフ等の対象となる場合、甲は当該法令に基づく権利を行使することができ、本条の規定はこれを妨げない。</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pStyle w:val="Heading2"/>
        <w:keepNext w:val="0"/>
        <w:keepLines w:val="0"/>
        <w:spacing w:after="80" w:lineRule="auto"/>
        <w:rPr>
          <w:b w:val="1"/>
          <w:bCs w:val="1"/>
        </w:rPr>
      </w:pPr>
      <w:bookmarkStart w:colFirst="0" w:colLast="0" w:name="_d8ta99gr5vak"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甲又は乙が本契約に違反し、相手方に損害を与えた場合、当該当事者は、法令に従いその損害を賠償する責任を負う。</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乙が故意又は過失により違法な調査を行い、甲又は第三者に損害を与えた場合、その責任については関係法令に従う。</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甲が調査結果を違法に利用し、乙又は第三者に損害を与えた場合、その責任については関係法令に従う。</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本条は、消費者契約法その他の強行法規に基づく当事者の権利及び責任を制限するものではない。</w:t>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pStyle w:val="Heading2"/>
        <w:keepNext w:val="0"/>
        <w:keepLines w:val="0"/>
        <w:spacing w:after="80" w:lineRule="auto"/>
        <w:rPr>
          <w:b w:val="1"/>
          <w:bCs w:val="1"/>
        </w:rPr>
      </w:pPr>
      <w:bookmarkStart w:colFirst="0" w:colLast="0" w:name="_y0x32mg5ssfb"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甲及び乙は、自己が暴力団、暴力団員、暴力団関係企業その他の反社会的勢力に該当せず、これらと社会的に非難されるべき関係を有しないことを表明し、保証する。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甲及び乙は、相手方に対し、暴力的要求行為、不当な要求行為、脅迫的言動その他これらに類する行為を行ってはならない。</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甲又は乙は、相手方が前2項に違反した場合、法令に従い本契約を解除することができる。</w:t>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pStyle w:val="Heading2"/>
        <w:keepNext w:val="0"/>
        <w:keepLines w:val="0"/>
        <w:spacing w:after="80" w:lineRule="auto"/>
        <w:rPr>
          <w:b w:val="1"/>
          <w:bCs w:val="1"/>
        </w:rPr>
      </w:pPr>
      <w:bookmarkStart w:colFirst="0" w:colLast="0" w:name="_vpq4ypr13gxk" w:id="21"/>
      <w:bookmarkEnd w:id="21"/>
      <w:r w:rsidDel="00000000" w:rsidR="00000000" w:rsidRPr="00000000">
        <w:rPr>
          <w:rFonts w:ascii="Arial Unicode MS" w:cs="Arial Unicode MS" w:eastAsia="Arial Unicode MS" w:hAnsi="Arial Unicode MS"/>
          <w:b w:val="1"/>
          <w:bCs w:val="1"/>
          <w:rtl w:val="0"/>
        </w:rPr>
        <w:t xml:space="preserve">第21条（探偵業法に基づく説明及び書面交付）</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乙は、本契約締結前に、探偵業法第8条第1項に基づき、契約内容に関する必要事項を記載した書面を甲に交付し、説明する。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乙は、本契約締結後、同条第2項に基づき、法定事項を記載した契約内容書面を甲に交付する。</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乙は、探偵業届出証明書に代わる標識の掲示その他、探偵業法に定められた義務を遵守する。</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甲は、乙から契約前の重要事項について説明を受けたうえで、本契約を締結するものとする。</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本契約書に法定記載事項がすべて含まれる場合を除き、乙は必要な事項を記載した別紙その他の書面を交付するものとする。</w:t>
      </w:r>
    </w:p>
    <w:p w:rsidR="00000000" w:rsidDel="00000000" w:rsidP="00000000" w:rsidRDefault="00000000" w:rsidRPr="00000000" w14:paraId="000000FD">
      <w:pPr>
        <w:spacing w:after="240" w:before="240" w:lineRule="auto"/>
        <w:rPr>
          <w:sz w:val="20"/>
          <w:szCs w:val="20"/>
        </w:rPr>
      </w:pPr>
      <w:r w:rsidDel="00000000" w:rsidR="00000000" w:rsidRPr="00000000">
        <w:rPr>
          <w:rtl w:val="0"/>
        </w:rPr>
      </w:r>
    </w:p>
    <w:p w:rsidR="00000000" w:rsidDel="00000000" w:rsidP="00000000" w:rsidRDefault="00000000" w:rsidRPr="00000000" w14:paraId="000000FE">
      <w:pPr>
        <w:pStyle w:val="Heading2"/>
        <w:keepNext w:val="0"/>
        <w:keepLines w:val="0"/>
        <w:spacing w:after="80" w:lineRule="auto"/>
        <w:rPr>
          <w:b w:val="1"/>
          <w:bCs w:val="1"/>
        </w:rPr>
      </w:pPr>
      <w:bookmarkStart w:colFirst="0" w:colLast="0" w:name="_pohbzuj3retx" w:id="22"/>
      <w:bookmarkEnd w:id="22"/>
      <w:r w:rsidDel="00000000" w:rsidR="00000000" w:rsidRPr="00000000">
        <w:rPr>
          <w:rFonts w:ascii="Arial Unicode MS" w:cs="Arial Unicode MS" w:eastAsia="Arial Unicode MS" w:hAnsi="Arial Unicode MS"/>
          <w:b w:val="1"/>
          <w:bCs w:val="1"/>
          <w:rtl w:val="0"/>
        </w:rPr>
        <w:t xml:space="preserve">第22条（調査報告書の権利帰属）</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調査報告書の著作権その他の知的財産権は、別途書面による合意がない限り、法令上の権利者に帰属する。</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乙は、甲に対し、契約で定めた適法な調査目的の範囲内で調査報告書を利用することを許諾する。</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甲は、調査報告書を弁護士への相談、裁判手続その他正当な目的のために利用することができる。</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乙は、甲の事前承諾なく、調査報告書を広告、営業活動、事例紹介その他本契約の履行と無関係な目的に使用してはならない。</w:t>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pStyle w:val="Heading2"/>
        <w:keepNext w:val="0"/>
        <w:keepLines w:val="0"/>
        <w:spacing w:after="80" w:lineRule="auto"/>
        <w:rPr>
          <w:b w:val="1"/>
          <w:bCs w:val="1"/>
        </w:rPr>
      </w:pPr>
      <w:bookmarkStart w:colFirst="0" w:colLast="0" w:name="_pp096pcp1yr2" w:id="23"/>
      <w:bookmarkEnd w:id="23"/>
      <w:r w:rsidDel="00000000" w:rsidR="00000000" w:rsidRPr="00000000">
        <w:rPr>
          <w:rFonts w:ascii="Arial Unicode MS" w:cs="Arial Unicode MS" w:eastAsia="Arial Unicode MS" w:hAnsi="Arial Unicode MS"/>
          <w:b w:val="1"/>
          <w:bCs w:val="1"/>
          <w:rtl w:val="0"/>
        </w:rPr>
        <w:t xml:space="preserve">第23条（契約期間及び終了後の義務）</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本契約は、契約締結日から本調査の終了及び契約上の主要な義務の履行が完了する日まで有効とする。</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本契約終了後も、秘密保持、個人情報保護、調査資料の管理、調査結果の利用制限、損害賠償その他性質上存続すべき条項は、必要な範囲で引き続き効力を有する。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本契約の終了は、終了前に発生した債権債務及び法令上の権利義務に影響を及ぼさない。</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pStyle w:val="Heading2"/>
        <w:keepNext w:val="0"/>
        <w:keepLines w:val="0"/>
        <w:spacing w:after="80" w:lineRule="auto"/>
        <w:rPr>
          <w:b w:val="1"/>
          <w:bCs w:val="1"/>
        </w:rPr>
      </w:pPr>
      <w:bookmarkStart w:colFirst="0" w:colLast="0" w:name="_fkavwis0l7ul" w:id="24"/>
      <w:bookmarkEnd w:id="24"/>
      <w:r w:rsidDel="00000000" w:rsidR="00000000" w:rsidRPr="00000000">
        <w:rPr>
          <w:rFonts w:ascii="Arial Unicode MS" w:cs="Arial Unicode MS" w:eastAsia="Arial Unicode MS" w:hAnsi="Arial Unicode MS"/>
          <w:b w:val="1"/>
          <w:bCs w:val="1"/>
          <w:rtl w:val="0"/>
        </w:rPr>
        <w:t xml:space="preserve">第24条（不可抗力）</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天災地変、感染症の流行、戦争、暴動、交通機関の停止、行政機関による規制その他当事者の合理的な支配を超える事由により本契約の履行が困難となった場合、甲乙は速やかに協議し、必要な対応を決定する。</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前項の事由により本調査の全部又は一部を実施できなかった場合、甲乙は、実施済み業務、発生費用及び履行不能となった範囲等を考慮し、関係法令に従い料金の精算を行う。</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本条は、当事者の故意又は過失に基づく責任を免除するものではない。</w:t>
      </w:r>
    </w:p>
    <w:p w:rsidR="00000000" w:rsidDel="00000000" w:rsidP="00000000" w:rsidRDefault="00000000" w:rsidRPr="00000000" w14:paraId="0000010D">
      <w:pPr>
        <w:spacing w:after="240" w:before="240" w:lineRule="auto"/>
        <w:rPr>
          <w:sz w:val="20"/>
          <w:szCs w:val="20"/>
        </w:rPr>
      </w:pPr>
      <w:r w:rsidDel="00000000" w:rsidR="00000000" w:rsidRPr="00000000">
        <w:rPr>
          <w:rtl w:val="0"/>
        </w:rPr>
      </w:r>
    </w:p>
    <w:p w:rsidR="00000000" w:rsidDel="00000000" w:rsidP="00000000" w:rsidRDefault="00000000" w:rsidRPr="00000000" w14:paraId="0000010E">
      <w:pPr>
        <w:pStyle w:val="Heading2"/>
        <w:keepNext w:val="0"/>
        <w:keepLines w:val="0"/>
        <w:spacing w:after="80" w:lineRule="auto"/>
        <w:rPr>
          <w:b w:val="1"/>
          <w:bCs w:val="1"/>
        </w:rPr>
      </w:pPr>
      <w:bookmarkStart w:colFirst="0" w:colLast="0" w:name="_u8kc64swg40y" w:id="25"/>
      <w:bookmarkEnd w:id="25"/>
      <w:r w:rsidDel="00000000" w:rsidR="00000000" w:rsidRPr="00000000">
        <w:rPr>
          <w:rFonts w:ascii="Arial Unicode MS" w:cs="Arial Unicode MS" w:eastAsia="Arial Unicode MS" w:hAnsi="Arial Unicode MS"/>
          <w:b w:val="1"/>
          <w:bCs w:val="1"/>
          <w:rtl w:val="0"/>
        </w:rPr>
        <w:t xml:space="preserve">第25条（協議事項）</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本契約に定めのない事項又は本契約の解釈について疑義が生じた場合、甲乙は、関係法令及び信義誠実の原則に従い、誠意をもって協議し、円満な解決を図るものとする。</w:t>
      </w:r>
    </w:p>
    <w:p w:rsidR="00000000" w:rsidDel="00000000" w:rsidP="00000000" w:rsidRDefault="00000000" w:rsidRPr="00000000" w14:paraId="00000110">
      <w:pPr>
        <w:spacing w:after="240" w:before="240" w:lineRule="auto"/>
        <w:rPr>
          <w:sz w:val="20"/>
          <w:szCs w:val="20"/>
        </w:rPr>
      </w:pPr>
      <w:r w:rsidDel="00000000" w:rsidR="00000000" w:rsidRPr="00000000">
        <w:rPr>
          <w:rtl w:val="0"/>
        </w:rPr>
      </w:r>
    </w:p>
    <w:p w:rsidR="00000000" w:rsidDel="00000000" w:rsidP="00000000" w:rsidRDefault="00000000" w:rsidRPr="00000000" w14:paraId="00000111">
      <w:pPr>
        <w:pStyle w:val="Heading2"/>
        <w:keepNext w:val="0"/>
        <w:keepLines w:val="0"/>
        <w:spacing w:after="80" w:lineRule="auto"/>
        <w:rPr>
          <w:b w:val="1"/>
          <w:bCs w:val="1"/>
        </w:rPr>
      </w:pPr>
      <w:bookmarkStart w:colFirst="0" w:colLast="0" w:name="_gr12e6tqs624" w:id="26"/>
      <w:bookmarkEnd w:id="26"/>
      <w:r w:rsidDel="00000000" w:rsidR="00000000" w:rsidRPr="00000000">
        <w:rPr>
          <w:rFonts w:ascii="Arial Unicode MS" w:cs="Arial Unicode MS" w:eastAsia="Arial Unicode MS" w:hAnsi="Arial Unicode MS"/>
          <w:b w:val="1"/>
          <w:bCs w:val="1"/>
          <w:rtl w:val="0"/>
        </w:rPr>
        <w:t xml:space="preserve">第26条（準拠法及び合意管轄）</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本契約の成立、効力、履行及び解釈については、日本法を準拠法とする。</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本契約に関して紛争が生じた場合、甲乙は、法令上認められる範囲で、　　　　　　　　　地方裁判所又は　　　　　　　　　簡易裁判所を第一審の合意管轄裁判所とする。</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前項の規定は、消費者契約法その他の強行法規に基づく甲の権利を制限するものではない。</w:t>
      </w:r>
    </w:p>
    <w:p w:rsidR="00000000" w:rsidDel="00000000" w:rsidP="00000000" w:rsidRDefault="00000000" w:rsidRPr="00000000" w14:paraId="00000115">
      <w:pPr>
        <w:spacing w:after="240" w:before="240" w:lineRule="auto"/>
        <w:rPr>
          <w:sz w:val="20"/>
          <w:szCs w:val="20"/>
        </w:rPr>
      </w:pPr>
      <w:r w:rsidDel="00000000" w:rsidR="00000000" w:rsidRPr="00000000">
        <w:rPr>
          <w:rtl w:val="0"/>
        </w:rPr>
      </w:r>
    </w:p>
    <w:p w:rsidR="00000000" w:rsidDel="00000000" w:rsidP="00000000" w:rsidRDefault="00000000" w:rsidRPr="00000000" w14:paraId="00000116">
      <w:pPr>
        <w:pStyle w:val="Heading2"/>
        <w:keepNext w:val="0"/>
        <w:keepLines w:val="0"/>
        <w:spacing w:after="80" w:lineRule="auto"/>
        <w:rPr>
          <w:b w:val="1"/>
          <w:bCs w:val="1"/>
        </w:rPr>
      </w:pPr>
      <w:bookmarkStart w:colFirst="0" w:colLast="0" w:name="_bc22h31jjv9h" w:id="27"/>
      <w:bookmarkEnd w:id="27"/>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甲及び乙は、本契約の内容を確認し、合意した証として、本契約書を2通作成し、署名又は記名押印のうえ、各自1通を保有する。</w:t>
      </w:r>
    </w:p>
    <w:p w:rsidR="00000000" w:rsidDel="00000000" w:rsidP="00000000" w:rsidRDefault="00000000" w:rsidRPr="00000000" w14:paraId="00000118">
      <w:pPr>
        <w:spacing w:after="240" w:before="240" w:lineRule="auto"/>
        <w:rPr>
          <w:sz w:val="20"/>
          <w:szCs w:val="20"/>
        </w:rPr>
      </w:pPr>
      <w:r w:rsidDel="00000000" w:rsidR="00000000" w:rsidRPr="00000000">
        <w:rPr>
          <w:rtl w:val="0"/>
        </w:rPr>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なお、電磁的方法により契約を締結する場合は、甲乙双方が合意した電子契約サービス等を利用し、契約内容を電磁的記録として保存することができる。</w:t>
      </w:r>
    </w:p>
    <w:p w:rsidR="00000000" w:rsidDel="00000000" w:rsidP="00000000" w:rsidRDefault="00000000" w:rsidRPr="00000000" w14:paraId="0000011A">
      <w:pPr>
        <w:spacing w:after="240" w:before="240" w:lineRule="auto"/>
        <w:rPr>
          <w:sz w:val="20"/>
          <w:szCs w:val="20"/>
        </w:rPr>
      </w:pPr>
      <w:r w:rsidDel="00000000" w:rsidR="00000000" w:rsidRPr="00000000">
        <w:rPr>
          <w:rtl w:val="0"/>
        </w:rPr>
      </w:r>
    </w:p>
    <w:p w:rsidR="00000000" w:rsidDel="00000000" w:rsidP="00000000" w:rsidRDefault="00000000" w:rsidRPr="00000000" w14:paraId="0000011B">
      <w:pPr>
        <w:spacing w:after="240" w:before="240" w:lineRule="auto"/>
        <w:rPr>
          <w:sz w:val="20"/>
          <w:szCs w:val="20"/>
        </w:rPr>
      </w:pPr>
      <w:r w:rsidDel="00000000" w:rsidR="00000000" w:rsidRPr="00000000">
        <w:rPr>
          <w:rtl w:val="0"/>
        </w:rPr>
      </w:r>
    </w:p>
    <w:p w:rsidR="00000000" w:rsidDel="00000000" w:rsidP="00000000" w:rsidRDefault="00000000" w:rsidRPr="00000000" w14:paraId="0000011C">
      <w:pPr>
        <w:spacing w:after="240" w:before="240" w:lineRule="auto"/>
        <w:rPr>
          <w:sz w:val="20"/>
          <w:szCs w:val="20"/>
        </w:rPr>
      </w:pPr>
      <w:r w:rsidDel="00000000" w:rsidR="00000000" w:rsidRPr="00000000">
        <w:rPr>
          <w:rtl w:val="0"/>
        </w:rPr>
      </w:r>
    </w:p>
    <w:p w:rsidR="00000000" w:rsidDel="00000000" w:rsidP="00000000" w:rsidRDefault="00000000" w:rsidRPr="00000000" w14:paraId="0000011D">
      <w:pPr>
        <w:spacing w:after="240" w:before="240" w:lineRule="auto"/>
        <w:rPr>
          <w:sz w:val="20"/>
          <w:szCs w:val="20"/>
        </w:rPr>
      </w:pPr>
      <w:r w:rsidDel="00000000" w:rsidR="00000000" w:rsidRPr="00000000">
        <w:rPr>
          <w:rtl w:val="0"/>
        </w:rPr>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1F">
      <w:pPr>
        <w:spacing w:after="240" w:before="240" w:lineRule="auto"/>
        <w:rPr>
          <w:sz w:val="20"/>
          <w:szCs w:val="20"/>
        </w:rPr>
      </w:pP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22">
      <w:pPr>
        <w:spacing w:after="240" w:before="240" w:lineRule="auto"/>
        <w:rPr>
          <w:sz w:val="20"/>
          <w:szCs w:val="20"/>
        </w:rPr>
      </w:pPr>
      <w:r w:rsidDel="00000000" w:rsidR="00000000" w:rsidRPr="00000000">
        <w:rPr>
          <w:rtl w:val="0"/>
        </w:rPr>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24">
      <w:pPr>
        <w:spacing w:after="240" w:before="240" w:lineRule="auto"/>
        <w:rPr>
          <w:sz w:val="20"/>
          <w:szCs w:val="20"/>
        </w:rPr>
      </w:pPr>
      <w:r w:rsidDel="00000000" w:rsidR="00000000" w:rsidRPr="00000000">
        <w:rPr>
          <w:rtl w:val="0"/>
        </w:rPr>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26">
      <w:pPr>
        <w:spacing w:after="240" w:before="240" w:lineRule="auto"/>
        <w:rPr>
          <w:sz w:val="20"/>
          <w:szCs w:val="20"/>
        </w:rPr>
      </w:pPr>
      <w:r w:rsidDel="00000000" w:rsidR="00000000" w:rsidRPr="00000000">
        <w:rPr>
          <w:rtl w:val="0"/>
        </w:rPr>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28">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2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乙（探偵業者）</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2B">
      <w:pPr>
        <w:spacing w:after="240" w:before="240" w:lineRule="auto"/>
        <w:rPr>
          <w:sz w:val="20"/>
          <w:szCs w:val="20"/>
        </w:rPr>
      </w:pPr>
      <w:r w:rsidDel="00000000" w:rsidR="00000000" w:rsidRPr="00000000">
        <w:rPr>
          <w:rtl w:val="0"/>
        </w:rPr>
      </w:r>
    </w:p>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2D">
      <w:pPr>
        <w:spacing w:after="240" w:before="240" w:lineRule="auto"/>
        <w:rPr>
          <w:sz w:val="20"/>
          <w:szCs w:val="20"/>
        </w:rPr>
      </w:pPr>
      <w:r w:rsidDel="00000000" w:rsidR="00000000" w:rsidRPr="00000000">
        <w:rPr>
          <w:rtl w:val="0"/>
        </w:rPr>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2F">
      <w:pPr>
        <w:spacing w:after="240" w:before="240" w:lineRule="auto"/>
        <w:rPr>
          <w:sz w:val="20"/>
          <w:szCs w:val="20"/>
        </w:rPr>
      </w:pPr>
      <w:r w:rsidDel="00000000" w:rsidR="00000000" w:rsidRPr="00000000">
        <w:rPr>
          <w:rtl w:val="0"/>
        </w:rPr>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探偵業届出番号：　　　　　　　　　　　　　　　　　　　</w:t>
      </w:r>
    </w:p>
    <w:p w:rsidR="00000000" w:rsidDel="00000000" w:rsidP="00000000" w:rsidRDefault="00000000" w:rsidRPr="00000000" w14:paraId="00000131">
      <w:pPr>
        <w:spacing w:after="240" w:before="240" w:lineRule="auto"/>
        <w:rPr>
          <w:sz w:val="20"/>
          <w:szCs w:val="20"/>
        </w:rPr>
      </w:pPr>
      <w:r w:rsidDel="00000000" w:rsidR="00000000" w:rsidRPr="00000000">
        <w:rPr>
          <w:rtl w:val="0"/>
        </w:rPr>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届出公安委員会：　　　　　　　　　　　　　　　　　　　</w:t>
      </w:r>
    </w:p>
    <w:p w:rsidR="00000000" w:rsidDel="00000000" w:rsidP="00000000" w:rsidRDefault="00000000" w:rsidRPr="00000000" w14:paraId="00000133">
      <w:pPr>
        <w:spacing w:after="240" w:before="240" w:lineRule="auto"/>
        <w:rPr>
          <w:sz w:val="20"/>
          <w:szCs w:val="20"/>
        </w:rPr>
      </w:pPr>
      <w:r w:rsidDel="00000000" w:rsidR="00000000" w:rsidRPr="00000000">
        <w:rPr>
          <w:rtl w:val="0"/>
        </w:rPr>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営業所の名称・所在地：　　　　　　　　　　　　　　　　</w:t>
      </w:r>
    </w:p>
    <w:p w:rsidR="00000000" w:rsidDel="00000000" w:rsidP="00000000" w:rsidRDefault="00000000" w:rsidRPr="00000000" w14:paraId="00000135">
      <w:pPr>
        <w:spacing w:after="240" w:before="240" w:lineRule="auto"/>
        <w:rPr>
          <w:sz w:val="20"/>
          <w:szCs w:val="20"/>
        </w:rPr>
      </w:pPr>
      <w:r w:rsidDel="00000000" w:rsidR="00000000" w:rsidRPr="00000000">
        <w:rPr>
          <w:rtl w:val="0"/>
        </w:rPr>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37">
      <w:pPr>
        <w:spacing w:after="240" w:before="240" w:lineRule="auto"/>
        <w:rPr>
          <w:sz w:val="20"/>
          <w:szCs w:val="20"/>
        </w:rPr>
      </w:pPr>
      <w:r w:rsidDel="00000000" w:rsidR="00000000" w:rsidRPr="00000000">
        <w:rPr>
          <w:rtl w:val="0"/>
        </w:rPr>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3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