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su7y3y6ypdz3" w:id="0"/>
      <w:bookmarkEnd w:id="0"/>
      <w:r w:rsidDel="00000000" w:rsidR="00000000" w:rsidRPr="00000000">
        <w:rPr>
          <w:rFonts w:ascii="Arial Unicode MS" w:cs="Arial Unicode MS" w:eastAsia="Arial Unicode MS" w:hAnsi="Arial Unicode MS"/>
          <w:b w:val="1"/>
          <w:bCs w:val="1"/>
          <w:sz w:val="44"/>
          <w:szCs w:val="44"/>
          <w:rtl w:val="0"/>
        </w:rPr>
        <w:t xml:space="preserve">月額会員利用契約書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（以下「甲」という。）と、月額会員として施設を利用する者　　　　　　　　　　　　　　　　（以下「乙」という。）は、甲が運営するコワーキングスペースの月額会員利用について、次のとおり契約（以下「本契約」という。）を締結する。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w16z79hxge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コワーキングスペース（以下「本施設」という。）を乙が月額会員として継続的に利用するにあたり、利用条件、会員資格、月額利用料金、施設及び設備の利用方法、禁止事項、契約期間、解約、損害賠償その他必要な事項を定め、甲乙双方の権利義務を明確にするとともに、本施設の安全かつ円滑な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vpoypyz5xs9"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本契約の対象となる本施設の概要は、次のとおりとする。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82.1682930184284"/>
        <w:gridCol w:w="7243.343518005195"/>
        <w:tblGridChange w:id="0">
          <w:tblGrid>
            <w:gridCol w:w="1782.1682930184284"/>
            <w:gridCol w:w="7243.3435180051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定休日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フリースペース　□ 固定席　□ 個室　□ 会議室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甲は、施設の維持管理、設備点検、法令への対応その他合理的な理由により、営業時間、利用可能エリア又は施設設備の利用条件を変更することができる。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前項の変更を行う場合、甲は、緊急の場合を除き、変更内容及び実施時期を合理的な期間を設けて乙に通知するものとする。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変更により乙の利用条件に重大な不利益が生じる場合、甲乙は、利用料金の調整、契約の継続又は解約について誠実に協議するものとする。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6ohgtzk2cgbw" w:id="3"/>
      <w:bookmarkEnd w:id="3"/>
      <w:r w:rsidDel="00000000" w:rsidR="00000000" w:rsidRPr="00000000">
        <w:rPr>
          <w:rFonts w:ascii="Arial Unicode MS" w:cs="Arial Unicode MS" w:eastAsia="Arial Unicode MS" w:hAnsi="Arial Unicode MS"/>
          <w:b w:val="1"/>
          <w:bCs w:val="1"/>
          <w:rtl w:val="0"/>
        </w:rPr>
        <w:t xml:space="preserve">第3条（会員登録及び契約の成立）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乙は、甲が定める申込方法に従い、氏名、住所、連絡先その他必要な情報を申告し、月額会員の利用申込みを行うものとする。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本契約は、甲が乙の申込みを承諾し、利用開始日その他の契約条件について甲乙間で合意した時点で成立する。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甲は、会員登録に際し、本人確認書類、法人登記事項証明書その他合理的に必要な資料の提出を求めることができる。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乙は、申込時に申告した情報が正確かつ最新であることを保証し、変更が生じた場合には速やかに甲へ届け出るものとする。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甲は、申込内容に重大な虚偽がある場合、施設の利用目的が法令又は公序良俗に反する場合その他合理的な理由がある場合、申込みを承諾しないことができる。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乙が法人又は団体である場合、実際に施設を利用する者の範囲及び人数は、甲乙間で別途定めるものとする。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qxua76apof0i" w:id="4"/>
      <w:bookmarkEnd w:id="4"/>
      <w:r w:rsidDel="00000000" w:rsidR="00000000" w:rsidRPr="00000000">
        <w:rPr>
          <w:rFonts w:ascii="Arial Unicode MS" w:cs="Arial Unicode MS" w:eastAsia="Arial Unicode MS" w:hAnsi="Arial Unicode MS"/>
          <w:b w:val="1"/>
          <w:bCs w:val="1"/>
          <w:rtl w:val="0"/>
        </w:rPr>
        <w:t xml:space="preserve">第4条（会員区分及び利用プラン）</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乙が契約する会員区分及び利用プランは、次のとおりとする。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83.5145037786106"/>
        <w:gridCol w:w="6841.997307245012"/>
        <w:tblGridChange w:id="0">
          <w:tblGrid>
            <w:gridCol w:w="2183.5145037786106"/>
            <w:gridCol w:w="6841.99730724501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個人会員　□ 法人会員</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フリーアドレス　□ 固定席　□ 個室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平日　□ 土日祝日　□ 全日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契約席数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登録利用者数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同伴者の利用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　□ 事前承認制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月額料金に含む　□ 別料金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住所利用サービス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その他付帯サービス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乙は、契約した利用プランの範囲内で本施設を利用することができる。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フリーアドレスプランは、特定の座席の継続的な占有又は利用を保証するものではない。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固定席又は個室を利用する場合、その利用位置、設備、利用人数及び管理条件については、甲乙間で別途確認するものとする。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乙が契約プランの変更を希望する場合、甲が定める手続に従い申請し、甲の承諾を得るものとする。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契約プランの変更に伴い利用料金その他の条件が変更される場合、甲乙は変更内容及び適用開始日を事前に確認するものとする。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qzrmycsewpc6" w:id="5"/>
      <w:bookmarkEnd w:id="5"/>
      <w:r w:rsidDel="00000000" w:rsidR="00000000" w:rsidRPr="00000000">
        <w:rPr>
          <w:rFonts w:ascii="Arial Unicode MS" w:cs="Arial Unicode MS" w:eastAsia="Arial Unicode MS" w:hAnsi="Arial Unicode MS"/>
          <w:b w:val="1"/>
          <w:bCs w:val="1"/>
          <w:rtl w:val="0"/>
        </w:rPr>
        <w:t xml:space="preserve">第5条（月額利用料金）</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乙は、本施設の利用対価として、次の月額利用料金その他の費用を甲に支払うものとする。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7.4979470869475"/>
        <w:gridCol w:w="7358.013863936675"/>
        <w:tblGridChange w:id="0">
          <w:tblGrid>
            <w:gridCol w:w="1667.4979470869475"/>
            <w:gridCol w:w="7358.0138639366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初月利用料金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日割計算　□ 月額満額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 ～ 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　　　日　□ 前月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請求書発行方法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　□ 会員システム　□ 書面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月額利用料金には、第4条に定める契約プランに含まれるサービスの利用対価を含むものとする。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会議室、複合機、ロッカー、郵便物受取その他のサービスについて別途料金が発生する場合、甲は、その金額及び計算方法を事前に乙へ明示するものとする。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乙が月の途中から利用を開始し、又は月の途中で契約を終了する場合の利用料金は、甲乙間で事前に合意した計算方法によるものとする。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乙が自己の都合により本施設を利用しなかった場合であっても、契約期間中の月額利用料金の支払義務は、別途合意又は法令上の定めがある場合を除き、免除されないものとする。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甲が保証金又は預り金を受領する場合、その充当条件及び返還条件については第18条に従うものとする。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b4ncwtj0ofo7" w:id="6"/>
      <w:bookmarkEnd w:id="6"/>
      <w:r w:rsidDel="00000000" w:rsidR="00000000" w:rsidRPr="00000000">
        <w:rPr>
          <w:rFonts w:ascii="Arial Unicode MS" w:cs="Arial Unicode MS" w:eastAsia="Arial Unicode MS" w:hAnsi="Arial Unicode MS"/>
          <w:b w:val="1"/>
          <w:bCs w:val="1"/>
          <w:rtl w:val="0"/>
        </w:rPr>
        <w:t xml:space="preserve">第6条（利用料金の支払遅延）</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乙が利用料金その他の金銭債務を支払期限までに支払わない場合、甲は乙に対して支払を催告することができる。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乙が前項の催告を受けた後も相当期間内に支払を行わない場合、甲は、事前に通知したうえで、本施設の利用を一時的に制限することができる。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乙が支払を遅延した場合、甲は、未払金額に対して年　　　　％の割合による遅延損害金を請求することができる。ただし、法令上認められる上限を超えないものとする。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利用制限期間中の料金の取扱いについては、利用制限の原因、期間及び関係法令を踏まえ、合理的に決定するものとする。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支払遅延が継続し、契約の維持が困難となった場合、甲は第17条に従い本契約を解除することができる。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6ni3irwpbdni" w:id="7"/>
      <w:bookmarkEnd w:id="7"/>
      <w:r w:rsidDel="00000000" w:rsidR="00000000" w:rsidRPr="00000000">
        <w:rPr>
          <w:rFonts w:ascii="Arial Unicode MS" w:cs="Arial Unicode MS" w:eastAsia="Arial Unicode MS" w:hAnsi="Arial Unicode MS"/>
          <w:b w:val="1"/>
          <w:bCs w:val="1"/>
          <w:rtl w:val="0"/>
        </w:rPr>
        <w:t xml:space="preserve">第7条（施設の利用方法）</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乙は、本施設を事務作業、学習、打合せ、オンライン会議その他契約プランにおいて認められた目的の範囲内で利用するものとする。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乙は、本施設の利用に際し、甲が定める施設利用規則、安全管理上の注意事項及びスタッフの合理的な指示を遵守するものとする。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乙は、他の利用者の業務、学習、休憩その他の活動を不当に妨げないよう配慮するものとする。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乙は、利用した座席、机、椅子その他の設備について、利用終了後に原状を回復し、私物及びごみを適切に処理するものとする。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乙は、施設内の共用部分を独占的に使用し、又は他の利用者の通行及び利用を妨げてはならない。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甲は、施設の混雑、安全確保、設備の保守その他運営上必要な場合、合理的な範囲で座席又は利用エリアの変更を求めることができる。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iqpq97p0csrg" w:id="8"/>
      <w:bookmarkEnd w:id="8"/>
      <w:r w:rsidDel="00000000" w:rsidR="00000000" w:rsidRPr="00000000">
        <w:rPr>
          <w:rFonts w:ascii="Arial Unicode MS" w:cs="Arial Unicode MS" w:eastAsia="Arial Unicode MS" w:hAnsi="Arial Unicode MS"/>
          <w:b w:val="1"/>
          <w:bCs w:val="1"/>
          <w:rtl w:val="0"/>
        </w:rPr>
        <w:t xml:space="preserve">第8条（入退室管理及び会員認証）</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甲は、本施設への入退室管理のため、会員証、ICカード、暗証番号、スマートフォンアプリその他の認証手段を乙に付与することができる。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乙は、付与された認証手段を適切に管理し、甲の事前の承諾なく第三者に貸与、譲渡又は共有してはならない。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乙は、会員証等を紛失し、又は認証情報が第三者に知られたおそれがある場合、速やかに甲へ通知するものとする。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甲は、不正利用を防止するため必要と認める場合、認証手段の停止、再発行又は変更を行うことができる。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認証手段の再発行に費用が発生する場合、甲は事前に明示した合理的な費用を乙に請求することができる。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乙は、施設の最終退出時その他甲が指定する場合、施錠、消灯、空調停止その他必要な安全確認を行うものとする。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wm1uy9rq979h" w:id="9"/>
      <w:bookmarkEnd w:id="9"/>
      <w:r w:rsidDel="00000000" w:rsidR="00000000" w:rsidRPr="00000000">
        <w:rPr>
          <w:rFonts w:ascii="Arial Unicode MS" w:cs="Arial Unicode MS" w:eastAsia="Arial Unicode MS" w:hAnsi="Arial Unicode MS"/>
          <w:b w:val="1"/>
          <w:bCs w:val="1"/>
          <w:rtl w:val="0"/>
        </w:rPr>
        <w:t xml:space="preserve">第9条（設備及び備品の利用）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乙は、契約プラン及び甲が定める利用条件に従い、本施設に設置された机、椅子、電源、通信設備、複合機その他の備品を利用することができる。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乙は、設備及び備品を通常の用法に従って使用し、故意又は過失により破損、汚損又は紛失させないよう適切に管理するものとする。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乙は、設備又は備品に故障、異常その他の不具合を発見した場合、速やかに甲へ報告するものとする。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乙は、甲の承諾なく設備の移動、改造、分解、設定変更又は外部機器の接続を行ってはならない。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甲は、設備の保守、修理又は交換のため、必要な範囲で設備の利用を制限することができる。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乙の責めに帰すべき事由により設備又は備品に損害が生じた場合、乙は、その責任に応じて合理的な修理費用又は損害を負担するものとする。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54bzca42radu" w:id="10"/>
      <w:bookmarkEnd w:id="10"/>
      <w:r w:rsidDel="00000000" w:rsidR="00000000" w:rsidRPr="00000000">
        <w:rPr>
          <w:rFonts w:ascii="Arial Unicode MS" w:cs="Arial Unicode MS" w:eastAsia="Arial Unicode MS" w:hAnsi="Arial Unicode MS"/>
          <w:b w:val="1"/>
          <w:bCs w:val="1"/>
          <w:rtl w:val="0"/>
        </w:rPr>
        <w:t xml:space="preserve">第10条（インターネット及び通信環境）</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甲は、契約プランに含まれる場合、本施設においてインターネット接続環境を乙に提供するものとする。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乙は、通信設備を適法かつ適切に利用し、不正アクセス、第三者の権利侵害、違法な情報送信その他不適切な行為を行ってはならない。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乙は、自己の端末、保存データ、アカウント及び認証情報について、適切なセキュリティ対策を講じるものとする。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甲は、通信環境の維持管理に努めるものとするが、通信速度、接続の継続性又は特定の業務システムへの接続を常時保証するものではない。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通信障害が発生した場合、甲は、合理的な範囲で原因の確認及び復旧対応を行うものとする。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通信障害に伴う料金の減額又は損害賠償については、障害の原因、継続期間、契約内容及び関係法令に従い判断するものとする。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40q99ptyvo6x" w:id="11"/>
      <w:bookmarkEnd w:id="11"/>
      <w:r w:rsidDel="00000000" w:rsidR="00000000" w:rsidRPr="00000000">
        <w:rPr>
          <w:rFonts w:ascii="Arial Unicode MS" w:cs="Arial Unicode MS" w:eastAsia="Arial Unicode MS" w:hAnsi="Arial Unicode MS"/>
          <w:b w:val="1"/>
          <w:bCs w:val="1"/>
          <w:rtl w:val="0"/>
        </w:rPr>
        <w:t xml:space="preserve">第11条（会議室及び共用スペースの利用）</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乙が会議室、応接室、イベントスペースその他予約制の設備を利用する場合、甲が定める予約方法及び利用条件に従うものとする。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会議室等の利用に追加料金が発生する場合、甲は、その料金及びキャンセル条件を事前に明示するものとする。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乙は、予約時間を遵守し、利用終了後は設備及び備品を原状に回復するものとする。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乙は、甲の承諾なく予約した会議室等を第三者へ転貸し、又は利用権を譲渡してはならない。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甲は、設備故障、災害その他やむを得ない事情により予約された設備を提供できない場合、速やかに乙へ通知し、代替設備の提供、利用料金の返還その他合理的な対応を行うものとする。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r61s5yosdhw1" w:id="12"/>
      <w:bookmarkEnd w:id="12"/>
      <w:r w:rsidDel="00000000" w:rsidR="00000000" w:rsidRPr="00000000">
        <w:rPr>
          <w:rFonts w:ascii="Arial Unicode MS" w:cs="Arial Unicode MS" w:eastAsia="Arial Unicode MS" w:hAnsi="Arial Unicode MS"/>
          <w:b w:val="1"/>
          <w:bCs w:val="1"/>
          <w:rtl w:val="0"/>
        </w:rPr>
        <w:t xml:space="preserve">第12条（住所利用及び郵便物の取扱い）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乙が本施設の所在地を事業上の住所、名刺、ウェブサイト、郵便物送付先その他の用途に使用する場合、甲の事前の承諾を得るものとする。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本施設の住所を法人登記に利用する場合、乙は、甲が別途定める登記利用条件に従い、必要な承諾を得るものとする。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住所利用及び郵便物受取サービスの利用条件は、次のとおりとする。</w:t>
      </w:r>
    </w:p>
    <w:tbl>
      <w:tblPr>
        <w:tblStyle w:val="Table4"/>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350"/>
        <w:tblGridChange w:id="0">
          <w:tblGrid>
            <w:gridCol w:w="167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　□ 別途契約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宅配便受取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rPr>
                <w:sz w:val="20"/>
                <w:szCs w:val="20"/>
              </w:rPr>
            </w:pPr>
            <w:r w:rsidDel="00000000" w:rsidR="00000000" w:rsidRPr="00000000">
              <w:rPr>
                <w:rtl w:val="0"/>
              </w:rPr>
            </w:r>
          </w:p>
        </w:tc>
      </w:tr>
    </w:tbl>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甲は、法令上又は安全管理上の理由により受領できない郵便物、危険物、生鮮食品、現金書留その他事前に指定した物品について、受取を拒否することができる。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乙は、住所利用に際し、甲又は本施設の信用を不当に害する表示、虚偽の所在地表示その他違法又は不適切な行為を行ってはならない。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本契約終了後、乙は、別途合意がある場合を除き、本施設の住所利用を停止し、必要な登記変更、ウェブサイトの修正及び郵便物送付先の変更を速やかに行うものとする。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契約終了後に到着した郵便物の取扱いについては、甲が事前に明示した条件及び関係法令に従うものとする。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627iha2kl15b"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乙は、本施設の利用に際し、次の各号に掲げる行為を行ってはならない。</w:t>
      </w:r>
    </w:p>
    <w:p w:rsidR="00000000" w:rsidDel="00000000" w:rsidP="00000000" w:rsidRDefault="00000000" w:rsidRPr="00000000" w14:paraId="000000B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B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他の利用者、甲の従業員又は第三者に対する暴力、威嚇、誹謗中傷、差別的言動その他の迷惑行為</w:t>
      </w:r>
    </w:p>
    <w:p w:rsidR="00000000" w:rsidDel="00000000" w:rsidP="00000000" w:rsidRDefault="00000000" w:rsidRPr="00000000" w14:paraId="000000B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大声での会話、過度な騒音、悪臭その他施設の利用環境を著しく損なう行為</w:t>
      </w:r>
    </w:p>
    <w:p w:rsidR="00000000" w:rsidDel="00000000" w:rsidP="00000000" w:rsidRDefault="00000000" w:rsidRPr="00000000" w14:paraId="000000B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甲の承諾を得ずに第三者へ会員資格又は利用権を譲渡、貸与又は転貸する行為</w:t>
      </w:r>
    </w:p>
    <w:p w:rsidR="00000000" w:rsidDel="00000000" w:rsidP="00000000" w:rsidRDefault="00000000" w:rsidRPr="00000000" w14:paraId="000000B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契約プランで認められていないエリア又は設備を利用する行為</w:t>
      </w:r>
    </w:p>
    <w:p w:rsidR="00000000" w:rsidDel="00000000" w:rsidP="00000000" w:rsidRDefault="00000000" w:rsidRPr="00000000" w14:paraId="000000C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施設内での無断営業、勧誘、販売活動、イベント開催又は撮影</w:t>
      </w:r>
    </w:p>
    <w:p w:rsidR="00000000" w:rsidDel="00000000" w:rsidP="00000000" w:rsidRDefault="00000000" w:rsidRPr="00000000" w14:paraId="000000C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他の利用者の業務情報、会話、画面表示又は個人情報を無断で記録、撮影又は公開する行為</w:t>
      </w:r>
    </w:p>
    <w:p w:rsidR="00000000" w:rsidDel="00000000" w:rsidP="00000000" w:rsidRDefault="00000000" w:rsidRPr="00000000" w14:paraId="000000C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施設内への危険物、違法薬物その他安全管理上不適切な物品の持込み</w:t>
      </w:r>
    </w:p>
    <w:p w:rsidR="00000000" w:rsidDel="00000000" w:rsidP="00000000" w:rsidRDefault="00000000" w:rsidRPr="00000000" w14:paraId="000000C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甲の承諾なく施設設備の改造、移動又は占有を行う行為</w:t>
      </w:r>
    </w:p>
    <w:p w:rsidR="00000000" w:rsidDel="00000000" w:rsidP="00000000" w:rsidRDefault="00000000" w:rsidRPr="00000000" w14:paraId="000000C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不正アクセス、違法な通信、著作権侵害その他情報通信に関する不適切な行為</w:t>
      </w:r>
    </w:p>
    <w:p w:rsidR="00000000" w:rsidDel="00000000" w:rsidP="00000000" w:rsidRDefault="00000000" w:rsidRPr="00000000" w14:paraId="000000C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施設内での宿泊、居住又はこれに類する利用</w:t>
      </w:r>
    </w:p>
    <w:p w:rsidR="00000000" w:rsidDel="00000000" w:rsidP="00000000" w:rsidRDefault="00000000" w:rsidRPr="00000000" w14:paraId="000000C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甲が定める喫煙場所その他許可された場所を除く喫煙行為</w:t>
      </w:r>
    </w:p>
    <w:p w:rsidR="00000000" w:rsidDel="00000000" w:rsidP="00000000" w:rsidRDefault="00000000" w:rsidRPr="00000000" w14:paraId="000000C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施設内の衛生、安全又は秩序を著しく損なう行為</w:t>
      </w:r>
    </w:p>
    <w:p w:rsidR="00000000" w:rsidDel="00000000" w:rsidP="00000000" w:rsidRDefault="00000000" w:rsidRPr="00000000" w14:paraId="000000C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その他、甲が事前に明示した合理的な施設利用規則に違反する行為</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irv4jdxdjt1n" w:id="14"/>
      <w:bookmarkEnd w:id="14"/>
      <w:r w:rsidDel="00000000" w:rsidR="00000000" w:rsidRPr="00000000">
        <w:rPr>
          <w:rFonts w:ascii="Arial Unicode MS" w:cs="Arial Unicode MS" w:eastAsia="Arial Unicode MS" w:hAnsi="Arial Unicode MS"/>
          <w:b w:val="1"/>
          <w:bCs w:val="1"/>
          <w:rtl w:val="0"/>
        </w:rPr>
        <w:t xml:space="preserve">第14条（安全管理及び防犯対策）</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甲は、本施設の安全な利用環境を維持するため、設備点検、入退室管理、防犯対策その他合理的な安全管理措置を講じるものとする。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甲は、防犯及び事故防止を目的として、施設の共用部分に防犯カメラを設置することができる。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防犯カメラの設置場所、撮影範囲、録画データの利用目的、保存期間その他の取扱いについては、関係法令及び甲が定める管理方針に従うものとする。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乙は、施設内で火災、事故、不審者、不審物その他の異常を発見した場合、速やかに甲又は関係機関へ連絡するものとする。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乙は、災害、火災その他緊急事態が発生した場合、甲の合理的な指示及び施設の避難計画に従うものとする。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甲は、緊急時に乙の生命、身体又は財産を保護するため必要な場合、合理的な範囲で施設への立入り、設備の停止その他の措置を講じることができる。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68htkswklkjv" w:id="15"/>
      <w:bookmarkEnd w:id="15"/>
      <w:r w:rsidDel="00000000" w:rsidR="00000000" w:rsidRPr="00000000">
        <w:rPr>
          <w:rFonts w:ascii="Arial Unicode MS" w:cs="Arial Unicode MS" w:eastAsia="Arial Unicode MS" w:hAnsi="Arial Unicode MS"/>
          <w:b w:val="1"/>
          <w:bCs w:val="1"/>
          <w:rtl w:val="0"/>
        </w:rPr>
        <w:t xml:space="preserve">第15条（私物及び貴重品の管理）</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乙は、本施設に持ち込むパソコン、携帯電話、書類、現金、貴重品その他の私物について、自らの責任において適切に管理するものとする。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乙は、甲の承諾なく共用スペースに私物を長期間放置してはならない。</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甲は、施設内に放置された物品について、所有者への通知その他合理的な手続を経たうえで、必要に応じて移動又は保管することができる。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甲が物品の保管サービスを提供する場合、その対象、保管期間、管理方法及び責任範囲については別途定めるものとする。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私物の紛失、盗難、破損その他の損害については、甲乙それぞれの故意又は過失の有無、管理状況その他の事情に応じて責任を判断するものとする。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本条は、甲の故意又は過失に基づく法令上の責任を免除するものではない。</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twlj45in3y8r" w:id="16"/>
      <w:bookmarkEnd w:id="16"/>
      <w:r w:rsidDel="00000000" w:rsidR="00000000" w:rsidRPr="00000000">
        <w:rPr>
          <w:rFonts w:ascii="Arial Unicode MS" w:cs="Arial Unicode MS" w:eastAsia="Arial Unicode MS" w:hAnsi="Arial Unicode MS"/>
          <w:b w:val="1"/>
          <w:bCs w:val="1"/>
          <w:rtl w:val="0"/>
        </w:rPr>
        <w:t xml:space="preserve">第16条（契約期間及び更新）</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本契約の契約期間は、次のとおりとする。</w:t>
      </w:r>
    </w:p>
    <w:tbl>
      <w:tblPr>
        <w:tblStyle w:val="Table5"/>
        <w:tblW w:w="6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760"/>
        <w:tblGridChange w:id="0">
          <w:tblGrid>
            <w:gridCol w:w="2150"/>
            <w:gridCol w:w="47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初回契約満了日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契約更新方式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都度更新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1か月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更新拒絶通知期限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契約満了日の　　　日前まで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解約希望日の　　　日前まで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電子メール　□ 会員システム</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最低利用期間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中途解約時の条件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rPr>
                <w:sz w:val="20"/>
                <w:szCs w:val="20"/>
              </w:rPr>
            </w:pPr>
            <w:r w:rsidDel="00000000" w:rsidR="00000000" w:rsidRPr="00000000">
              <w:rPr>
                <w:rtl w:val="0"/>
              </w:rPr>
            </w:r>
          </w:p>
        </w:tc>
      </w:tr>
    </w:tbl>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自動更新方式を選択した場合、甲又は乙が所定の期限までに更新を拒絶する旨を通知しないときは、本契約は同一条件で更新されるものとする。ただし、甲乙間で別途合意した場合はこの限りでない。</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甲は、自動更新の条件、更新時期、解約方法その他重要な事項について、契約締結時に乙が確認できるよう明示するものとする。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契約期間中に利用料金その他の重要な条件を変更する場合、甲は第19条に従うものとする。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最低利用期間を設ける場合、その期間、解約条件及び乙が負担する費用について、甲乙間で事前に明確に合意するものとする。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kc3dz7wzv17y" w:id="17"/>
      <w:bookmarkEnd w:id="17"/>
      <w:r w:rsidDel="00000000" w:rsidR="00000000" w:rsidRPr="00000000">
        <w:rPr>
          <w:rFonts w:ascii="Arial Unicode MS" w:cs="Arial Unicode MS" w:eastAsia="Arial Unicode MS" w:hAnsi="Arial Unicode MS"/>
          <w:b w:val="1"/>
          <w:bCs w:val="1"/>
          <w:rtl w:val="0"/>
        </w:rPr>
        <w:t xml:space="preserve">第17条（契約の解約及び解除）</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乙は、第16条に定める解約申出期限及び方法に従い、甲に通知することにより、本契約を解約することができる。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甲は、乙が本契約に違反した場合、相当期間を定めて是正を求め、当該期間内に違反が是正されないときは、本契約の全部又は一部を解除することができる。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前項にかかわらず、次の各号のいずれかに該当し、契約の継続が困難と認められる場合、甲は、法令に従い、必要な範囲で直ちに本契約を解除することができる。</w:t>
      </w:r>
    </w:p>
    <w:p w:rsidR="00000000" w:rsidDel="00000000" w:rsidP="00000000" w:rsidRDefault="00000000" w:rsidRPr="00000000" w14:paraId="000000F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乙が重大な虚偽申告を行った場合</w:t>
      </w:r>
    </w:p>
    <w:p w:rsidR="00000000" w:rsidDel="00000000" w:rsidP="00000000" w:rsidRDefault="00000000" w:rsidRPr="00000000" w14:paraId="000000F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乙が施設内で重大な違法行為を行った場合</w:t>
      </w:r>
    </w:p>
    <w:p w:rsidR="00000000" w:rsidDel="00000000" w:rsidP="00000000" w:rsidRDefault="00000000" w:rsidRPr="00000000" w14:paraId="000000F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乙が他の利用者又は施設関係者の生命、身体若しくは財産に重大な危険を生じさせた場合</w:t>
      </w:r>
    </w:p>
    <w:p w:rsidR="00000000" w:rsidDel="00000000" w:rsidP="00000000" w:rsidRDefault="00000000" w:rsidRPr="00000000" w14:paraId="000000F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乙が会員資格を不正に譲渡又は貸与した場合</w:t>
      </w:r>
    </w:p>
    <w:p w:rsidR="00000000" w:rsidDel="00000000" w:rsidP="00000000" w:rsidRDefault="00000000" w:rsidRPr="00000000" w14:paraId="000000F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乙が利用料金の支払を継続的に怠り、契約関係の維持が困難となった場合</w:t>
      </w:r>
    </w:p>
    <w:p w:rsidR="00000000" w:rsidDel="00000000" w:rsidP="00000000" w:rsidRDefault="00000000" w:rsidRPr="00000000" w14:paraId="000000F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その他、乙の重大な契約違反により本契約の目的を達成することが困難となった場合</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自己の都合により本契約を期間満了前に終了させる場合、乙に対して合理的な期間を設けて通知し、未利用期間の料金の返還その他必要な対応を行うものとする。ただし、甲の債務不履行その他の責任については関係法令に従う。</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契約終了に伴う料金の精算については、終了原因、契約条件及び関係法令に従うものとする。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本契約の終了は、終了前に発生した未払料金、損害賠償その他の債権債務に影響を及ぼさないものとする。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sjrnfwe7vd6w" w:id="18"/>
      <w:bookmarkEnd w:id="18"/>
      <w:r w:rsidDel="00000000" w:rsidR="00000000" w:rsidRPr="00000000">
        <w:rPr>
          <w:rFonts w:ascii="Arial Unicode MS" w:cs="Arial Unicode MS" w:eastAsia="Arial Unicode MS" w:hAnsi="Arial Unicode MS"/>
          <w:b w:val="1"/>
          <w:bCs w:val="1"/>
          <w:rtl w:val="0"/>
        </w:rPr>
        <w:t xml:space="preserve">第18条（契約終了時の措置）</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乙は、本契約終了日までに、施設内に持ち込んだ私物、書類、機器その他の物品を撤去し、貸与された会員証、鍵その他の物品を甲へ返還するものとする。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固定席、個室、ロッカーその他専用利用部分がある場合、乙は通常の使用による損耗及び経年変化を除き、乙の責めに帰すべき損傷等について、合理的な範囲で原状回復を行うものとする。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甲が保証金又は預り金を受領している場合、甲は、未払料金その他本契約に基づき乙が負担すべき確定した債務を控除した残額を、契約終了後　　　　日以内に乙へ返還するものとする。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甲が保証金等から控除を行う場合、その内訳及び金額を乙へ明示するものとする。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乙が契約終了後も施設内に物品を残置した場合、甲は乙に対して撤去を求め、合理的な保管期間を設けるものとする。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残置物の処分については、乙の同意又は法令上認められる手続に従うものとし、甲が当然に所有権を取得し、又は自由に処分できるものではない。</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乙が住所利用又は法人登記サービスを利用していた場合、乙は第12条に従い必要な変更手続を行うものとする。</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6l3u94bvrasa" w:id="19"/>
      <w:bookmarkEnd w:id="19"/>
      <w:r w:rsidDel="00000000" w:rsidR="00000000" w:rsidRPr="00000000">
        <w:rPr>
          <w:rFonts w:ascii="Arial Unicode MS" w:cs="Arial Unicode MS" w:eastAsia="Arial Unicode MS" w:hAnsi="Arial Unicode MS"/>
          <w:b w:val="1"/>
          <w:bCs w:val="1"/>
          <w:rtl w:val="0"/>
        </w:rPr>
        <w:t xml:space="preserve">第19条（利用料金及びサービス内容の変更）</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甲は、施設の維持管理費、光熱費、通信費、設備更新費その他運営上の事情により、月額利用料金又はサービス内容の変更を必要とする場合がある。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甲が変更を行う場合、変更の必要性、変更後の内容及び適用開始日を明示し、原則として適用開始日の　　　　日前までに乙へ通知するものとする。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契約の重要な条件を変更する場合、甲は、乙の同意を得るものとする。ただし、民法その他関係法令に基づき適法に変更できる場合はこの限りでない。</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乙が変更後の条件に同意しない場合、甲乙は契約の継続又は解約について協議するものとする。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甲は、乙に一方的かつ過度な不利益を与える変更を行わないものとする。</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5j1bwjquw6o7" w:id="20"/>
      <w:bookmarkEnd w:id="20"/>
      <w:r w:rsidDel="00000000" w:rsidR="00000000" w:rsidRPr="00000000">
        <w:rPr>
          <w:rFonts w:ascii="Arial Unicode MS" w:cs="Arial Unicode MS" w:eastAsia="Arial Unicode MS" w:hAnsi="Arial Unicode MS"/>
          <w:b w:val="1"/>
          <w:bCs w:val="1"/>
          <w:rtl w:val="0"/>
        </w:rPr>
        <w:t xml:space="preserve">第20条（施設の休業及びサービスの中断）</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甲は、次の各号のいずれかに該当する場合、本施設の全部又は一部の利用を一時的に停止又は制限することができる。</w:t>
      </w:r>
    </w:p>
    <w:p w:rsidR="00000000" w:rsidDel="00000000" w:rsidP="00000000" w:rsidRDefault="00000000" w:rsidRPr="00000000" w14:paraId="0000011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建物又は設備の点検、修理、保守若しくは改修を行う場合</w:t>
      </w:r>
    </w:p>
    <w:p w:rsidR="00000000" w:rsidDel="00000000" w:rsidP="00000000" w:rsidRDefault="00000000" w:rsidRPr="00000000" w14:paraId="0000011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火災、地震、台風、水害その他の災害が発生した場合</w:t>
      </w:r>
    </w:p>
    <w:p w:rsidR="00000000" w:rsidDel="00000000" w:rsidP="00000000" w:rsidRDefault="00000000" w:rsidRPr="00000000" w14:paraId="0000011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停電、断水、通信障害その他施設の利用に重大な支障が生じた場合</w:t>
      </w:r>
    </w:p>
    <w:p w:rsidR="00000000" w:rsidDel="00000000" w:rsidP="00000000" w:rsidRDefault="00000000" w:rsidRPr="00000000" w14:paraId="0000011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感染症対策その他公衆衛生上の対応が必要な場合</w:t>
      </w:r>
    </w:p>
    <w:p w:rsidR="00000000" w:rsidDel="00000000" w:rsidP="00000000" w:rsidRDefault="00000000" w:rsidRPr="00000000" w14:paraId="0000011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行政機関の指導、命令その他法令上の対応が必要な場合</w:t>
      </w:r>
    </w:p>
    <w:p w:rsidR="00000000" w:rsidDel="00000000" w:rsidP="00000000" w:rsidRDefault="00000000" w:rsidRPr="00000000" w14:paraId="0000011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その他、安全な施設運営を継続することが困難となった場合</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甲は、事前に予測可能な休業又は利用制限について、合理的な期間を設けて乙へ通知するものとする。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緊急の場合、甲は事前通知を行うことなく必要な措置を講じることができる。ただし、事後速やかに乙へ通知するものとする。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施設の利用が相当期間にわたり不可能となった場合、甲乙は、利用料金の減額、返還、契約期間の調整又は解約について協議するものとする。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甲の責めに帰すべき事由によって乙に損害が生じた場合、甲は関係法令に従い、その責任を負うものとする。</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4fnfe48nwq5m" w:id="21"/>
      <w:bookmarkEnd w:id="21"/>
      <w:r w:rsidDel="00000000" w:rsidR="00000000" w:rsidRPr="00000000">
        <w:rPr>
          <w:rFonts w:ascii="Arial Unicode MS" w:cs="Arial Unicode MS" w:eastAsia="Arial Unicode MS" w:hAnsi="Arial Unicode MS"/>
          <w:b w:val="1"/>
          <w:bCs w:val="1"/>
          <w:rtl w:val="0"/>
        </w:rPr>
        <w:t xml:space="preserve">第21条（秘密情報及びプライバシーの保護）</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甲及び乙は、本施設の利用又は運営に関連して知り得た相手方の非公開の業務情報、顧客情報その他秘密として取り扱うべき情報について、正当な理由なく第三者へ開示又は漏えいしてはならない。</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乙は、他の利用者の会話、画面表示、書類、会議内容その他の情報を、本人の承諾なく撮影、録音、複製又は第三者へ公開してはならない。</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甲は、施設運営上知り得た乙の業務情報について、施設運営に必要な範囲を超えて利用してはならない。</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法令に基づく開示請求、裁判所の命令その他法令上必要な場合は、必要な範囲で情報を開示することができる。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本条の秘密保持義務は、本契約終了後も　　　　年間存続するものとする。ただし、個人情報その他法令上継続して保護すべき情報については、関係法令に従うものとする。</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uxysy8kpwmd3"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甲は、会員登録、本人確認、利用料金の請求、入退室管理、緊急連絡、施設の安全管理その他本契約の履行に必要な目的の範囲内で、乙及び登録利用者の個人情報を取得し、利用するものとする。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甲は、個人情報の保護に関する法律その他関係法令に従い、取得した個人情報を適切に管理するものとする。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甲は、個人情報への不正アクセス、紛失、漏えい、改ざんその他の事故を防止するため、必要かつ適切な安全管理措置を講じるものとする。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甲は、法令上認められる場合を除き、本人の必要な同意を得ることなく個人データを第三者に提供しないものとする。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個人情報の保存期間、利用目的の詳細、開示等の請求方法及び問い合わせ窓口については、甲が別途定めるプライバシーポリシー等によるものとする。</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jyhyauoxbbq1"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甲又は乙が本契約に違反し、相手方に損害を与えた場合、当該当事者は、関係法令に従い、その責任に応じて損害を賠償するものとする。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乙の故意又は過失により、本施設の建物、設備、備品その他の財産に損害が生じた場合、乙は、合理的な修理費用、交換費用その他相当因果関係のある損害を賠償するものとする。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甲の故意又は過失により、乙の生命、身体又は財産に損害が生じた場合、甲は関係法令に従い、その責任を負うものとする。</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施設内で第三者との間に紛争又は事故が発生した場合、甲乙は、事実関係の確認及び被害の拡大防止に協力するものとする。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本契約のいかなる規定も、甲又は乙の故意若しくは重大な過失による責任を不当に免除し、又は関係法令に反して損害賠償責任を制限するものではない。</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orozzgpg58tt"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甲及び乙は、自ら並びに自己の役員及び実質的支配者が、暴力団、暴力団員、暴力団関係企業その他これらに準ずる反社会的勢力に該当しないことを表明し、保証する。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甲及び乙は、反社会的勢力に対する資金提供、便宜供与、不当な要求への協力その他反社会的勢力との不適切な関係を有しないものとする。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甲又は乙が前2項に違反した場合、相手方は、関係法令に従い、催告を要することなく本契約を解除することができる。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本条に基づく解除に伴う損害賠償その他の取扱いについては、関係法令に従うものとする。</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32s82x8rydmz"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乙は、甲の事前の書面又は電磁的方法による承諾なく、本契約に基づく会員資格、施設利用権その他の権利義務を第三者へ譲渡し、担保に供し、又は承継させてはならない。</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甲が本施設の運営事業を第三者へ譲渡する場合、甲は、乙の契約上の権利利益及び個人情報の保護に配慮し、関係法令に従って必要な手続を行うものとする。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前項の場合において、乙の契約条件に重大な変更が生じるときは、甲は事前に乙へ通知し、必要に応じて協議するものとする。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fwfxnjf0su3e" w:id="26"/>
      <w:bookmarkEnd w:id="26"/>
      <w:r w:rsidDel="00000000" w:rsidR="00000000" w:rsidRPr="00000000">
        <w:rPr>
          <w:rFonts w:ascii="Arial Unicode MS" w:cs="Arial Unicode MS" w:eastAsia="Arial Unicode MS" w:hAnsi="Arial Unicode MS"/>
          <w:b w:val="1"/>
          <w:bCs w:val="1"/>
          <w:rtl w:val="0"/>
        </w:rPr>
        <w:t xml:space="preserve">第26条（契約の法的性質）</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本契約は、乙が契約プランに応じて本施設及び付帯サービスを利用するための条件を定めるものであり、契約名称のみをもって特定の法的性質を確定するものではない。</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フリーアドレス方式その他共用施設の利用を主たる内容とする場合、乙は、特定の区画について当然に独占的な占有権を取得するものではない。</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固定席、専用個室その他特定区画を継続的かつ排他的に使用する契約については、その実態に応じて建物賃貸借その他の法令が適用される場合がある。</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前項の場合、借地借家法その他の強行法規が適用されるときは、当該法令の規定が本契約の定めに優先するものとする。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xpywzd9bmik2" w:id="27"/>
      <w:bookmarkEnd w:id="27"/>
      <w:r w:rsidDel="00000000" w:rsidR="00000000" w:rsidRPr="00000000">
        <w:rPr>
          <w:rFonts w:ascii="Arial Unicode MS" w:cs="Arial Unicode MS" w:eastAsia="Arial Unicode MS" w:hAnsi="Arial Unicode MS"/>
          <w:b w:val="1"/>
          <w:bCs w:val="1"/>
          <w:rtl w:val="0"/>
        </w:rPr>
        <w:t xml:space="preserve">第27条（通知及び連絡方法）</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甲乙間の通知及び連絡は、書面、電子メール、会員管理システムその他甲乙間で合意した方法により行うものとする。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甲は、利用料金の請求、営業時間の変更、設備の利用制限、契約更新その他重要な事項について、乙が確認可能な方法で通知するものとする。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乙は、登録した住所、電話番号、電子メールアドレスその他の連絡先に変更が生じた場合、速やかに甲へ届け出るものとする。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契約解除、重要な契約条件の変更その他乙の権利義務に重大な影響を及ぼす通知については、その内容及び到達状況を確認できる方法を用いるよう努めるものとする。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5e6i6d4rbpg2"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本契約に定めのない事項又は本契約の解釈について疑義が生じた場合、甲乙は、民法その他関係法令及び信義誠実の原則に従い、誠意をもって協議し、解決するものとする。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本契約と施設利用規則、料金表その他の関連書類との間に矛盾がある場合、甲乙間で個別に合意した内容を優先するものとする。ただし、法令上優先される規定がある場合はこの限りでない。</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本契約の変更又は追加合意を行う場合、甲乙は、書面又は電磁的方法により、その内容を明確にするものとする。</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5cq84q9bpa7y" w:id="29"/>
      <w:bookmarkEnd w:id="29"/>
      <w:r w:rsidDel="00000000" w:rsidR="00000000" w:rsidRPr="00000000">
        <w:rPr>
          <w:rFonts w:ascii="Arial Unicode MS" w:cs="Arial Unicode MS" w:eastAsia="Arial Unicode MS" w:hAnsi="Arial Unicode MS"/>
          <w:b w:val="1"/>
          <w:bCs w:val="1"/>
          <w:rtl w:val="0"/>
        </w:rPr>
        <w:t xml:space="preserve">第29条（準拠法及び管轄裁判所）</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本契約に関して紛争が生じた場合、甲乙は、まず誠実な協議による解決に努めるものとする。</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協議によって解決しない場合、本施設の所在地を管轄する地方裁判所又は簡易裁判所を、法令上許容される範囲で第一審の合意管轄裁判所とする。</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消費者契約法、民事訴訟法その他関係法令により異なる取扱いが必要となる場合は、当該法令に従うものとする。</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58ytr8ggv4hk" w:id="30"/>
      <w:bookmarkEnd w:id="30"/>
      <w:r w:rsidDel="00000000" w:rsidR="00000000" w:rsidRPr="00000000">
        <w:rPr>
          <w:rFonts w:ascii="Arial Unicode MS" w:cs="Arial Unicode MS" w:eastAsia="Arial Unicode MS" w:hAnsi="Arial Unicode MS"/>
          <w:b w:val="1"/>
          <w:bCs w:val="1"/>
          <w:rtl w:val="0"/>
        </w:rPr>
        <w:t xml:space="preserve">契約内容の最終確認</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甲及び乙は、本契約の締結にあたり、次の事項について確認する。</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利用施設の所在地、営業時間及び利用可能エリアを確認した。</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会員区分、契約プラン及び利用可能時間を確認した。</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入会金、月額利用料金、オプション料金及び支払条件を確認した。</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契約期間、自動更新の有無及び解約条件を確認した。</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最低利用期間及び中途解約時の費用条件を確認した。</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会議室、ロッカーその他付帯設備の利用条件を確認した。</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住所利用及び法人登記の可否を確認した。</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会員証、入退室管理及びセキュリティに関する条件を確認した。</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施設利用規則及び禁止事項を確認した。</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施設の休業、設備故障及び通信障害時の対応を確認した。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私物の管理及び損害賠償に関する条件を確認した。</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個人情報及び秘密情報の取扱いを確認した。</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契約終了時の返却物、原状回復及び保証金の精算条件を確認した。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本契約の内容を理解し、これに合意する。</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pStyle w:val="Heading2"/>
        <w:keepNext w:val="0"/>
        <w:keepLines w:val="0"/>
        <w:spacing w:after="80" w:lineRule="auto"/>
        <w:rPr>
          <w:b w:val="1"/>
          <w:bCs w:val="1"/>
        </w:rPr>
      </w:pPr>
      <w:bookmarkStart w:colFirst="0" w:colLast="0" w:name="_bwn9fio7r288" w:id="31"/>
      <w:bookmarkEnd w:id="31"/>
      <w:r w:rsidDel="00000000" w:rsidR="00000000" w:rsidRPr="00000000">
        <w:rPr>
          <w:rtl w:val="0"/>
        </w:rPr>
      </w:r>
    </w:p>
    <w:p w:rsidR="00000000" w:rsidDel="00000000" w:rsidP="00000000" w:rsidRDefault="00000000" w:rsidRPr="00000000" w14:paraId="00000169">
      <w:pPr>
        <w:pStyle w:val="Heading2"/>
        <w:keepNext w:val="0"/>
        <w:keepLines w:val="0"/>
        <w:spacing w:after="80" w:lineRule="auto"/>
        <w:rPr>
          <w:b w:val="1"/>
          <w:bCs w:val="1"/>
        </w:rPr>
      </w:pPr>
      <w:bookmarkStart w:colFirst="0" w:colLast="0" w:name="_f3dqxvrljwb0" w:id="32"/>
      <w:bookmarkEnd w:id="32"/>
      <w:r w:rsidDel="00000000" w:rsidR="00000000" w:rsidRPr="00000000">
        <w:rPr>
          <w:rtl w:val="0"/>
        </w:rPr>
      </w:r>
    </w:p>
    <w:p w:rsidR="00000000" w:rsidDel="00000000" w:rsidP="00000000" w:rsidRDefault="00000000" w:rsidRPr="00000000" w14:paraId="0000016A">
      <w:pPr>
        <w:pStyle w:val="Heading2"/>
        <w:keepNext w:val="0"/>
        <w:keepLines w:val="0"/>
        <w:spacing w:after="80" w:lineRule="auto"/>
        <w:rPr>
          <w:b w:val="1"/>
          <w:bCs w:val="1"/>
        </w:rPr>
      </w:pPr>
      <w:bookmarkStart w:colFirst="0" w:colLast="0" w:name="_h0mfr1aqwag5" w:id="33"/>
      <w:bookmarkEnd w:id="33"/>
      <w:r w:rsidDel="00000000" w:rsidR="00000000" w:rsidRPr="00000000">
        <w:rPr>
          <w:rtl w:val="0"/>
        </w:rPr>
      </w:r>
    </w:p>
    <w:p w:rsidR="00000000" w:rsidDel="00000000" w:rsidP="00000000" w:rsidRDefault="00000000" w:rsidRPr="00000000" w14:paraId="0000016B">
      <w:pPr>
        <w:pStyle w:val="Heading2"/>
        <w:keepNext w:val="0"/>
        <w:keepLines w:val="0"/>
        <w:spacing w:after="80" w:lineRule="auto"/>
        <w:rPr>
          <w:b w:val="1"/>
          <w:bCs w:val="1"/>
        </w:rPr>
      </w:pPr>
      <w:bookmarkStart w:colFirst="0" w:colLast="0" w:name="_x3w3n677sg7z" w:id="34"/>
      <w:bookmarkEnd w:id="34"/>
      <w:r w:rsidDel="00000000" w:rsidR="00000000" w:rsidRPr="00000000">
        <w:rPr>
          <w:rtl w:val="0"/>
        </w:rPr>
      </w:r>
    </w:p>
    <w:p w:rsidR="00000000" w:rsidDel="00000000" w:rsidP="00000000" w:rsidRDefault="00000000" w:rsidRPr="00000000" w14:paraId="0000016C">
      <w:pPr>
        <w:pStyle w:val="Heading2"/>
        <w:keepNext w:val="0"/>
        <w:keepLines w:val="0"/>
        <w:spacing w:after="80" w:lineRule="auto"/>
        <w:rPr>
          <w:b w:val="1"/>
          <w:bCs w:val="1"/>
        </w:rPr>
      </w:pPr>
      <w:bookmarkStart w:colFirst="0" w:colLast="0" w:name="_por4ahf68bfq" w:id="35"/>
      <w:bookmarkEnd w:id="35"/>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rPr>
      </w:pPr>
      <w:bookmarkStart w:colFirst="0" w:colLast="0" w:name="_9dq98d6fahtg" w:id="36"/>
      <w:bookmarkEnd w:id="36"/>
      <w:r w:rsidDel="00000000" w:rsidR="00000000" w:rsidRPr="00000000">
        <w:rPr>
          <w:rtl w:val="0"/>
        </w:rPr>
      </w:r>
    </w:p>
    <w:p w:rsidR="00000000" w:rsidDel="00000000" w:rsidP="00000000" w:rsidRDefault="00000000" w:rsidRPr="00000000" w14:paraId="0000016E">
      <w:pPr>
        <w:pStyle w:val="Heading2"/>
        <w:keepNext w:val="0"/>
        <w:keepLines w:val="0"/>
        <w:spacing w:after="80" w:lineRule="auto"/>
        <w:rPr>
          <w:b w:val="1"/>
          <w:bCs w:val="1"/>
        </w:rPr>
      </w:pPr>
      <w:bookmarkStart w:colFirst="0" w:colLast="0" w:name="_zeifvvxdlrrz" w:id="37"/>
      <w:bookmarkEnd w:id="37"/>
      <w:r w:rsidDel="00000000" w:rsidR="00000000" w:rsidRPr="00000000">
        <w:rPr>
          <w:rFonts w:ascii="Arial Unicode MS" w:cs="Arial Unicode MS" w:eastAsia="Arial Unicode MS" w:hAnsi="Arial Unicode MS"/>
          <w:b w:val="1"/>
          <w:bCs w:val="1"/>
          <w:rtl w:val="0"/>
        </w:rPr>
        <w:t xml:space="preserve">契約締結日及び署名欄</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ただし、電子契約による場合は、本契約の電磁的記録を作成し、甲乙が合意した電子署名その他の方法により契約を締結し、各自当該記録を保存するものとする。</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甲（コワーキングスペース運営事業者）</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電子メール：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乙（月額会員）</w:t>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電子メール：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法人会員の場合の登録利用者</w:t>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利用責任者氏名：　　　　　　　　　　　　　　　　　　</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登録利用者氏名：　　　　　　　　　　　　　　　　　　</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登録利用者数：　　　　　　　　　名</w:t>
      </w:r>
    </w:p>
    <w:p w:rsidR="00000000" w:rsidDel="00000000" w:rsidP="00000000" w:rsidRDefault="00000000" w:rsidRPr="00000000" w14:paraId="00000193">
      <w:pPr>
        <w:spacing w:after="240" w:before="240" w:lineRule="auto"/>
        <w:rPr>
          <w:sz w:val="20"/>
          <w:szCs w:val="20"/>
        </w:rPr>
      </w:pPr>
      <w:r w:rsidDel="00000000" w:rsidR="00000000" w:rsidRPr="00000000">
        <w:rPr>
          <w:rtl w:val="0"/>
        </w:rPr>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　</w:t>
      </w:r>
    </w:p>
    <w:p w:rsidR="00000000" w:rsidDel="00000000" w:rsidP="00000000" w:rsidRDefault="00000000" w:rsidRPr="00000000" w14:paraId="0000019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