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igsrr372ewau" w:id="0"/>
      <w:bookmarkEnd w:id="0"/>
      <w:r w:rsidDel="00000000" w:rsidR="00000000" w:rsidRPr="00000000">
        <w:rPr>
          <w:rFonts w:ascii="Arial Unicode MS" w:cs="Arial Unicode MS" w:eastAsia="Arial Unicode MS" w:hAnsi="Arial Unicode MS"/>
          <w:b w:val="1"/>
          <w:bCs w:val="1"/>
          <w:sz w:val="44"/>
          <w:szCs w:val="44"/>
          <w:rtl w:val="0"/>
        </w:rPr>
        <w:t xml:space="preserve">会員プラン変更申請書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コワーキングスペース運営事業者　　　　　　　　　　　　　　（以下「甲」という。）に対し、会員　　　　　　　　　　　　　　（以下「乙」という。）は、甲が運営するコワーキングスペース（以下「本施設」という。）の会員プラン変更について、次のとおり申請する。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0f0s2irvske"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は、乙が現在契約している本施設の会員プランについて、利用内容、利用料金、利用可能時間、付帯サービスその他の契約条件を変更するにあたり、変更内容、適用開始日、費用負担及び変更後の利用条件を明確にし、甲乙間の認識の相違及び紛争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bmrg8goxn90" w:id="2"/>
      <w:bookmarkEnd w:id="2"/>
      <w:r w:rsidDel="00000000" w:rsidR="00000000" w:rsidRPr="00000000">
        <w:rPr>
          <w:rFonts w:ascii="Arial Unicode MS" w:cs="Arial Unicode MS" w:eastAsia="Arial Unicode MS" w:hAnsi="Arial Unicode MS"/>
          <w:b w:val="1"/>
          <w:bCs w:val="1"/>
          <w:rtl w:val="0"/>
        </w:rPr>
        <w:t xml:space="preserve">第2条（申請者情報）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本申請に係る乙の会員情報は、次のとおりとする。</w:t>
      </w:r>
    </w:p>
    <w:tbl>
      <w:tblPr>
        <w:tblStyle w:val="Table1"/>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2390"/>
        <w:tblGridChange w:id="0">
          <w:tblGrid>
            <w:gridCol w:w="33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会員氏名・法人名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法人代表者名（法人の場合）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担当者名（法人の場合）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乙は、前項に記載した情報が正確かつ最新のものであることを確認する。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乙は、申請内容又は登録情報に変更が生じた場合、速やかに甲へ届け出るものとする。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法人会員の場合、本申請を行う者は、当該法人を代表し、又は本申請について正当な権限を有するものとする。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5l88ovaniyuy" w:id="3"/>
      <w:bookmarkEnd w:id="3"/>
      <w:r w:rsidDel="00000000" w:rsidR="00000000" w:rsidRPr="00000000">
        <w:rPr>
          <w:rFonts w:ascii="Arial Unicode MS" w:cs="Arial Unicode MS" w:eastAsia="Arial Unicode MS" w:hAnsi="Arial Unicode MS"/>
          <w:b w:val="1"/>
          <w:bCs w:val="1"/>
          <w:rtl w:val="0"/>
        </w:rPr>
        <w:t xml:space="preserve">第3条（現在の会員プラン）</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乙が現在契約している会員プランは、次のとおりとする。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01.8624353083849"/>
        <w:gridCol w:w="7023.649375715238"/>
        <w:tblGridChange w:id="0">
          <w:tblGrid>
            <w:gridCol w:w="2001.8624353083849"/>
            <w:gridCol w:w="7023.64937571523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現在の契約内容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会員プラン名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個人会員　□ 法人会員</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フリーアドレス　□ 固定席　□ 個室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契約席数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その他の利用条件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tl w:val="0"/>
              </w:rPr>
            </w:r>
          </w:p>
        </w:tc>
      </w:tr>
    </w:tbl>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現在の会員プランに付随するオプションサービス、割引制度、キャンペーンその他の特別条件については、甲乙間で締結した利用契約及び申込書等に従うものとする。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d9n3kmysennn" w:id="4"/>
      <w:bookmarkEnd w:id="4"/>
      <w:r w:rsidDel="00000000" w:rsidR="00000000" w:rsidRPr="00000000">
        <w:rPr>
          <w:rFonts w:ascii="Arial Unicode MS" w:cs="Arial Unicode MS" w:eastAsia="Arial Unicode MS" w:hAnsi="Arial Unicode MS"/>
          <w:b w:val="1"/>
          <w:bCs w:val="1"/>
          <w:rtl w:val="0"/>
        </w:rPr>
        <w:t xml:space="preserve">第4条（変更希望内容）</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乙は、現在の会員プランについて、次の変更を申請する。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4.901361299469"/>
        <w:gridCol w:w="6700.610449724154"/>
        <w:tblGridChange w:id="0">
          <w:tblGrid>
            <w:gridCol w:w="2324.901361299469"/>
            <w:gridCol w:w="6700.61044972415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変更希望内容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アップグレード　□ ダウングレード　□ 同等プランへの変更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変更後のプラン名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変更後の利用形態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フリーアドレス　□ 固定席　□ 個室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変更後の月額料金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変更後の利用可能曜日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変更後の登録利用人数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変更後の契約席数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席</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希望変更適用日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変更理由（任意）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その他の変更希望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bl>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乙は、変更後の会員プランに適用される利用料金、利用可能時間、設備及びサービスの範囲について、甲が提示するプラン案内及び利用規約等を確認したうえで申請するものとする。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本申請書の提出のみをもって、会員プランの変更が確定するものではなく、第5条に定める承認手続を経て変更が成立するものとする。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l06srtktfg6b" w:id="5"/>
      <w:bookmarkEnd w:id="5"/>
      <w:r w:rsidDel="00000000" w:rsidR="00000000" w:rsidRPr="00000000">
        <w:rPr>
          <w:rFonts w:ascii="Arial Unicode MS" w:cs="Arial Unicode MS" w:eastAsia="Arial Unicode MS" w:hAnsi="Arial Unicode MS"/>
          <w:b w:val="1"/>
          <w:bCs w:val="1"/>
          <w:rtl w:val="0"/>
        </w:rPr>
        <w:t xml:space="preserve">第5条（申請及び承認手続）</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乙は、甲が定める申請期限及び手続に従い、本申請書を提出するものとする。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甲は、本申請書を受領した後、希望プランの提供状況、施設の利用可能人数、空席状況、未払料金の有無その他合理的に必要な事項を確認する。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甲は、申請内容を審査し、変更の承認又は不承認を乙へ書面、電子メールその他記録に残る方法により通知するものとする。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甲が変更を承認する場合、変更後の会員プラン、適用開始日、利用料金及びその他の変更条件を明示するものとする。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希望するプランの提供が困難な場合、甲は、乙に対して代替プラン又は変更適用日の調整を提案することができる。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前項の提案について乙が同意しない場合、甲乙間で別途合意しない限り、従前の会員契約を継続するものとする。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d2t7wk9wtvks" w:id="6"/>
      <w:bookmarkEnd w:id="6"/>
      <w:r w:rsidDel="00000000" w:rsidR="00000000" w:rsidRPr="00000000">
        <w:rPr>
          <w:rFonts w:ascii="Arial Unicode MS" w:cs="Arial Unicode MS" w:eastAsia="Arial Unicode MS" w:hAnsi="Arial Unicode MS"/>
          <w:b w:val="1"/>
          <w:bCs w:val="1"/>
          <w:rtl w:val="0"/>
        </w:rPr>
        <w:t xml:space="preserve">第6条（変更適用日）</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会員プランの変更適用日は、甲乙間で合意した日とする。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変更適用日については、次のいずれかを選択するものとする。</w:t>
      </w:r>
    </w:p>
    <w:tbl>
      <w:tblPr>
        <w:tblStyle w:val="Table4"/>
        <w:tblW w:w="83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915"/>
        <w:tblGridChange w:id="0">
          <w:tblGrid>
            <w:gridCol w:w="239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変更適用方法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翌月1日から　□ 指定日から　□ 契約更新日から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旧プラン利用終了日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新プラン利用開始日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tl w:val="0"/>
              </w:rPr>
            </w:r>
          </w:p>
        </w:tc>
      </w:tr>
    </w:tbl>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変更適用日以前については、甲乙間で別途合意した場合を除き、従前の会員プランに基づく利用条件及び料金を適用する。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変更適用日以降については、承認された新たな会員プランに基づく利用条件及び料金を適用する。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変更適用日が施設の休業日その他の理由により利用開始に適さない場合、甲乙協議のうえ、合理的な適用日を定めるものとする。</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fru6oxynre4w" w:id="7"/>
      <w:bookmarkEnd w:id="7"/>
      <w:r w:rsidDel="00000000" w:rsidR="00000000" w:rsidRPr="00000000">
        <w:rPr>
          <w:rFonts w:ascii="Arial Unicode MS" w:cs="Arial Unicode MS" w:eastAsia="Arial Unicode MS" w:hAnsi="Arial Unicode MS"/>
          <w:b w:val="1"/>
          <w:bCs w:val="1"/>
          <w:rtl w:val="0"/>
        </w:rPr>
        <w:t xml:space="preserve">第7条（変更後の利用料金）</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乙は、変更適用日以降、承認された新たな会員プランに定める利用料金を支払うものとする。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変更に伴う料金及び支払条件は、次のとおりとする。</w:t>
      </w:r>
    </w:p>
    <w:tbl>
      <w:tblPr>
        <w:tblStyle w:val="Table5"/>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15"/>
        <w:gridCol w:w="6900"/>
        <w:tblGridChange w:id="0">
          <w:tblGrid>
            <w:gridCol w:w="2115"/>
            <w:gridCol w:w="69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変更前月額料金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変更後月額料金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月額料金差額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プラン変更手数料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甲は、変更に伴う手数料、追加初期費用その他の費用が発生する場合、その金額及び発生条件を乙へ事前に明示するものとする。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甲乙間で別途合意した場合を除き、変更後の利用料金は、変更適用日から発生するものとする。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消費税率の変更その他法令に基づく税額の変更が生じた場合は、適用される法令及び契約条件に従い取り扱うものとする。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w42xx74rx29y" w:id="8"/>
      <w:bookmarkEnd w:id="8"/>
      <w:r w:rsidDel="00000000" w:rsidR="00000000" w:rsidRPr="00000000">
        <w:rPr>
          <w:rFonts w:ascii="Arial Unicode MS" w:cs="Arial Unicode MS" w:eastAsia="Arial Unicode MS" w:hAnsi="Arial Unicode MS"/>
          <w:b w:val="1"/>
          <w:bCs w:val="1"/>
          <w:rtl w:val="0"/>
        </w:rPr>
        <w:t xml:space="preserve">第8条（日割り計算及び料金精算）</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月の途中で会員プランを変更する場合、変更月の利用料金については、次の方法により精算するものとする。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57.811672673237"/>
        <w:gridCol w:w="7067.700138350387"/>
        <w:tblGridChange w:id="0">
          <w:tblGrid>
            <w:gridCol w:w="1957.811672673237"/>
            <w:gridCol w:w="7067.70013835038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精算方法</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月途中の変更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日割り計算する　□ 日割り計算しない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日割り計算の基準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暦日数　□ 30日固定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変更前プラン料金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変更後プラン料金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変更月の精算額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次回請求に加算　□ 次回請求から控除　□ 別途請求　□ 返金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日割り計算を行う場合、変更前プラン及び変更後プランの適用日数に応じ、甲乙間で合意した計算方法により料金を算定する。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日割り計算を行わない場合、変更月に適用される料金及びその理由について、甲は乙に事前に明示するものとする。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変更に伴い過払いが発生した場合、甲は、乙との合意に基づき、次回請求額への充当又は返金により精算するものとする。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変更に伴い追加料金が発生した場合、乙は、甲が事前に明示した支払期限までに当該料金を支払うものとする。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kdt3qs7lm7es" w:id="9"/>
      <w:bookmarkEnd w:id="9"/>
      <w:r w:rsidDel="00000000" w:rsidR="00000000" w:rsidRPr="00000000">
        <w:rPr>
          <w:rFonts w:ascii="Arial Unicode MS" w:cs="Arial Unicode MS" w:eastAsia="Arial Unicode MS" w:hAnsi="Arial Unicode MS"/>
          <w:b w:val="1"/>
          <w:bCs w:val="1"/>
          <w:rtl w:val="0"/>
        </w:rPr>
        <w:t xml:space="preserve">第9条（利用可能設備及びサービスの変更）</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乙は、会員プランの変更により、利用可能な設備、サービス及び施設利用条件が変更される場合があることを確認する。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変更後の設備及びサービスの利用条件は、次のとおりとする。</w:t>
      </w:r>
    </w:p>
    <w:tbl>
      <w:tblPr>
        <w:tblStyle w:val="Table7"/>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310"/>
        <w:tblGridChange w:id="0">
          <w:tblGrid>
            <w:gridCol w:w="239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設備・サービス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変更後の利用条件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共用ワークスペース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個室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別途有料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電話ブース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別途有料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別途契約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別途契約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別途契約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プリンター・複合機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従量課金</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ゲスト利用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　□ 条件付き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rPr>
                <w:sz w:val="20"/>
                <w:szCs w:val="20"/>
              </w:rPr>
            </w:pPr>
            <w:r w:rsidDel="00000000" w:rsidR="00000000" w:rsidRPr="00000000">
              <w:rPr>
                <w:rtl w:val="0"/>
              </w:rPr>
            </w:r>
          </w:p>
        </w:tc>
      </w:tr>
    </w:tbl>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乙は、変更後の会員プランに含まれない設備又はサービスを利用する場合、甲が定める利用条件及び料金に従うものとする。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甲は、変更後の利用条件について、乙が変更適用日前に確認できるよう必要な情報を提供するものとする。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7jf8ehf8fd8j" w:id="10"/>
      <w:bookmarkEnd w:id="10"/>
      <w:r w:rsidDel="00000000" w:rsidR="00000000" w:rsidRPr="00000000">
        <w:rPr>
          <w:rFonts w:ascii="Arial Unicode MS" w:cs="Arial Unicode MS" w:eastAsia="Arial Unicode MS" w:hAnsi="Arial Unicode MS"/>
          <w:b w:val="1"/>
          <w:bCs w:val="1"/>
          <w:rtl w:val="0"/>
        </w:rPr>
        <w:t xml:space="preserve">第10条（オプションサービスの取扱い）</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乙が現在利用しているオプションサービスについて、会員プラン変更後も継続するか否かは、次のとおりとする。</w:t>
      </w:r>
    </w:p>
    <w:tbl>
      <w:tblPr>
        <w:tblStyle w:val="Table8"/>
        <w:tblW w:w="55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110"/>
        <w:tblGridChange w:id="0">
          <w:tblGrid>
            <w:gridCol w:w="239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オプションサービス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変更後の取扱い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ロッカー契約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解約　□ 変更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郵便物受取サービス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解約　□ 変更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解約　□ 変更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会議室利用契約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解約　□ 変更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固定席利用契約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解約　□ 変更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駐車場・駐輪場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　□ 解約　□ 変更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sz w:val="20"/>
                <w:szCs w:val="20"/>
              </w:rPr>
            </w:pPr>
            <w:r w:rsidDel="00000000" w:rsidR="00000000" w:rsidRPr="00000000">
              <w:rPr>
                <w:rtl w:val="0"/>
              </w:rPr>
            </w:r>
          </w:p>
        </w:tc>
      </w:tr>
    </w:tbl>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オプションサービスの変更又は解約に伴い、別途手続、費用又は利用制限が発生する場合、甲は乙にその内容を事前に明示するものとする。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オプションサービスの変更又は解約が完了するまでの間は、当該サービスに適用される契約条件に従うものとする。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会員プラン変更後に利用資格を失うオプションサービスについては、甲乙協議のうえ、終了日及び必要な手続を定めるものとする。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rPr>
      </w:pPr>
      <w:bookmarkStart w:colFirst="0" w:colLast="0" w:name="_ppb72gxo9g0e" w:id="11"/>
      <w:bookmarkEnd w:id="11"/>
      <w:r w:rsidDel="00000000" w:rsidR="00000000" w:rsidRPr="00000000">
        <w:rPr>
          <w:rFonts w:ascii="Arial Unicode MS" w:cs="Arial Unicode MS" w:eastAsia="Arial Unicode MS" w:hAnsi="Arial Unicode MS"/>
          <w:b w:val="1"/>
          <w:bCs w:val="1"/>
          <w:rtl w:val="0"/>
        </w:rPr>
        <w:t xml:space="preserve">第11条（固定席・個室等の変更）</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乙が固定席又は個室を利用する会員プランから他のプランへ変更する場合、甲乙間で合意した期限までに、対象区画から私物、備品その他乙の所有物を撤去するものとする。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乙は、固定席又は個室の返還に際し、貸与された鍵、カード、設備及び備品等を甲へ返却するものとする。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乙の故意又は過失により設備等に損傷が生じた場合、乙は、通常損耗及び経年劣化を除き、法令及び契約条件に従い、必要かつ合理的な原状回復費用を負担するものとする。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固定席又は個室への変更を希望する場合、甲は、空席状況、利用条件及び設備の提供可能性を確認したうえで承認するものとする。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固定席又は個室の位置、面積、設備その他の条件については、必要に応じて別途書面により定めるものとする。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wa37vc8n1j1o" w:id="12"/>
      <w:bookmarkEnd w:id="12"/>
      <w:r w:rsidDel="00000000" w:rsidR="00000000" w:rsidRPr="00000000">
        <w:rPr>
          <w:rFonts w:ascii="Arial Unicode MS" w:cs="Arial Unicode MS" w:eastAsia="Arial Unicode MS" w:hAnsi="Arial Unicode MS"/>
          <w:b w:val="1"/>
          <w:bCs w:val="1"/>
          <w:rtl w:val="0"/>
        </w:rPr>
        <w:t xml:space="preserve">第12条（法人登記及び住所利用）</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乙が法人登記又は事業用住所として本施設の所在地を利用している場合、会員プラン変更後も当該利用が認められるかを事前に確認するものとする。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会員プラン変更により法人登記又は住所利用サービスが終了する場合、乙は、甲乙間で合意した期限までに、必要な登記変更、住所変更及び関係先への届出等を行うものとする。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乙は、住所利用サービス終了後、甲の承諾なく本施設の所在地を事業用住所、郵便物送付先又は広告表示等に使用してはならない。</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法人登記又は住所利用サービスの終了に伴う手続及び費用については、別途合意がある場合を除き、乙の負担とする。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甲は、乙が必要な変更手続を行うため、合理的な範囲で協力するものとする。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pStyle w:val="Heading2"/>
        <w:keepNext w:val="0"/>
        <w:keepLines w:val="0"/>
        <w:spacing w:after="80" w:lineRule="auto"/>
        <w:rPr>
          <w:b w:val="1"/>
          <w:bCs w:val="1"/>
        </w:rPr>
      </w:pPr>
      <w:bookmarkStart w:colFirst="0" w:colLast="0" w:name="_e3x2ghc680g0" w:id="13"/>
      <w:bookmarkEnd w:id="13"/>
      <w:r w:rsidDel="00000000" w:rsidR="00000000" w:rsidRPr="00000000">
        <w:rPr>
          <w:rFonts w:ascii="Arial Unicode MS" w:cs="Arial Unicode MS" w:eastAsia="Arial Unicode MS" w:hAnsi="Arial Unicode MS"/>
          <w:b w:val="1"/>
          <w:bCs w:val="1"/>
          <w:rtl w:val="0"/>
        </w:rPr>
        <w:t xml:space="preserve">第13条（保証金及び預り金）</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乙が従前の会員プランに基づき保証金、預り金その他の金銭を甲へ預託している場合、その取扱いは次のとおりとする。</w:t>
      </w:r>
    </w:p>
    <w:tbl>
      <w:tblPr>
        <w:tblStyle w:val="Table9"/>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545"/>
        <w:tblGridChange w:id="0">
          <w:tblGrid>
            <w:gridCol w:w="2390"/>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変更後の必要保証金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追加預託額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返還予定日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充当　□ 返還　□ 追加預託　□ その他（　　　　　）</w:t>
            </w:r>
          </w:p>
        </w:tc>
      </w:tr>
    </w:tbl>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変更後の会員プランに必要な保証金等が従前の金額を上回る場合、乙は、甲乙間で合意した期限までに不足額を預託するものとする。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変更後の会員プランに必要な保証金等が従前の金額を下回る場合、甲は、契約条件に従い差額を精算するものとする。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保証金等から未払料金その他契約上認められる金額を控除する場合、甲は、その内訳及び根拠を乙へ明示するものとする。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ilxongwhbcnu" w:id="14"/>
      <w:bookmarkEnd w:id="14"/>
      <w:r w:rsidDel="00000000" w:rsidR="00000000" w:rsidRPr="00000000">
        <w:rPr>
          <w:rFonts w:ascii="Arial Unicode MS" w:cs="Arial Unicode MS" w:eastAsia="Arial Unicode MS" w:hAnsi="Arial Unicode MS"/>
          <w:b w:val="1"/>
          <w:bCs w:val="1"/>
          <w:rtl w:val="0"/>
        </w:rPr>
        <w:t xml:space="preserve">第14条（キャンペーン及び割引制度）</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乙が従前の会員プランにおいてキャンペーン料金、長期契約割引、法人割引その他の特別条件の適用を受けている場合、会員プラン変更後の適用については、甲乙間で確認するものとする。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会員プラン変更に伴い割引制度の適用が終了する場合、甲は、その条件及び変更後の料金を事前に乙へ明示するものとする。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新たな会員プランにキャンペーン又は割引制度が適用される場合、その適用期間、条件及び終了後の料金について、甲乙間で確認するものとする。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変更に伴う違約金、割引額の精算その他の金銭負担については、事前に明示され、法令上有効な契約条件に従うものとする。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iurcpiejz8b" w:id="15"/>
      <w:bookmarkEnd w:id="15"/>
      <w:r w:rsidDel="00000000" w:rsidR="00000000" w:rsidRPr="00000000">
        <w:rPr>
          <w:rFonts w:ascii="Arial Unicode MS" w:cs="Arial Unicode MS" w:eastAsia="Arial Unicode MS" w:hAnsi="Arial Unicode MS"/>
          <w:b w:val="1"/>
          <w:bCs w:val="1"/>
          <w:rtl w:val="0"/>
        </w:rPr>
        <w:t xml:space="preserve">第15条（変更申請の撤回）</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乙は、甲による変更承認前であれば、甲に通知することにより本申請を撤回することができる。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甲による変更承認後に乙が変更の撤回を希望する場合、乙は、速やかに甲へ申し出るものとする。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変更承認後の撤回については、変更適用日、設備の確保状況、既に発生した費用その他の事情を考慮し、甲乙協議のうえ取り扱うものとする。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変更撤回に伴う費用が発生する場合、甲は、その根拠及び金額を乙へ明示するものとする。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本条は、消費者契約法その他の関係法令に基づく乙の権利を制限するものではない。</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pStyle w:val="Heading2"/>
        <w:keepNext w:val="0"/>
        <w:keepLines w:val="0"/>
        <w:spacing w:after="80" w:lineRule="auto"/>
        <w:rPr>
          <w:b w:val="1"/>
          <w:bCs w:val="1"/>
        </w:rPr>
      </w:pPr>
      <w:bookmarkStart w:colFirst="0" w:colLast="0" w:name="_tscuauvvy2xl" w:id="16"/>
      <w:bookmarkEnd w:id="16"/>
      <w:r w:rsidDel="00000000" w:rsidR="00000000" w:rsidRPr="00000000">
        <w:rPr>
          <w:rFonts w:ascii="Arial Unicode MS" w:cs="Arial Unicode MS" w:eastAsia="Arial Unicode MS" w:hAnsi="Arial Unicode MS"/>
          <w:b w:val="1"/>
          <w:bCs w:val="1"/>
          <w:rtl w:val="0"/>
        </w:rPr>
        <w:t xml:space="preserve">第16条（利用規約等の適用）</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会員プラン変更後の本施設の利用については、変更後の会員プランに適用される利用規約、施設利用細則その他の契約条件に従うものとする。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本申請書により明示的に変更された事項を除き、従前の会員契約に定める事項は引き続き有効とする。</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本申請書と従前の会員契約との間に相違がある場合、甲乙間で個別に合意した変更事項については、本申請書及び承認通知に記載された内容を優先するものとする。</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甲は、変更後の会員プランに適用される重要な利用条件について、乙が確認できる方法により事前に提示するものとする。</w:t>
      </w:r>
    </w:p>
    <w:p w:rsidR="00000000" w:rsidDel="00000000" w:rsidP="00000000" w:rsidRDefault="00000000" w:rsidRPr="00000000" w14:paraId="00000110">
      <w:pPr>
        <w:spacing w:after="240" w:before="240" w:lineRule="auto"/>
        <w:rPr>
          <w:sz w:val="20"/>
          <w:szCs w:val="20"/>
        </w:rPr>
      </w:pPr>
      <w:r w:rsidDel="00000000" w:rsidR="00000000" w:rsidRPr="00000000">
        <w:rPr>
          <w:rtl w:val="0"/>
        </w:rPr>
      </w:r>
    </w:p>
    <w:p w:rsidR="00000000" w:rsidDel="00000000" w:rsidP="00000000" w:rsidRDefault="00000000" w:rsidRPr="00000000" w14:paraId="00000111">
      <w:pPr>
        <w:pStyle w:val="Heading2"/>
        <w:keepNext w:val="0"/>
        <w:keepLines w:val="0"/>
        <w:spacing w:after="80" w:lineRule="auto"/>
        <w:rPr>
          <w:b w:val="1"/>
          <w:bCs w:val="1"/>
        </w:rPr>
      </w:pPr>
      <w:bookmarkStart w:colFirst="0" w:colLast="0" w:name="_ooxomjjl4xat"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甲は、本申請に伴い取得した乙の氏名、住所、連絡先、契約情報その他の個人情報について、会員管理、プラン変更手続、料金請求、施設運営及び必要な連絡等の目的の範囲内で利用するものとする。</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甲は、取得した個人情報について、個人情報の保護に関する法律その他関係法令に従い、適切に管理するものとする。</w:t>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甲は、法令に基づく場合その他法令上認められる場合を除き、本人の同意なく個人情報を第三者へ提供しないものとする。</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個人情報の保存期間、開示等の請求及び問い合わせ方法については、甲が別途定めるプライバシーポリシー等によるものとする。</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rPr>
      </w:pPr>
      <w:bookmarkStart w:colFirst="0" w:colLast="0" w:name="_8vaxv44tgb2w" w:id="18"/>
      <w:bookmarkEnd w:id="18"/>
      <w:r w:rsidDel="00000000" w:rsidR="00000000" w:rsidRPr="00000000">
        <w:rPr>
          <w:rFonts w:ascii="Arial Unicode MS" w:cs="Arial Unicode MS" w:eastAsia="Arial Unicode MS" w:hAnsi="Arial Unicode MS"/>
          <w:b w:val="1"/>
          <w:bCs w:val="1"/>
          <w:rtl w:val="0"/>
        </w:rPr>
        <w:t xml:space="preserve">第18条（申請内容の変更及び訂正）</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乙は、本申請書の提出後、記載事項に誤り又は変更があることが判明した場合、速やかに甲へ通知するものとする。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甲は、申請内容に不備又は確認を要する事項がある場合、乙に対して必要な訂正又は資料の提出を求めることができる。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申請内容の訂正又は変更により、利用料金、変更適用日その他の重要事項に影響が生じる場合、甲乙間で改めて確認するものとする。</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甲による承認後に重要事項を変更する場合、甲乙双方の合意を必要とするものとする。</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pmkbhdneyo9c" w:id="19"/>
      <w:bookmarkEnd w:id="19"/>
      <w:r w:rsidDel="00000000" w:rsidR="00000000" w:rsidRPr="00000000">
        <w:rPr>
          <w:rFonts w:ascii="Arial Unicode MS" w:cs="Arial Unicode MS" w:eastAsia="Arial Unicode MS" w:hAnsi="Arial Unicode MS"/>
          <w:b w:val="1"/>
          <w:bCs w:val="1"/>
          <w:rtl w:val="0"/>
        </w:rPr>
        <w:t xml:space="preserve">第19条（未払料金等の取扱い）</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会員プラン変更前に発生した利用料金、オプション料金その他の債務は、別途合意がある場合を除き、変更後も引き続き存続するものとする。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乙は、変更前の会員プランに基づく未払料金がある場合、甲乙間で合意した期限までに支払うものとする。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甲は、未払料金があることを理由として変更申請の承認を留保する場合、その理由及び必要な対応を乙へ説明するものとする。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会員プランの変更は、従前の会員契約に基づく債務を当然に免除するものではない。</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pStyle w:val="Heading2"/>
        <w:keepNext w:val="0"/>
        <w:keepLines w:val="0"/>
        <w:spacing w:after="80" w:lineRule="auto"/>
        <w:rPr>
          <w:b w:val="1"/>
          <w:bCs w:val="1"/>
        </w:rPr>
      </w:pPr>
      <w:bookmarkStart w:colFirst="0" w:colLast="0" w:name="_a7x7kfz4flm9"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甲及び乙は、自らが暴力団、暴力団員、暴力団関係企業その他これらに準ずる反社会的勢力に該当せず、これらの者と社会的に非難されるべき関係を有しないことを表明する。</w:t>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甲及び乙は、反社会的勢力を利用し、又は反社会的勢力に対して資金提供その他の利益供与を行わないものとする。</w:t>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甲又は乙が本条に違反した場合、相手方は、関係法令及び契約条件に従い、必要な措置を講じることができる。</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pStyle w:val="Heading2"/>
        <w:keepNext w:val="0"/>
        <w:keepLines w:val="0"/>
        <w:spacing w:after="80" w:lineRule="auto"/>
        <w:rPr>
          <w:b w:val="1"/>
          <w:bCs w:val="1"/>
        </w:rPr>
      </w:pPr>
      <w:bookmarkStart w:colFirst="0" w:colLast="0" w:name="_ctrpvuh1kmgv" w:id="21"/>
      <w:bookmarkEnd w:id="21"/>
      <w:r w:rsidDel="00000000" w:rsidR="00000000" w:rsidRPr="00000000">
        <w:rPr>
          <w:rFonts w:ascii="Arial Unicode MS" w:cs="Arial Unicode MS" w:eastAsia="Arial Unicode MS" w:hAnsi="Arial Unicode MS"/>
          <w:b w:val="1"/>
          <w:bCs w:val="1"/>
          <w:rtl w:val="0"/>
        </w:rPr>
        <w:t xml:space="preserve">第21条（協議事項）</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本申請書に定めのない事項又はその解釈について疑義が生じた場合、甲乙は、誠意をもって協議し、円滑な解決を図るものとする。</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会員プラン変更に伴い、施設利用条件、設備利用、料金精算その他の事項について追加の合意が必要となった場合、甲乙は、書面又は電磁的方法によりその内容を明確にするものとする。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本申請書に基づく変更は、甲乙間の従前の会員契約及び関係法令との整合性を確保したうえで取り扱うものとする。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4brxhqgyunxf" w:id="22"/>
      <w:bookmarkEnd w:id="22"/>
      <w:r w:rsidDel="00000000" w:rsidR="00000000" w:rsidRPr="00000000">
        <w:rPr>
          <w:rFonts w:ascii="Arial Unicode MS" w:cs="Arial Unicode MS" w:eastAsia="Arial Unicode MS" w:hAnsi="Arial Unicode MS"/>
          <w:b w:val="1"/>
          <w:bCs w:val="1"/>
          <w:rtl w:val="0"/>
        </w:rPr>
        <w:t xml:space="preserve">第22条（準拠法及び紛争解決）</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本申請書に基づく会員プラン変更に関する合意の成立、効力、解釈及び履行については、日本法を準拠法とする。</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本申請書に関連して紛争が生じた場合、甲乙は、まず誠実な協議による解決に努めるものとする。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協議によって解決しない場合は、民事訴訟法その他関係法令に従い、管轄権を有する裁判所において解決するものとする。</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vqx01w3fz6vz" w:id="23"/>
      <w:bookmarkEnd w:id="23"/>
      <w:r w:rsidDel="00000000" w:rsidR="00000000" w:rsidRPr="00000000">
        <w:rPr>
          <w:rFonts w:ascii="Arial Unicode MS" w:cs="Arial Unicode MS" w:eastAsia="Arial Unicode MS" w:hAnsi="Arial Unicode MS"/>
          <w:b w:val="1"/>
          <w:bCs w:val="1"/>
          <w:rtl w:val="0"/>
        </w:rPr>
        <w:t xml:space="preserve">第23条（申請内容の最終確認）</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乙は、本申請書を提出するにあたり、次の事項を確認する。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現在の会員プラン及び契約内容を確認しました。</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変更後の会員プラン及び利用条件を確認しました。</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変更後の月額利用料金及び支払条件を確認しました。</w:t>
      </w:r>
    </w:p>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プラン変更手数料及び追加費用の有無を確認しました。</w:t>
      </w:r>
    </w:p>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変更適用日及び変更月の料金精算方法を確認しました。</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利用可能時間及び設備・サービスの変更内容を確認しました。</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オプションサービスの継続又は終了条件を確認しました。</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固定席・個室等の返還条件を確認しました。</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法人登記及び住所利用サービスの取扱いを確認しました。</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保証金及び預り金の精算方法を確認しました。</w:t>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キャンペーン及び割引制度の変更条件を確認しました。</w:t>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申請撤回及び変更承認手続について確認しました。</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変更後に適用される利用規約等を確認しました。</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本申請書の内容が正確であることを確認しました。</w:t>
      </w:r>
    </w:p>
    <w:p w:rsidR="00000000" w:rsidDel="00000000" w:rsidP="00000000" w:rsidRDefault="00000000" w:rsidRPr="00000000" w14:paraId="00000142">
      <w:pPr>
        <w:spacing w:after="240" w:before="240" w:lineRule="auto"/>
        <w:rPr>
          <w:sz w:val="20"/>
          <w:szCs w:val="20"/>
        </w:rPr>
      </w:pPr>
      <w:r w:rsidDel="00000000" w:rsidR="00000000" w:rsidRPr="00000000">
        <w:rPr>
          <w:rtl w:val="0"/>
        </w:rPr>
      </w:r>
    </w:p>
    <w:p w:rsidR="00000000" w:rsidDel="00000000" w:rsidP="00000000" w:rsidRDefault="00000000" w:rsidRPr="00000000" w14:paraId="00000143">
      <w:pPr>
        <w:pStyle w:val="Heading2"/>
        <w:keepNext w:val="0"/>
        <w:keepLines w:val="0"/>
        <w:spacing w:after="80" w:lineRule="auto"/>
        <w:rPr>
          <w:b w:val="1"/>
          <w:bCs w:val="1"/>
        </w:rPr>
      </w:pPr>
      <w:bookmarkStart w:colFirst="0" w:colLast="0" w:name="_m4qlxjrapr1a" w:id="24"/>
      <w:bookmarkEnd w:id="24"/>
      <w:r w:rsidDel="00000000" w:rsidR="00000000" w:rsidRPr="00000000">
        <w:rPr>
          <w:rtl w:val="0"/>
        </w:rPr>
      </w:r>
    </w:p>
    <w:p w:rsidR="00000000" w:rsidDel="00000000" w:rsidP="00000000" w:rsidRDefault="00000000" w:rsidRPr="00000000" w14:paraId="00000144">
      <w:pPr>
        <w:pStyle w:val="Heading2"/>
        <w:keepNext w:val="0"/>
        <w:keepLines w:val="0"/>
        <w:spacing w:after="80" w:lineRule="auto"/>
        <w:rPr>
          <w:b w:val="1"/>
          <w:bCs w:val="1"/>
        </w:rPr>
      </w:pPr>
      <w:bookmarkStart w:colFirst="0" w:colLast="0" w:name="_wbgqy3qx2hqi" w:id="25"/>
      <w:bookmarkEnd w:id="25"/>
      <w:r w:rsidDel="00000000" w:rsidR="00000000" w:rsidRPr="00000000">
        <w:rPr>
          <w:rtl w:val="0"/>
        </w:rPr>
      </w:r>
    </w:p>
    <w:p w:rsidR="00000000" w:rsidDel="00000000" w:rsidP="00000000" w:rsidRDefault="00000000" w:rsidRPr="00000000" w14:paraId="00000145">
      <w:pPr>
        <w:pStyle w:val="Heading2"/>
        <w:keepNext w:val="0"/>
        <w:keepLines w:val="0"/>
        <w:spacing w:after="80" w:lineRule="auto"/>
        <w:rPr>
          <w:b w:val="1"/>
          <w:bCs w:val="1"/>
        </w:rPr>
      </w:pPr>
      <w:bookmarkStart w:colFirst="0" w:colLast="0" w:name="_jg9n3brnstgj" w:id="26"/>
      <w:bookmarkEnd w:id="26"/>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r1uz7bkmj5un" w:id="27"/>
      <w:bookmarkEnd w:id="27"/>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rPr>
      </w:pPr>
      <w:bookmarkStart w:colFirst="0" w:colLast="0" w:name="_vxaw4kpmb30d" w:id="28"/>
      <w:bookmarkEnd w:id="28"/>
      <w:r w:rsidDel="00000000" w:rsidR="00000000" w:rsidRPr="00000000">
        <w:rPr>
          <w:rtl w:val="0"/>
        </w:rPr>
      </w:r>
    </w:p>
    <w:p w:rsidR="00000000" w:rsidDel="00000000" w:rsidP="00000000" w:rsidRDefault="00000000" w:rsidRPr="00000000" w14:paraId="00000148">
      <w:pPr>
        <w:pStyle w:val="Heading2"/>
        <w:keepNext w:val="0"/>
        <w:keepLines w:val="0"/>
        <w:spacing w:after="80" w:lineRule="auto"/>
        <w:rPr>
          <w:b w:val="1"/>
          <w:bCs w:val="1"/>
        </w:rPr>
      </w:pPr>
      <w:bookmarkStart w:colFirst="0" w:colLast="0" w:name="_i0yis3dcth3o" w:id="29"/>
      <w:bookmarkEnd w:id="29"/>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qfmjhmm4d26e" w:id="30"/>
      <w:bookmarkEnd w:id="30"/>
      <w:r w:rsidDel="00000000" w:rsidR="00000000" w:rsidRPr="00000000">
        <w:rPr>
          <w:rtl w:val="0"/>
        </w:rPr>
      </w:r>
    </w:p>
    <w:p w:rsidR="00000000" w:rsidDel="00000000" w:rsidP="00000000" w:rsidRDefault="00000000" w:rsidRPr="00000000" w14:paraId="0000014A">
      <w:pPr>
        <w:pStyle w:val="Heading2"/>
        <w:keepNext w:val="0"/>
        <w:keepLines w:val="0"/>
        <w:spacing w:after="80" w:lineRule="auto"/>
        <w:rPr>
          <w:b w:val="1"/>
          <w:bCs w:val="1"/>
        </w:rPr>
      </w:pPr>
      <w:bookmarkStart w:colFirst="0" w:colLast="0" w:name="_ylgd2eks2xqp" w:id="31"/>
      <w:bookmarkEnd w:id="31"/>
      <w:r w:rsidDel="00000000" w:rsidR="00000000" w:rsidRPr="00000000">
        <w:rPr>
          <w:rFonts w:ascii="Arial Unicode MS" w:cs="Arial Unicode MS" w:eastAsia="Arial Unicode MS" w:hAnsi="Arial Unicode MS"/>
          <w:b w:val="1"/>
          <w:bCs w:val="1"/>
          <w:rtl w:val="0"/>
        </w:rPr>
        <w:t xml:space="preserve">申請者署名欄</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乙は、本申請書に記載された内容を確認し、会員プランの変更を申請する。</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14E">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乙（申請者・会員）</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51">
      <w:pPr>
        <w:spacing w:after="240" w:before="240" w:lineRule="auto"/>
        <w:rPr>
          <w:sz w:val="20"/>
          <w:szCs w:val="20"/>
        </w:rPr>
      </w:pPr>
      <w:r w:rsidDel="00000000" w:rsidR="00000000" w:rsidRPr="00000000">
        <w:rPr>
          <w:rtl w:val="0"/>
        </w:rPr>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155">
      <w:pPr>
        <w:spacing w:after="240" w:before="240" w:lineRule="auto"/>
        <w:rPr>
          <w:sz w:val="20"/>
          <w:szCs w:val="20"/>
        </w:rPr>
      </w:pPr>
      <w:r w:rsidDel="00000000" w:rsidR="00000000" w:rsidRPr="00000000">
        <w:rPr>
          <w:rtl w:val="0"/>
        </w:rPr>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57">
      <w:pPr>
        <w:spacing w:after="240" w:before="240" w:lineRule="auto"/>
        <w:rPr>
          <w:sz w:val="20"/>
          <w:szCs w:val="20"/>
        </w:rPr>
      </w:pPr>
      <w:r w:rsidDel="00000000" w:rsidR="00000000" w:rsidRPr="00000000">
        <w:rPr>
          <w:rtl w:val="0"/>
        </w:rPr>
      </w:r>
    </w:p>
    <w:p w:rsidR="00000000" w:rsidDel="00000000" w:rsidP="00000000" w:rsidRDefault="00000000" w:rsidRPr="00000000" w14:paraId="000001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59">
      <w:pPr>
        <w:spacing w:after="240" w:before="240" w:lineRule="auto"/>
        <w:rPr>
          <w:sz w:val="20"/>
          <w:szCs w:val="20"/>
        </w:rPr>
      </w:pPr>
      <w:r w:rsidDel="00000000" w:rsidR="00000000" w:rsidRPr="00000000">
        <w:rPr>
          <w:rtl w:val="0"/>
        </w:rPr>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5B">
      <w:pPr>
        <w:spacing w:after="240" w:before="240" w:lineRule="auto"/>
        <w:rPr>
          <w:sz w:val="20"/>
          <w:szCs w:val="20"/>
        </w:rPr>
      </w:pPr>
      <w:r w:rsidDel="00000000" w:rsidR="00000000" w:rsidRPr="00000000">
        <w:rPr>
          <w:rtl w:val="0"/>
        </w:rPr>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D">
      <w:pPr>
        <w:pStyle w:val="Heading2"/>
        <w:keepNext w:val="0"/>
        <w:keepLines w:val="0"/>
        <w:spacing w:after="80" w:lineRule="auto"/>
        <w:rPr>
          <w:b w:val="1"/>
          <w:bCs w:val="1"/>
        </w:rPr>
      </w:pPr>
      <w:bookmarkStart w:colFirst="0" w:colLast="0" w:name="_ccqwk3x1oalw" w:id="32"/>
      <w:bookmarkEnd w:id="32"/>
      <w:r w:rsidDel="00000000" w:rsidR="00000000" w:rsidRPr="00000000">
        <w:rPr>
          <w:rtl w:val="0"/>
        </w:rPr>
      </w:r>
    </w:p>
    <w:p w:rsidR="00000000" w:rsidDel="00000000" w:rsidP="00000000" w:rsidRDefault="00000000" w:rsidRPr="00000000" w14:paraId="0000015E">
      <w:pPr>
        <w:pStyle w:val="Heading2"/>
        <w:keepNext w:val="0"/>
        <w:keepLines w:val="0"/>
        <w:spacing w:after="80" w:lineRule="auto"/>
        <w:rPr>
          <w:b w:val="1"/>
          <w:bCs w:val="1"/>
        </w:rPr>
      </w:pPr>
      <w:bookmarkStart w:colFirst="0" w:colLast="0" w:name="_14fjdfgvmvct" w:id="33"/>
      <w:bookmarkEnd w:id="33"/>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atuvs2sn9i4c" w:id="34"/>
      <w:bookmarkEnd w:id="34"/>
      <w:r w:rsidDel="00000000" w:rsidR="00000000" w:rsidRPr="00000000">
        <w:rPr>
          <w:rtl w:val="0"/>
        </w:rPr>
      </w:r>
    </w:p>
    <w:p w:rsidR="00000000" w:rsidDel="00000000" w:rsidP="00000000" w:rsidRDefault="00000000" w:rsidRPr="00000000" w14:paraId="00000160">
      <w:pPr>
        <w:pStyle w:val="Heading2"/>
        <w:keepNext w:val="0"/>
        <w:keepLines w:val="0"/>
        <w:spacing w:after="80" w:lineRule="auto"/>
        <w:rPr>
          <w:b w:val="1"/>
          <w:bCs w:val="1"/>
        </w:rPr>
      </w:pPr>
      <w:bookmarkStart w:colFirst="0" w:colLast="0" w:name="_91eyk6nh2u" w:id="35"/>
      <w:bookmarkEnd w:id="35"/>
      <w:r w:rsidDel="00000000" w:rsidR="00000000" w:rsidRPr="00000000">
        <w:rPr>
          <w:rtl w:val="0"/>
        </w:rPr>
      </w:r>
    </w:p>
    <w:p w:rsidR="00000000" w:rsidDel="00000000" w:rsidP="00000000" w:rsidRDefault="00000000" w:rsidRPr="00000000" w14:paraId="00000161">
      <w:pPr>
        <w:pStyle w:val="Heading2"/>
        <w:keepNext w:val="0"/>
        <w:keepLines w:val="0"/>
        <w:spacing w:after="80" w:lineRule="auto"/>
        <w:rPr>
          <w:b w:val="1"/>
          <w:bCs w:val="1"/>
        </w:rPr>
      </w:pPr>
      <w:bookmarkStart w:colFirst="0" w:colLast="0" w:name="_gza3blxnfwyw" w:id="36"/>
      <w:bookmarkEnd w:id="36"/>
      <w:r w:rsidDel="00000000" w:rsidR="00000000" w:rsidRPr="00000000">
        <w:rPr>
          <w:rtl w:val="0"/>
        </w:rPr>
      </w:r>
    </w:p>
    <w:p w:rsidR="00000000" w:rsidDel="00000000" w:rsidP="00000000" w:rsidRDefault="00000000" w:rsidRPr="00000000" w14:paraId="00000162">
      <w:pPr>
        <w:pStyle w:val="Heading2"/>
        <w:keepNext w:val="0"/>
        <w:keepLines w:val="0"/>
        <w:spacing w:after="80" w:lineRule="auto"/>
        <w:rPr>
          <w:b w:val="1"/>
          <w:bCs w:val="1"/>
        </w:rPr>
      </w:pPr>
      <w:bookmarkStart w:colFirst="0" w:colLast="0" w:name="_h2mpwc4s2b66" w:id="37"/>
      <w:bookmarkEnd w:id="37"/>
      <w:r w:rsidDel="00000000" w:rsidR="00000000" w:rsidRPr="00000000">
        <w:rPr>
          <w:rFonts w:ascii="Arial Unicode MS" w:cs="Arial Unicode MS" w:eastAsia="Arial Unicode MS" w:hAnsi="Arial Unicode MS"/>
          <w:b w:val="1"/>
          <w:bCs w:val="1"/>
          <w:rtl w:val="0"/>
        </w:rPr>
        <w:t xml:space="preserve">運営事業者承認欄</w:t>
      </w:r>
    </w:p>
    <w:p w:rsidR="00000000" w:rsidDel="00000000" w:rsidP="00000000" w:rsidRDefault="00000000" w:rsidRPr="00000000" w14:paraId="000001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甲は、本申請書の内容を審査し、次のとおり決定する。</w:t>
      </w:r>
    </w:p>
    <w:tbl>
      <w:tblPr>
        <w:tblStyle w:val="Table10"/>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195"/>
        <w:tblGridChange w:id="0">
          <w:tblGrid>
            <w:gridCol w:w="2390"/>
            <w:gridCol w:w="51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審査結果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条件付き承認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承認プラン名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確定月額利用料金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確定変更適用日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特記事項・承認条件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承認通知日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17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7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甲（コワーキングスペース運営事業者）</w:t>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1">
      <w:pPr>
        <w:spacing w:after="240" w:before="240" w:lineRule="auto"/>
        <w:rPr>
          <w:sz w:val="20"/>
          <w:szCs w:val="20"/>
        </w:rPr>
      </w:pPr>
      <w:r w:rsidDel="00000000" w:rsidR="00000000" w:rsidRPr="00000000">
        <w:rPr>
          <w:rtl w:val="0"/>
        </w:rPr>
      </w:r>
    </w:p>
    <w:p w:rsidR="00000000" w:rsidDel="00000000" w:rsidP="00000000" w:rsidRDefault="00000000" w:rsidRPr="00000000" w14:paraId="000001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8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