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27wo32o2x5lv" w:id="0"/>
      <w:bookmarkEnd w:id="0"/>
      <w:r w:rsidDel="00000000" w:rsidR="00000000" w:rsidRPr="00000000">
        <w:rPr>
          <w:rFonts w:ascii="Arial Unicode MS" w:cs="Arial Unicode MS" w:eastAsia="Arial Unicode MS" w:hAnsi="Arial Unicode MS"/>
          <w:b w:val="1"/>
          <w:bCs w:val="1"/>
          <w:sz w:val="44"/>
          <w:szCs w:val="44"/>
          <w:rtl w:val="0"/>
        </w:rPr>
        <w:t xml:space="preserve">ゲスト同伴利用申込書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（以下「甲」という。）と、当該施設の会員又は契約利用者　　　　　　　　　　　　　　　　（以下「乙」という。）は、乙が第三者をゲストとして同伴し、甲の運営するコワーキングスペースを利用させることについて、次のとおり申込み及び確認を行う。</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1nk8x5y48g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の運営するコワーキングスペース（以下「本施設」という。）にゲストを同伴する際の申込条件、利用可能範囲、利用料金、施設利用上の遵守事項、ゲストの管理責任、情報管理及び事故発生時の対応等を明確にし、本施設の安全かつ円滑な運営並びに利用者間のトラブル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shoxg5vqvw6"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オープンスペース　□ 会議室　□ 個室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会員制　□ 時間利用制　□ 月額契約制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適用利用規約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本施設の利用可能エリア、営業時間、設備及びサービスの内容については、甲が定める施設利用規約、会員規約その他の利用条件に従うものとする。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本申込書に基づくゲスト同伴利用は、乙が有する施設利用資格の範囲内で認められるものであり、ゲストに独立した会員資格又は継続的な施設利用権を付与するものではない。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w3myyqpyibhk" w:id="3"/>
      <w:bookmarkEnd w:id="3"/>
      <w:r w:rsidDel="00000000" w:rsidR="00000000" w:rsidRPr="00000000">
        <w:rPr>
          <w:rFonts w:ascii="Arial Unicode MS" w:cs="Arial Unicode MS" w:eastAsia="Arial Unicode MS" w:hAnsi="Arial Unicode MS"/>
          <w:b w:val="1"/>
          <w:bCs w:val="1"/>
          <w:rtl w:val="0"/>
        </w:rPr>
        <w:t xml:space="preserve">第3条（申込者情報）</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本申込書における申込者である乙の情報は、次のとおりとする。</w:t>
      </w:r>
    </w:p>
    <w:tbl>
      <w:tblPr>
        <w:tblStyle w:val="Table2"/>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乙は、前項に記載した情報が正確であることを確認し、変更が生じた場合には、速やかに甲へ届け出るものとする。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甲は、ゲスト同伴利用の申込資格を確認するため、合理的に必要な範囲で乙に対して会員証、契約情報その他の確認資料の提示を求めることができる。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tqfztnrdo8j" w:id="4"/>
      <w:bookmarkEnd w:id="4"/>
      <w:r w:rsidDel="00000000" w:rsidR="00000000" w:rsidRPr="00000000">
        <w:rPr>
          <w:rFonts w:ascii="Arial Unicode MS" w:cs="Arial Unicode MS" w:eastAsia="Arial Unicode MS" w:hAnsi="Arial Unicode MS"/>
          <w:b w:val="1"/>
          <w:bCs w:val="1"/>
          <w:rtl w:val="0"/>
        </w:rPr>
        <w:t xml:space="preserve">第4条（ゲスト情報）</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乙が本施設へ同伴するゲストの情報は、次のとおりとする。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3.7609100380894"/>
        <w:gridCol w:w="7111.750900985534"/>
        <w:tblGridChange w:id="0">
          <w:tblGrid>
            <w:gridCol w:w="1913.7609100380894"/>
            <w:gridCol w:w="7111.7509009855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所属法人・団体名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取引先　□ 同僚　□ 顧客　□ 知人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打合せ　□ 商談　□ 共同作業　□ 面談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複数名のゲストを同伴する場合、乙は、ゲスト全員の氏名その他甲が指定する必要事項を別紙又は所定の申込方法により届け出るものとする。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乙は、ゲスト本人に対し、本申込書に基づく利用条件及び個人情報の取扱いを説明し、必要な確認を得たうえで申込みを行うものとする。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甲は、施設の安全管理、本人確認又は利用資格の確認に必要な場合、ゲスト本人に対して直接確認を行うことができる。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md6fgbdng0ot" w:id="5"/>
      <w:bookmarkEnd w:id="5"/>
      <w:r w:rsidDel="00000000" w:rsidR="00000000" w:rsidRPr="00000000">
        <w:rPr>
          <w:rFonts w:ascii="Arial Unicode MS" w:cs="Arial Unicode MS" w:eastAsia="Arial Unicode MS" w:hAnsi="Arial Unicode MS"/>
          <w:b w:val="1"/>
          <w:bCs w:val="1"/>
          <w:rtl w:val="0"/>
        </w:rPr>
        <w:t xml:space="preserve">第5条（利用日時及び同伴人数）</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ゲスト同伴利用の予定日時及び人数は、次のとおりとする。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390"/>
        <w:tblGridChange w:id="0">
          <w:tblGrid>
            <w:gridCol w:w="28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退館予定時刻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同伴者を含む総利用人数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乙は、甲が定めるゲスト同伴可能人数、利用時間及び予約条件を遵守するものとする。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利用時間の延長、人数の追加又は利用エリアの変更を希望する場合、乙は、事前に甲の承認を得なければならない。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甲は、施設の混雑状況、予約状況、安全管理上の必要性その他合理的な理由により、ゲストの受入人数又は利用時間を制限することができる。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hnp1zo16lmn1" w:id="6"/>
      <w:bookmarkEnd w:id="6"/>
      <w:r w:rsidDel="00000000" w:rsidR="00000000" w:rsidRPr="00000000">
        <w:rPr>
          <w:rFonts w:ascii="Arial Unicode MS" w:cs="Arial Unicode MS" w:eastAsia="Arial Unicode MS" w:hAnsi="Arial Unicode MS"/>
          <w:b w:val="1"/>
          <w:bCs w:val="1"/>
          <w:rtl w:val="0"/>
        </w:rPr>
        <w:t xml:space="preserve">第6条（申込み及び利用承認）</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乙は、甲が定める申込期限及び申込方法に従い、ゲスト同伴利用の申込みを行うものとする。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ゲスト同伴利用は、甲が申込内容を確認し、承認した時点で成立するものとする。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甲は、次の各号のいずれかに該当する場合、申込みを承認しないことができる。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乙が有効な施設利用資格を有していない場合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申込内容に虚偽又は重大な不備がある場合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同伴人数が施設の受入可能人数を超える場合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利用目的が本施設の運営方針又は利用規約に適合しない場合</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過去に乙又はゲストによる重大な利用規約違反が認められた場合</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その他施設の安全又は適正な運営に具体的な支障が生じるおそれがある場合</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甲は、申込みを承認しない場合、合理的な範囲で乙にその理由を説明するものとする。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申込みが承認された場合であっても、乙及びゲストは、本施設の利用規約その他適用される利用条件を遵守しなければならない。</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gvuz5kw4h74f" w:id="7"/>
      <w:bookmarkEnd w:id="7"/>
      <w:r w:rsidDel="00000000" w:rsidR="00000000" w:rsidRPr="00000000">
        <w:rPr>
          <w:rFonts w:ascii="Arial Unicode MS" w:cs="Arial Unicode MS" w:eastAsia="Arial Unicode MS" w:hAnsi="Arial Unicode MS"/>
          <w:b w:val="1"/>
          <w:bCs w:val="1"/>
          <w:rtl w:val="0"/>
        </w:rPr>
        <w:t xml:space="preserve">第7条（利用料金及び支払条件）</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ゲスト同伴利用に係る料金及び支払条件は、次のとおりとする。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3.50709686235"/>
        <w:gridCol w:w="7332.004714161272"/>
        <w:tblGridChange w:id="0">
          <w:tblGrid>
            <w:gridCol w:w="1693.50709686235"/>
            <w:gridCol w:w="7332.0047141612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料金計算方法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1名単位　□ 時間単位　□ 1日単位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無料同伴枠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名・時間）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追加人数料金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　□ ゲスト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bl>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甲は、ゲスト同伴利用に必要な料金及び追加料金の発生条件を、申込みの承認前に乙へ明示するものとする。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乙又はゲストは、前項に基づき確定した料金を、指定された方法及び期限までに支払うものとする。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乙がゲスト利用料金の支払者となる場合、ゲストによる追加設備の利用その他別途承認された有料サービスについても、乙が負担する範囲を事前に確認するものとする。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甲は、事前に合意されていない料金を一方的に請求しないものとする。ただし、利用時間の延長その他乙又はゲストが承認した追加利用に伴う料金については、この限りでない。</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1gyglk8xd4e" w:id="8"/>
      <w:bookmarkEnd w:id="8"/>
      <w:r w:rsidDel="00000000" w:rsidR="00000000" w:rsidRPr="00000000">
        <w:rPr>
          <w:rFonts w:ascii="Arial Unicode MS" w:cs="Arial Unicode MS" w:eastAsia="Arial Unicode MS" w:hAnsi="Arial Unicode MS"/>
          <w:b w:val="1"/>
          <w:bCs w:val="1"/>
          <w:rtl w:val="0"/>
        </w:rPr>
        <w:t xml:space="preserve">第8条（ゲストの利用可能範囲）</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ゲストは、甲が承認した日時及びエリアに限り、本施設を利用することができる。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ゲストによる次の各号の設備又はサービスの利用については、甲が別途許可した場合を除き、認められないものとする。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会員専用エリア及び契約者専用個室への立入り</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会員専用ロッカー及び収納設備の使用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会員専用の郵便物受取サービス又は住所利用サービス</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事前予約が必要な会議室又は専用設備の無断使用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会員専用の複合機、通信設備その他の有料サービスの無断使用</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その他甲がゲスト利用対象外として事前に明示した設備又はサービス</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ゲストは、甲が特別に承認した場合を除き、本施設の住所を自己の事業所所在地、登記上の本店所在地、営業拠点その他継続的な事業上の所在地として使用してはならない。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乙及びゲストは、利用可能範囲について疑義がある場合、事前に甲へ確認するものとする。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9m584nvcx3h1" w:id="9"/>
      <w:bookmarkEnd w:id="9"/>
      <w:r w:rsidDel="00000000" w:rsidR="00000000" w:rsidRPr="00000000">
        <w:rPr>
          <w:rFonts w:ascii="Arial Unicode MS" w:cs="Arial Unicode MS" w:eastAsia="Arial Unicode MS" w:hAnsi="Arial Unicode MS"/>
          <w:b w:val="1"/>
          <w:bCs w:val="1"/>
          <w:rtl w:val="0"/>
        </w:rPr>
        <w:t xml:space="preserve">第9条（同伴者の管理責任）</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乙は、ゲストに対して本施設の利用規約、安全管理上の注意事項及び禁止事項を事前に説明し、これらを遵守するよう求めるものとする。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乙は、ゲストの入館から退館までの間、原則として本施設内に滞在し、ゲストの利用状況を適切に把握するものとする。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乙が一時的に本施設を離れる必要がある場合、甲の事前承認を得るものとし、甲が承認しない場合には、ゲストも退館しなければならない。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乙は、ゲストによる施設設備の不適切な使用、他の利用者への迷惑行為その他利用規約違反を認識した場合、速やかに当該行為の中止を求め、必要に応じて甲へ報告するものとする。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乙は、ゲストの行為により甲又は第三者に損害が生じた場合、自己の故意又は過失、ゲストの行為に対する関与及び法令上の責任に応じて、その損害を賠償するものとする。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本条は、ゲスト本人が負うべき法的責任を免除するものではなく、乙に対して法律上認められない無制限の責任を課すものでもない。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3qq5jigwx4y7" w:id="10"/>
      <w:bookmarkEnd w:id="10"/>
      <w:r w:rsidDel="00000000" w:rsidR="00000000" w:rsidRPr="00000000">
        <w:rPr>
          <w:rFonts w:ascii="Arial Unicode MS" w:cs="Arial Unicode MS" w:eastAsia="Arial Unicode MS" w:hAnsi="Arial Unicode MS"/>
          <w:b w:val="1"/>
          <w:bCs w:val="1"/>
          <w:rtl w:val="0"/>
        </w:rPr>
        <w:t xml:space="preserve">第10条（入退館管理及びセキュリティ）</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乙及びゲストは、甲が定める受付手続、本人確認、入退館記録その他のセキュリティ管理手続に従うものとする。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ゲストは、甲が許可した場合を除き、会員用の入館カード、認証キー、暗証番号その他の認証情報を使用してはならない。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乙は、自己に付与された入館権限をゲストへ譲渡し、貸与し、又は第三者に使用させてはならない。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ゲストは、承認された利用時間の終了後、速やかに退館しなければならない。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甲は、防犯及び施設管理のため、必要な範囲で入退館記録を取得し、適切に管理するものとする。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防犯カメラを設置している場合、甲は、その設置目的及び個人情報の取扱いについて、施設内の掲示その他適切な方法により周知するものとする。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4qk1zagkcdq0"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乙及びゲストは、本施設の利用に際し、次の各号に掲げる行為を行ってはならない。</w:t>
      </w:r>
    </w:p>
    <w:p w:rsidR="00000000" w:rsidDel="00000000" w:rsidP="00000000" w:rsidRDefault="00000000" w:rsidRPr="00000000" w14:paraId="000000A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他の利用者、従業員又は来訪者に対する暴力、威嚇、誹謗中傷、差別的言動その他の迷惑行為</w:t>
      </w:r>
    </w:p>
    <w:p w:rsidR="00000000" w:rsidDel="00000000" w:rsidP="00000000" w:rsidRDefault="00000000" w:rsidRPr="00000000" w14:paraId="000000A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施設設備、什器、備品又は通信設備を故意又は過失により損傷する行為</w:t>
      </w:r>
    </w:p>
    <w:p w:rsidR="00000000" w:rsidDel="00000000" w:rsidP="00000000" w:rsidRDefault="00000000" w:rsidRPr="00000000" w14:paraId="000000A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他の利用者の業務、会議、通話その他の活動を不当に妨害する行為</w:t>
      </w:r>
    </w:p>
    <w:p w:rsidR="00000000" w:rsidDel="00000000" w:rsidP="00000000" w:rsidRDefault="00000000" w:rsidRPr="00000000" w14:paraId="000000A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施設内で知り得た第三者の秘密情報又は個人情報を無断で取得、記録、利用又は開示する行為</w:t>
      </w:r>
    </w:p>
    <w:p w:rsidR="00000000" w:rsidDel="00000000" w:rsidP="00000000" w:rsidRDefault="00000000" w:rsidRPr="00000000" w14:paraId="000000B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甲の許可なく施設内で営業活動、勧誘活動、イベント又は物品販売を行う行為</w:t>
      </w:r>
    </w:p>
    <w:p w:rsidR="00000000" w:rsidDel="00000000" w:rsidP="00000000" w:rsidRDefault="00000000" w:rsidRPr="00000000" w14:paraId="000000B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危険物、違法物品その他甲が持込みを禁止する物品を持ち込む行為</w:t>
      </w:r>
    </w:p>
    <w:p w:rsidR="00000000" w:rsidDel="00000000" w:rsidP="00000000" w:rsidRDefault="00000000" w:rsidRPr="00000000" w14:paraId="000000B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施設内での無断撮影、録音又は録画により第三者の権利利益を侵害する行為</w:t>
      </w:r>
    </w:p>
    <w:p w:rsidR="00000000" w:rsidDel="00000000" w:rsidP="00000000" w:rsidRDefault="00000000" w:rsidRPr="00000000" w14:paraId="000000B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甲の許可なく第三者を追加で同伴し、又は施設内へ招き入れる行為</w:t>
      </w:r>
    </w:p>
    <w:p w:rsidR="00000000" w:rsidDel="00000000" w:rsidP="00000000" w:rsidRDefault="00000000" w:rsidRPr="00000000" w14:paraId="000000B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施設の通信設備を利用した不正アクセス、違法な情報送信その他の不正行為</w:t>
      </w:r>
    </w:p>
    <w:p w:rsidR="00000000" w:rsidDel="00000000" w:rsidP="00000000" w:rsidRDefault="00000000" w:rsidRPr="00000000" w14:paraId="000000B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その他法令又は事前に明示された施設利用規約に違反する行為</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l7b6panmpd42" w:id="12"/>
      <w:bookmarkEnd w:id="12"/>
      <w:r w:rsidDel="00000000" w:rsidR="00000000" w:rsidRPr="00000000">
        <w:rPr>
          <w:rFonts w:ascii="Arial Unicode MS" w:cs="Arial Unicode MS" w:eastAsia="Arial Unicode MS" w:hAnsi="Arial Unicode MS"/>
          <w:b w:val="1"/>
          <w:bCs w:val="1"/>
          <w:rtl w:val="0"/>
        </w:rPr>
        <w:t xml:space="preserve">第12条（情報管理及び秘密保持）</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本施設の利用中に偶然知り得た他の利用者又は甲の非公開の業務情報、営業情報、技術情報、個人情報その他秘密として取り扱うべき情報について、正当な権限なく取得、利用、複製又は第三者へ開示してはならな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乙及びゲストは、共有スペースにおいて、他の利用者のパソコン画面、書類、会話その他の情報を不当に閲覧、撮影又は記録してはならない。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乙及びゲストは、自らの業務情報についても、画面ののぞき見防止、資料の適切な保管、通信の安全確保その他合理的な情報管理措置を講じるものとする。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甲は、施設の運営に伴い取得した乙及びゲストの情報を、法令及び自らが定める個人情報保護方針に従って適切に取り扱うものとする。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本条に定める秘密保持義務は、当該情報が適法に公知となった場合その他法令上正当な理由がある場合を除き、ゲスト同伴利用の終了後も存続するものとする。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llsv34ia66xu" w:id="13"/>
      <w:bookmarkEnd w:id="13"/>
      <w:r w:rsidDel="00000000" w:rsidR="00000000" w:rsidRPr="00000000">
        <w:rPr>
          <w:rFonts w:ascii="Arial Unicode MS" w:cs="Arial Unicode MS" w:eastAsia="Arial Unicode MS" w:hAnsi="Arial Unicode MS"/>
          <w:b w:val="1"/>
          <w:bCs w:val="1"/>
          <w:rtl w:val="0"/>
        </w:rPr>
        <w:t xml:space="preserve">第13条（通信設備及びネットワークの利用）</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ゲストが本施設のWi-Fiその他の通信設備を利用する場合、甲が定める接続方法及び利用条件に従うものとする。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乙及びゲストは、通信設備の利用に際し、不正アクセス、マルウェアの送信、第三者の通信妨害その他の違法又は不適切な行為を行ってはならない。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甲は、通信設備の安定的な運用及び安全確保に合理的な範囲で努めるものとする。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回線混雑、機器の不具合その他の事情により通信サービスが一時的に利用できない場合、甲の責任の有無及び範囲については、当該障害の原因、甲の対応状況及び関係法令に基づき判断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乙及びゲストは、重要なデータのバックアップ、通信内容の暗号化その他必要な情報保護措置を自ら講じるものとする。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apunm2ru5eyy" w:id="14"/>
      <w:bookmarkEnd w:id="14"/>
      <w:r w:rsidDel="00000000" w:rsidR="00000000" w:rsidRPr="00000000">
        <w:rPr>
          <w:rFonts w:ascii="Arial Unicode MS" w:cs="Arial Unicode MS" w:eastAsia="Arial Unicode MS" w:hAnsi="Arial Unicode MS"/>
          <w:b w:val="1"/>
          <w:bCs w:val="1"/>
          <w:rtl w:val="0"/>
        </w:rPr>
        <w:t xml:space="preserve">第14条（施設設備及び備品の取扱い）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乙及びゲストは、本施設の机、椅子、電源設備、会議室設備その他の備品を、その用途及び使用方法に従って適切に使用するものとする。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施設設備又は備品に故障、破損、異常その他の不具合を発見した場合、乙及びゲストは、速やかに甲へ報告するものとする。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乙又はゲストの故意又は過失により施設設備又は備品が破損した場合、当該行為について法的責任を負う者は、修理費用その他相当因果関係のある損害を賠償するものとする。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通常の使用に伴う自然損耗又は経年劣化については、乙及びゲストに故意又は過失がある場合を除き、賠償の対象としない。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甲は、施設設備の修理又は交換が必要となった場合、その内容及び費用について、関係者に合理的な説明を行うものとする。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p52nvckghzg6" w:id="15"/>
      <w:bookmarkEnd w:id="15"/>
      <w:r w:rsidDel="00000000" w:rsidR="00000000" w:rsidRPr="00000000">
        <w:rPr>
          <w:rFonts w:ascii="Arial Unicode MS" w:cs="Arial Unicode MS" w:eastAsia="Arial Unicode MS" w:hAnsi="Arial Unicode MS"/>
          <w:b w:val="1"/>
          <w:bCs w:val="1"/>
          <w:rtl w:val="0"/>
        </w:rPr>
        <w:t xml:space="preserve">第15条（飲食及び共用スペースの利用）</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乙及びゲストは、甲が指定する場所及び条件に従い、飲食を行うものとする。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飲食物の持込み、アルコール類の持込み、調理設備の使用その他の事項については、甲が定める施設利用規約に従うものとする。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乙及びゲストは、共用スペースを使用した後、机、椅子、備品その他の設備を原則として使用前の状態に戻すものとする。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乙及びゲストは、発生したごみを甲が指定する方法で分別し、処理するものとする。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甲は、衛生管理及び施設運営上必要な場合、飲食又は共用スペースの利用について合理的な制限を設けることができる。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yqqqrtg6459x" w:id="16"/>
      <w:bookmarkEnd w:id="16"/>
      <w:r w:rsidDel="00000000" w:rsidR="00000000" w:rsidRPr="00000000">
        <w:rPr>
          <w:rFonts w:ascii="Arial Unicode MS" w:cs="Arial Unicode MS" w:eastAsia="Arial Unicode MS" w:hAnsi="Arial Unicode MS"/>
          <w:b w:val="1"/>
          <w:bCs w:val="1"/>
          <w:rtl w:val="0"/>
        </w:rPr>
        <w:t xml:space="preserve">第16条（事故及び緊急時の対応）</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本施設の利用中に事故、急病、負傷、火災、設備の異常その他緊急事態が発生した場合、乙及びゲストは、速やかに甲又は施設管理者へ報告するものとする。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甲は、緊急事態が発生した場合、状況に応じて避難誘導、救急要請、消防機関への通報その他合理的に必要な対応を行うものとする。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乙及びゲストは、緊急時における甲又は施設管理者の安全上の指示に従うものとする。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甲は、施設設備の安全管理について合理的な注意義務を負うものとし、甲の故意又は過失によって損害が生じた場合には、関係法令に従い責任を負うものとする。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緊急対応に伴う医療費その他の費用については、事故の原因、関係者の責任及び関係法令を踏まえて取り扱うものとする。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pdysx3bb8vc4" w:id="17"/>
      <w:bookmarkEnd w:id="17"/>
      <w:r w:rsidDel="00000000" w:rsidR="00000000" w:rsidRPr="00000000">
        <w:rPr>
          <w:rFonts w:ascii="Arial Unicode MS" w:cs="Arial Unicode MS" w:eastAsia="Arial Unicode MS" w:hAnsi="Arial Unicode MS"/>
          <w:b w:val="1"/>
          <w:bCs w:val="1"/>
          <w:rtl w:val="0"/>
        </w:rPr>
        <w:t xml:space="preserve">第17条（盗難、紛失及び私物管理）</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乙及びゲストは、パソコン、スマートフォン、財布、書類その他の私物について、自ら適切に管理するものとする。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甲が専用ロッカーその他の保管設備を提供する場合、その利用条件及び管理責任については、別途定める利用規約によるものとする。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本施設内で盗難、紛失又は私物の破損が発生した場合、甲は、状況に応じて事実確認及び必要な協力を行うものとする。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甲の故意又は過失によって乙又はゲストに損害が生じた場合、甲は、関係法令に従い責任を負うものとする。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本条は、甲が法令上負うべき損害賠償責任を免除するものではない。</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pv729rtswr8n" w:id="18"/>
      <w:bookmarkEnd w:id="18"/>
      <w:r w:rsidDel="00000000" w:rsidR="00000000" w:rsidRPr="00000000">
        <w:rPr>
          <w:rFonts w:ascii="Arial Unicode MS" w:cs="Arial Unicode MS" w:eastAsia="Arial Unicode MS" w:hAnsi="Arial Unicode MS"/>
          <w:b w:val="1"/>
          <w:bCs w:val="1"/>
          <w:rtl w:val="0"/>
        </w:rPr>
        <w:t xml:space="preserve">第18条（申込みの変更及びキャンセル）</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乙がゲスト同伴利用の日時、人数又は利用内容を変更する場合、甲が定める方法により変更申請を行うものとする。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変更申請は、甲が承認した場合に限り有効となるものとする。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乙が申込みをキャンセルする場合、甲が事前に明示したキャンセル条件に従うものとする。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キャンセル料金及び返金条件は、次のとおりとする。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3.3818983039273"/>
        <w:gridCol w:w="6862.129912719696"/>
        <w:tblGridChange w:id="0">
          <w:tblGrid>
            <w:gridCol w:w="2163.3818983039273"/>
            <w:gridCol w:w="6862.1299127196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所定の料金（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原決済方法への返金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rPr>
                <w:sz w:val="20"/>
                <w:szCs w:val="20"/>
              </w:rPr>
            </w:pPr>
            <w:r w:rsidDel="00000000" w:rsidR="00000000" w:rsidRPr="00000000">
              <w:rPr>
                <w:rtl w:val="0"/>
              </w:rPr>
            </w:r>
          </w:p>
        </w:tc>
      </w:tr>
    </w:tbl>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キャンセル料金は、事前に明示された条件及び関係法令に従い、合理的な範囲で設定するものとする。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甲の責めに帰すべき事由により利用できなくなった場合の返金その他の対応については、関係法令及び個別の合意内容に従うものとする。</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4ykl1mivnn6k" w:id="19"/>
      <w:bookmarkEnd w:id="19"/>
      <w:r w:rsidDel="00000000" w:rsidR="00000000" w:rsidRPr="00000000">
        <w:rPr>
          <w:rFonts w:ascii="Arial Unicode MS" w:cs="Arial Unicode MS" w:eastAsia="Arial Unicode MS" w:hAnsi="Arial Unicode MS"/>
          <w:b w:val="1"/>
          <w:bCs w:val="1"/>
          <w:rtl w:val="0"/>
        </w:rPr>
        <w:t xml:space="preserve">第19条（利用の中止及び退館措置）</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甲は、乙又はゲストが次の各号のいずれかに該当する場合、必要な範囲で施設利用の中止又は退館を求めることができる。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本申込書又は施設利用規約に重大な違反がある場合</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他の利用者又は従業員の安全を脅かす行為が認められた場合</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施設設備の損傷又は重大な運営妨害が発生した場合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申込内容と実際の利用内容に重大な相違がある場合</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その他施設の安全又は正常な運営に重大な支障が生じるおそれがある場合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甲は、前項に基づく措置を講じる場合、緊急の場合を除き、乙又はゲストに対して理由を説明し、必要に応じて是正の機会を設けるものとする。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利用中止又は退館に伴う料金の返金については、中止の理由、利用済みサービスの範囲及び関係法令に従って決定するものとする。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本条に基づく措置は、甲又は乙が法令上有する損害賠償請求権その他の権利を妨げるものではない。</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2cyml49ufjc5" w:id="20"/>
      <w:bookmarkEnd w:id="20"/>
      <w:r w:rsidDel="00000000" w:rsidR="00000000" w:rsidRPr="00000000">
        <w:rPr>
          <w:rFonts w:ascii="Arial Unicode MS" w:cs="Arial Unicode MS" w:eastAsia="Arial Unicode MS" w:hAnsi="Arial Unicode MS"/>
          <w:b w:val="1"/>
          <w:bCs w:val="1"/>
          <w:rtl w:val="0"/>
        </w:rPr>
        <w:t xml:space="preserve">第20条（不可抗力及び施設利用の制限）</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火災、停電、感染症の流行、行政機関による命令、建物設備の重大な故障その他当事者の合理的な支配を超える事由により、本施設の全部又は一部が利用できなくなった場合、甲は、必要な範囲で施設利用を中断又は制限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甲は、前項の事由が発生した場合、可能な限り速やかに乙へ通知するものとする。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利用中断又は制限に伴う料金の返金、振替利用その他の対応については、利用できなかったサービスの内容、原因及び関係法令を踏まえ、合理的に決定するものとする。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本条は、甲の故意又は過失に基づく責任を当然に免除するものではない。</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rs1m1dxgazlu"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甲は、ゲスト同伴利用の受付、本人確認、入退館管理、料金精算、緊急連絡、施設の安全管理その他本施設の適正な運営に必要な目的の範囲内で、乙及びゲストの個人情報を取得し、利用するものとする。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甲は、法令上認められる場合を除き、本人の必要な同意を得ることなく、取得した個人情報を利用目的の範囲を超えて利用し、又は第三者へ提供しないものとする。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個人情報の保存期間、開示等の請求方法、問い合わせ窓口その他の事項については、甲が別途定める個人情報保護方針等によるものとする。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乙は、ゲストの個人情報を甲へ提供するにあたり、当該情報の提供について適切な権限を有することを確認するものとする。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3xjtrv9uiwtm"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乙及びゲストは、自らが暴力団、暴力団員、暴力団関係企業その他これらに準ずる反社会的勢力に該当せず、また、これらの勢力を利用して不当な要求又は施設運営の妨害を行わないことを確認する。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甲は、乙又はゲストが反社会的勢力に該当することが判明した場合、関係法令に従い、施設利用の承認を取り消し、又は利用を中止することができる。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甲は、反社会的勢力による不当要求その他の行為を受けた場合、必要に応じて警察その他関係機関へ相談又は通報することができる。</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tomkd3m66j6o" w:id="23"/>
      <w:bookmarkEnd w:id="23"/>
      <w:r w:rsidDel="00000000" w:rsidR="00000000" w:rsidRPr="00000000">
        <w:rPr>
          <w:rFonts w:ascii="Arial Unicode MS" w:cs="Arial Unicode MS" w:eastAsia="Arial Unicode MS" w:hAnsi="Arial Unicode MS"/>
          <w:b w:val="1"/>
          <w:bCs w:val="1"/>
          <w:rtl w:val="0"/>
        </w:rPr>
        <w:t xml:space="preserve">第23条（損害賠償及び責任分担）</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甲、乙又はゲストが、故意又は過失により他の当事者に損害を与えた場合、その責任の有無及び範囲は、関係法令及び具体的な事情に基づいて判断するものとする。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乙がゲストの行為について管理上の義務に違反し、これによって甲又は第三者に損害が生じた場合、乙は、自己の責任に応じて損害を賠償するものとする。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甲の施設管理上の不備、設備の欠陥その他甲の責めに帰すべき事由によって損害が生じた場合、甲は、法令に従い、その責任に応じて損害を賠償するものとする。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損害賠償の範囲については、損害の発生原因、相当因果関係、当事者の帰責性その他の事情を考慮するものとする。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本申込書のいかなる規定も、法令上認められない範囲で甲の損害賠償責任を免除し、又は不当に制限するものではない。</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30uucu642dgj" w:id="24"/>
      <w:bookmarkEnd w:id="24"/>
      <w:r w:rsidDel="00000000" w:rsidR="00000000" w:rsidRPr="00000000">
        <w:rPr>
          <w:rFonts w:ascii="Arial Unicode MS" w:cs="Arial Unicode MS" w:eastAsia="Arial Unicode MS" w:hAnsi="Arial Unicode MS"/>
          <w:b w:val="1"/>
          <w:bCs w:val="1"/>
          <w:rtl w:val="0"/>
        </w:rPr>
        <w:t xml:space="preserve">第24条（施設利用規約との関係）</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本申込書に定めのない事項については、甲が乙及びゲストに事前に提示した施設利用規約、会員規約その他の利用条件を適用するものとする。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本申込書と施設利用規約との間に矛盾又は抵触が生じた場合、ゲスト同伴利用に関する個別の合意事項については、本申込書の定めを優先するものとする。ただし、法令に反する取扱いは行わない。</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甲が施設利用規約を変更する場合、その変更の効力及び周知方法については、民法その他関係法令に従うものとする。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甲は、ゲスト同伴利用に重大な影響を及ぼす利用条件の変更について、合理的な方法により乙へ周知するものとする。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r5wadx5ncr89"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本申込書に定めのない事項又は本申込書の解釈について疑義が生じた場合、甲乙は、相互に誠意をもって協議し、円滑な解決を図るものとする。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乙又はゲストと第三者との間に紛争が生じた場合、甲は、施設管理者として必要かつ合理的な範囲で事実確認及び解決に協力するものとする。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本申込書に基づく権利義務について変更が必要となった場合、甲乙は、必要に応じて書面又は電磁的方法により変更内容を確認するものとする。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k73ykvym89fn" w:id="26"/>
      <w:bookmarkEnd w:id="26"/>
      <w:r w:rsidDel="00000000" w:rsidR="00000000" w:rsidRPr="00000000">
        <w:rPr>
          <w:rFonts w:ascii="Arial Unicode MS" w:cs="Arial Unicode MS" w:eastAsia="Arial Unicode MS" w:hAnsi="Arial Unicode MS"/>
          <w:b w:val="1"/>
          <w:bCs w:val="1"/>
          <w:rtl w:val="0"/>
        </w:rPr>
        <w:t xml:space="preserve">第26条（準拠法及び紛争解決）</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本申込書の成立、効力、解釈及び履行については、日本法を準拠法とする。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本申込書に関連して紛争が生じた場合、甲乙は、まず誠実な協議による解決に努めるものとする。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okce77o5voqh" w:id="27"/>
      <w:bookmarkEnd w:id="27"/>
      <w:r w:rsidDel="00000000" w:rsidR="00000000" w:rsidRPr="00000000">
        <w:rPr>
          <w:rFonts w:ascii="Arial Unicode MS" w:cs="Arial Unicode MS" w:eastAsia="Arial Unicode MS" w:hAnsi="Arial Unicode MS"/>
          <w:b w:val="1"/>
          <w:bCs w:val="1"/>
          <w:rtl w:val="0"/>
        </w:rPr>
        <w:t xml:space="preserve">第27条（申込内容の最終確認）</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乙は、本申込書に基づくゲスト同伴利用を申し込むにあたり、次の事項を確認する。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ゲスト同伴利用の対象施設及び利用可能エリアを確認しました。</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利用予定日時、同伴人数及び利用目的を確認しました。</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ゲストの氏名その他必要な情報を正確に申告しました。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ゲスト同伴利用の申込条件及び承認手続を確認しました。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利用料金、追加料金及び支払条件を確認しました。</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ゲストの利用可能設備及び利用制限を確認しました。</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ゲストの入退館管理及びセキュリティ条件を確認しました。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ゲストに施設利用規約及び禁止事項を説明しました。</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ゲストの管理責任及び損害発生時の責任分担を確認しました。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施設内での情報管理及び秘密保持に関する事項を確認しました。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申込みの変更、キャンセル及び返金条件を確認しました。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事故及び緊急時の対応について確認しました。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本申込書及び施設利用規約を理解し、その内容に同意して申込みを行います。</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ogiun05b8465" w:id="28"/>
      <w:bookmarkEnd w:id="28"/>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ivxd1va5tdql" w:id="29"/>
      <w:bookmarkEnd w:id="29"/>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m4onsg7phpen" w:id="30"/>
      <w:bookmarkEnd w:id="30"/>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avw214h25x63" w:id="31"/>
      <w:bookmarkEnd w:id="31"/>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乙は、本申込書の内容及び施設利用規約を確認し、ゲスト同伴利用を申し込む。</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甲（施設運営事業者）</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乙（申込者・会員）</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ゲスト（利用者）</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所属法人・団体名：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