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1060azgchj8x" w:id="0"/>
      <w:bookmarkEnd w:id="0"/>
      <w:r w:rsidDel="00000000" w:rsidR="00000000" w:rsidRPr="00000000">
        <w:rPr>
          <w:rFonts w:ascii="Arial Unicode MS" w:cs="Arial Unicode MS" w:eastAsia="Arial Unicode MS" w:hAnsi="Arial Unicode MS"/>
          <w:b w:val="1"/>
          <w:bCs w:val="1"/>
          <w:sz w:val="44"/>
          <w:szCs w:val="44"/>
          <w:rtl w:val="0"/>
        </w:rPr>
        <w:t xml:space="preserve">危険性に関する確認書・参加同意書</w:t>
        <w:br w:type="textWrapping"/>
      </w:r>
      <w:r w:rsidDel="00000000" w:rsidR="00000000" w:rsidRPr="00000000">
        <w:rPr>
          <w:rFonts w:ascii="Arial Unicode MS" w:cs="Arial Unicode MS" w:eastAsia="Arial Unicode MS" w:hAnsi="Arial Unicode MS"/>
          <w:b w:val="1"/>
          <w:bCs w:val="1"/>
          <w:sz w:val="32"/>
          <w:szCs w:val="32"/>
          <w:rtl w:val="0"/>
        </w:rPr>
        <w:t xml:space="preserve">（ダイビング）</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ダイビングサービス提供事業者　　　　　　　　　　　　　　（以下「甲」という。）と、ダイビング参加者　　　　　　　　　　　　　　（以下「乙」という。）は、甲が提供するスキューバダイビング、体験ダイビング、講習、ファンダイビングその他関連する水中活動（以下「本活動」という。）への参加にあたり、危険性、安全管理、健康状態、事故発生時の対応及び責任範囲について、次のとおり確認し、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pPr>
      <w:bookmarkStart w:colFirst="0" w:colLast="0" w:name="_opqvojc1yz4v" w:id="1"/>
      <w:bookmarkEnd w:id="1"/>
      <w:r w:rsidDel="00000000" w:rsidR="00000000" w:rsidRPr="00000000">
        <w:rPr>
          <w:rFonts w:ascii="Arial Unicode MS" w:cs="Arial Unicode MS" w:eastAsia="Arial Unicode MS" w:hAnsi="Arial Unicode MS"/>
          <w:b w:val="1"/>
          <w:bCs w:val="1"/>
          <w:rtl w:val="0"/>
        </w:rPr>
        <w:t xml:space="preserve">第1条（目的）</w:t>
      </w: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参加同意書は、乙が本活動に参加するにあたり、ダイビングに内在する危険性及び安全上の注意事項を十分に理解し、甲乙双方の責任及び遵守事項を明確にするとともに、事故の予防、参加者の安全確保及び円滑な活動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0ofcccp2c2r" w:id="2"/>
      <w:bookmarkEnd w:id="2"/>
      <w:r w:rsidDel="00000000" w:rsidR="00000000" w:rsidRPr="00000000">
        <w:rPr>
          <w:rFonts w:ascii="Arial Unicode MS" w:cs="Arial Unicode MS" w:eastAsia="Arial Unicode MS" w:hAnsi="Arial Unicode MS"/>
          <w:b w:val="1"/>
          <w:bCs w:val="1"/>
          <w:rtl w:val="0"/>
        </w:rPr>
        <w:t xml:space="preserve">第2条（対象となるダイビング活動）</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本確認書の対象となる本活動の内容は、次のとおりとする。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8.5731122004545"/>
        <w:gridCol w:w="6406.938698823168"/>
        <w:tblGridChange w:id="0">
          <w:tblGrid>
            <w:gridCol w:w="2618.5731122004545"/>
            <w:gridCol w:w="6406.93869882316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ダイビングポイント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活動区分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　□ ファンダイビング　□ 講習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ビーチエントリー　□ ボートエントリー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予定潜水本数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予定最大水深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sz w:val="20"/>
                <w:szCs w:val="20"/>
                <w:rtl w:val="0"/>
              </w:rPr>
              <w:t xml:space="preserve">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予定潜水時間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1本あたり約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担当インストラクター・ガイド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甲は、気象、海況、参加者の技能及び健康状態その他安全上の事情に応じて、実施場所、潜水時間、最大水深、活動内容等を変更することができる。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甲は、前項の変更を行う場合、緊急時を除き、その理由及び変更内容を乙に説明するものとする。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本活動の具体的な実施条件については、本確認書のほか、甲が事前に提示する参加要項、講習規定その他の案内によるものとする。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fisng9xcbx25" w:id="3"/>
      <w:bookmarkEnd w:id="3"/>
      <w:r w:rsidDel="00000000" w:rsidR="00000000" w:rsidRPr="00000000">
        <w:rPr>
          <w:rFonts w:ascii="Arial Unicode MS" w:cs="Arial Unicode MS" w:eastAsia="Arial Unicode MS" w:hAnsi="Arial Unicode MS"/>
          <w:b w:val="1"/>
          <w:bCs w:val="1"/>
          <w:rtl w:val="0"/>
        </w:rPr>
        <w:t xml:space="preserve">第3条（参加者情報）</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乙は、本活動への参加にあたり、次の情報を正確に申告するものとする。</w:t>
      </w:r>
    </w:p>
    <w:tbl>
      <w:tblPr>
        <w:tblStyle w:val="Table2"/>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390"/>
        <w:tblGridChange w:id="0">
          <w:tblGrid>
            <w:gridCol w:w="263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ダイビング経験本数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最終潜水日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保有資格・認定ランク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乙は、申告内容に変更が生じた場合、速やかに甲へ申し出るものとする。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甲は、安全管理上必要な場合、乙に対して認定カード、ログブックその他資格及び経験を確認できる資料の提示を求めることができる。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3w4xhf1p4a48" w:id="4"/>
      <w:bookmarkEnd w:id="4"/>
      <w:r w:rsidDel="00000000" w:rsidR="00000000" w:rsidRPr="00000000">
        <w:rPr>
          <w:rFonts w:ascii="Arial Unicode MS" w:cs="Arial Unicode MS" w:eastAsia="Arial Unicode MS" w:hAnsi="Arial Unicode MS"/>
          <w:b w:val="1"/>
          <w:bCs w:val="1"/>
          <w:rtl w:val="0"/>
        </w:rPr>
        <w:t xml:space="preserve">第4条（ダイビングに伴う危険性の確認）</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乙は、本活動が自然環境下で行われる水中活動であり、適切な安全対策を講じた場合であっても、事故、負傷、疾病、後遺障害又は死亡に至る危険性を完全に排除できないことを理解する。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乙は、本活動に伴う主な危険性として、次の各号に掲げる事項があることを確認する。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溺水、呼吸困難、窒息その他呼吸に関する事故</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減圧症、動脈ガス塞栓症その他潜水に伴う圧力変化による障害</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耳、鼻、副鼻腔、肺その他身体組織の圧外傷</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急浮上、浮力調整の失敗、潜降又は浮上時の事故</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潮流、波浪、うねり、視界不良その他海況による事故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岩礁、サンゴ、海底地形、船舶その他の物体との接触又は衝突</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海洋生物による刺傷、咬傷、接触その他の被害</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潜水器材の故障、破損、不具合又は誤操作による事故</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⑨ 水中でのパニック、過呼吸、判断力の低下その他精神的又は身体的反応</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⑩ 低体温症、熱中症、脱水、疲労その他環境又は体調に起因する障害</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⑪ 水中での方向感覚の喪失、グループからの離脱又は漂流</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⑫ その他、水中活動及び自然環境に伴う予測困難な危険</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乙は、前項の危険性について甲から説明を受け、又は説明資料により確認し、不明な点について質問する機会が与えられたことを確認する。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本条は、本活動に伴う危険性を説明するものであり、甲が負う安全配慮義務その他の法的責任を免除するものではない。</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580tqgf37g2b" w:id="5"/>
      <w:bookmarkEnd w:id="5"/>
      <w:r w:rsidDel="00000000" w:rsidR="00000000" w:rsidRPr="00000000">
        <w:rPr>
          <w:rFonts w:ascii="Arial Unicode MS" w:cs="Arial Unicode MS" w:eastAsia="Arial Unicode MS" w:hAnsi="Arial Unicode MS"/>
          <w:b w:val="1"/>
          <w:bCs w:val="1"/>
          <w:rtl w:val="0"/>
        </w:rPr>
        <w:t xml:space="preserve">第5条（健康状態及び適性の確認）</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乙は、本活動への参加にあたり、自身の健康状態が安全な潜水に重大な支障を及ぼす可能性があることを理解し、甲が指定する健康確認票又はメディカルチェックシートに正確に回答するものとする。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乙は、次の各号に該当する疾病、症状又は事情がある場合、参加前に甲へ申告するものとする。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心臓、血管、呼吸器又は循環器に関する疾病若しくは既往歴</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喘息、気胸その他肺又は気道に関する疾病若しくは既往歴</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てんかん、意識消失、失神その他神経系に関する疾病又は症状</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耳、鼻、副鼻腔その他圧平衡に影響する疾病又は症状</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糖尿病その他血糖管理に関する疾病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精神的な不調、強い不安、パニック発作その他水中での判断又は行動に影響する可能性がある症状</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妊娠中又は妊娠の可能性がある場合</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手術後、負傷後、療養中その他医師による経過観察を受けている場合</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⑨ 処方薬、市販薬その他の医薬品を使用している場合</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⑩ その他、潜水の安全性に影響する可能性がある健康上の事情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乙は、発熱、風邪症状、強い疲労、睡眠不足、二日酔い、体調不良その他安全な潜水が困難となるおそれがある場合、参加を見合わせ、甲へ申し出るものとする。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甲は、乙の申告内容、健康状態又は当日の様子に照らし、安全上の懸念があると合理的に判断した場合、医師による潜水適性の確認を求め、又は参加を制限することができる。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医師の確認が必要と判断された場合、乙は、必要な診察及び確認を受けたうえで、甲が求める資料を提出するものとする。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甲は、健康確認票の提出又は医師による確認があった場合であっても、当日の状況により安全な参加が困難と判断されるときは、本活動を中止することができる。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ykqp1po3rh2" w:id="6"/>
      <w:bookmarkEnd w:id="6"/>
      <w:r w:rsidDel="00000000" w:rsidR="00000000" w:rsidRPr="00000000">
        <w:rPr>
          <w:rFonts w:ascii="Arial Unicode MS" w:cs="Arial Unicode MS" w:eastAsia="Arial Unicode MS" w:hAnsi="Arial Unicode MS"/>
          <w:b w:val="1"/>
          <w:bCs w:val="1"/>
          <w:rtl w:val="0"/>
        </w:rPr>
        <w:t xml:space="preserve">第6条（潜水技術及び参加資格）</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乙は、自身の潜水資格、経験、技術及び身体能力に適した活動にのみ参加するものとする。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乙は、自己の潜水経験、最終潜水日、保有資格その他安全管理に必要な情報について、虚偽の申告をしてはならない。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甲は、乙の資格、経験又は技能が予定する活動内容に適合しないと判断した場合、潜水内容の変更、追加講習、参加制限その他必要な措置を講じることができる。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体験ダイビングその他認定資格を必要としない活動については、甲が定める参加条件及び指導体制に従うものとする。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乙は、資格を保有していることのみをもって、すべての潜水環境又は活動に参加できるものではないことを理解する。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dy19ias222x3" w:id="7"/>
      <w:bookmarkEnd w:id="7"/>
      <w:r w:rsidDel="00000000" w:rsidR="00000000" w:rsidRPr="00000000">
        <w:rPr>
          <w:rFonts w:ascii="Arial Unicode MS" w:cs="Arial Unicode MS" w:eastAsia="Arial Unicode MS" w:hAnsi="Arial Unicode MS"/>
          <w:b w:val="1"/>
          <w:bCs w:val="1"/>
          <w:rtl w:val="0"/>
        </w:rPr>
        <w:t xml:space="preserve">第7条（安全説明及び事前確認）</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甲は、本活動の開始前に、乙に対して活動内容、潜水環境、使用器材、安全手順、緊急時の対応その他必要な事項について説明するものとする。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前項の説明には、活動内容に応じて、次の事項を含むものとする。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潜水予定場所及び水中環境</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潜水予定水深、時間及び経路</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潜降、浮上及び安全停止の方法</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水中で使用する合図及び意思疎通の方法</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呼吸器、浮力調整装置その他潜水器材の基本的な使用方法</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残圧の確認及びガス供給に異常が生じた場合の対応</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バディ又はグループとの行動方法</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グループから離れた場合の対応</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⑨ 緊急浮上その他緊急時の対応方法</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⑩ その他安全な潜水に必要な事項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乙は、説明内容を理解できない場合又は不安がある場合、潜水開始前に甲へ質問するものとする。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甲は、乙の理解状況及び技能に応じて、必要な説明又は練習を追加するものとする。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8jc4kj7e843d" w:id="8"/>
      <w:bookmarkEnd w:id="8"/>
      <w:r w:rsidDel="00000000" w:rsidR="00000000" w:rsidRPr="00000000">
        <w:rPr>
          <w:rFonts w:ascii="Arial Unicode MS" w:cs="Arial Unicode MS" w:eastAsia="Arial Unicode MS" w:hAnsi="Arial Unicode MS"/>
          <w:b w:val="1"/>
          <w:bCs w:val="1"/>
          <w:rtl w:val="0"/>
        </w:rPr>
        <w:t xml:space="preserve">第8条（器材の使用及び管理）</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甲が乙に潜水器材を貸与する場合、甲は、通常必要とされる点検及び管理を行った器材を提供するものとする。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乙は、貸与器材の使用方法について説明を受け、適切に取り扱うものとする。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乙が自己所有の器材を使用する場合、乙は、その整備状況及び使用適性を事前に確認するものとする。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甲は、安全上必要と認める場合、乙の自己所有器材について確認を求め、不適切な器材の使用を制限することができる。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乙は、器材の異常、破損、操作上の不具合その他安全に影響する問題を認識した場合、直ちに甲へ報告するものとする。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器材の故障又は不具合に起因する事故については、その原因、管理状況、使用方法その他の事情に基づき、関係法令に従って責任の有無及び範囲を判断するものとする。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lhjj9r30nh71" w:id="9"/>
      <w:bookmarkEnd w:id="9"/>
      <w:r w:rsidDel="00000000" w:rsidR="00000000" w:rsidRPr="00000000">
        <w:rPr>
          <w:rFonts w:ascii="Arial Unicode MS" w:cs="Arial Unicode MS" w:eastAsia="Arial Unicode MS" w:hAnsi="Arial Unicode MS"/>
          <w:b w:val="1"/>
          <w:bCs w:val="1"/>
          <w:rtl w:val="0"/>
        </w:rPr>
        <w:t xml:space="preserve">第9条（潜水中の遵守事項）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乙は、本活動中、甲又は担当インストラクター若しくはガイドが行う合理的な安全指示に従うものとする。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乙は、次の各号に掲げる事項を遵守するものとする。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指定された潜水範囲及び活動条件を守ること</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自己の判断のみで予定水深又は潜水経路を変更しないこと</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呼吸を止めたまま浮上しないこと</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適切な浮力調整及び浮上速度の管理を行うこと</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残圧、潜水時間及び水深を適切に確認すること</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バディ又はグループから無断で離脱しないこと</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体調不良、不安、器材の異常その他の問題を認識した場合、速やかに合図又は報告を行うこと</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海洋生物、サンゴ、海底地形その他の自然環境を不必要に損傷しないこと</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⑨ 飲酒又は安全な判断を妨げる薬物等の影響下で潜水しないこと</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⑩ その他、甲が事前に説明した安全上の注意事項を守ること</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甲は、乙が安全指示に従わない場合又は危険な行為を行った場合、安全確保のため必要な範囲で活動を中断又は終了することができる。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whp3q6s15nj8" w:id="10"/>
      <w:bookmarkEnd w:id="10"/>
      <w:r w:rsidDel="00000000" w:rsidR="00000000" w:rsidRPr="00000000">
        <w:rPr>
          <w:rFonts w:ascii="Arial Unicode MS" w:cs="Arial Unicode MS" w:eastAsia="Arial Unicode MS" w:hAnsi="Arial Unicode MS"/>
          <w:b w:val="1"/>
          <w:bCs w:val="1"/>
          <w:rtl w:val="0"/>
        </w:rPr>
        <w:t xml:space="preserve">第10条（海況及び自然環境による危険）</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乙は、本活動が自然環境の影響を受けるものであり、天候、風、潮流、波浪、水温、透明度その他の条件が急激に変化する可能性があることを理解する。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甲は、活動開始前及び活動中において、合理的に必要な範囲で気象及び海況に関する情報を確認し、安全な実施が困難と判断した場合には、活動内容の変更又は中止を行うものとする。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乙は、自然環境に伴う危険性について説明を受けたうえで、甲の安全指示に従うものとする。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天候又は海況の変化により活動が中止された場合の参加費その他の費用の取扱いについては、事前に提示されたキャンセル条件及び関係法令に従うものとする。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haiqgo8tiaq" w:id="11"/>
      <w:bookmarkEnd w:id="11"/>
      <w:r w:rsidDel="00000000" w:rsidR="00000000" w:rsidRPr="00000000">
        <w:rPr>
          <w:rFonts w:ascii="Arial Unicode MS" w:cs="Arial Unicode MS" w:eastAsia="Arial Unicode MS" w:hAnsi="Arial Unicode MS"/>
          <w:b w:val="1"/>
          <w:bCs w:val="1"/>
          <w:rtl w:val="0"/>
        </w:rPr>
        <w:t xml:space="preserve">第11条（減圧症及び圧力障害に関する確認）</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乙は、潜水中及び潜水後における圧力変化により、減圧症、動脈ガス塞栓症、圧外傷その他の障害が発生する可能性があることを理解する。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乙は、潜水計画、潜水時間、最大水深、浮上速度、安全停止その他の事項について、甲が説明する安全手順を遵守するものとする。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乙は、潜水後に航空機へ搭乗する場合又は高所へ移動する場合、潜水履歴に応じた適切な待機時間及び安全上の注意事項を確認するものとする。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乙は、潜水後に関節痛、しびれ、めまい、呼吸困難、強い疲労、意識障害その他の異常が生じた場合、直ちに甲へ連絡するとともに、速やかに医療機関へ相談するものとする。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減圧症その他潜水関連障害が疑われる場合、必要に応じて救急要請、酸素投与その他適切な応急対応を行うものとする。ただし、酸素投与等は必要な訓練を受けた者が適切な器材を使用して実施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87c26agm0ek2" w:id="12"/>
      <w:bookmarkEnd w:id="12"/>
      <w:r w:rsidDel="00000000" w:rsidR="00000000" w:rsidRPr="00000000">
        <w:rPr>
          <w:rFonts w:ascii="Arial Unicode MS" w:cs="Arial Unicode MS" w:eastAsia="Arial Unicode MS" w:hAnsi="Arial Unicode MS"/>
          <w:b w:val="1"/>
          <w:bCs w:val="1"/>
          <w:rtl w:val="0"/>
        </w:rPr>
        <w:t xml:space="preserve">第12条（参加者の自己判断及び参加辞退）</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乙は、本活動への参加が自らの自由意思に基づくものであることを確認する。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乙は、活動開始前に体調不良、不安、恐怖その他の理由により参加が困難と感じた場合、甲へ申し出て参加を辞退することができる。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乙は、活動中に身体的又は精神的な異常を感じた場合、速やかに甲へ意思表示し、安全な方法で活動の中断又は終了を求めることができる。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甲は、乙から前項の申出があった場合、状況に応じて安全な浮上、退出その他必要な措置を講じるものとする。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参加辞退又は途中終了に伴う参加費の取扱いについては、事前に明示された条件及び関係法令に従うものとする。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i1vdnmormlh9" w:id="13"/>
      <w:bookmarkEnd w:id="13"/>
      <w:r w:rsidDel="00000000" w:rsidR="00000000" w:rsidRPr="00000000">
        <w:rPr>
          <w:rFonts w:ascii="Arial Unicode MS" w:cs="Arial Unicode MS" w:eastAsia="Arial Unicode MS" w:hAnsi="Arial Unicode MS"/>
          <w:b w:val="1"/>
          <w:bCs w:val="1"/>
          <w:rtl w:val="0"/>
        </w:rPr>
        <w:t xml:space="preserve">第13条（事故発生時の対応）</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本活動中に事故、負傷、疾病、行方不明その他の緊急事態が発生した場合、甲は、状況に応じて救助活動、応急措置、救急要請、関係機関への通報その他必要かつ合理的な対応を行うものとする。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甲は、緊急事態が発生した場合、可能な限り速やかに乙が指定した緊急連絡先へ連絡するものとする。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乙は、緊急時に救急隊又は医療機関による診察、搬送その他の対応が必要となる場合があることを理解する。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医療行為の実施及び医療上の同意については、関係法令及び医療機関の判断に従うものとし、本確認書のみをもって、あらゆる医療行為について包括的な同意が与えられたものとはしない。</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事故発生時の医療費、救助費、搬送費その他の費用負担については、事故の原因、甲乙の責任、保険契約の内容及び関係法令に基づき決定するものとする。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甲乙は、事故発生後の事実確認、関係機関への説明及び必要な手続について、合理的な範囲で協力するものとする。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ug0w4ttvuqka" w:id="14"/>
      <w:bookmarkEnd w:id="14"/>
      <w:r w:rsidDel="00000000" w:rsidR="00000000" w:rsidRPr="00000000">
        <w:rPr>
          <w:rFonts w:ascii="Arial Unicode MS" w:cs="Arial Unicode MS" w:eastAsia="Arial Unicode MS" w:hAnsi="Arial Unicode MS"/>
          <w:b w:val="1"/>
          <w:bCs w:val="1"/>
          <w:rtl w:val="0"/>
        </w:rPr>
        <w:t xml:space="preserve">第14条（事故及び損害に関する責任）</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甲は、本活動の提供事業者として、活動内容、潜水環境、指導方法、器材の管理及び緊急時の対応について、法令及び契約に基づき求められる安全確保措置を講じるものとする。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甲の故意又は過失により乙に損害が生じた場合、甲は、関係法令に従い、その責任に応じて損害を賠償するものとする。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乙の故意又は過失、健康状態、自然環境、第三者の行為その他の事情によって損害が生じた場合、その責任の有無及び範囲は、具体的な事情並びに関係法令に基づき判断するものとする。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乙が本活動に伴う危険性を理解し、参加に同意したことのみをもって、甲の故意又は過失による損害賠償責任が免除されるものではない。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本確認書のいかなる規定も、甲の故意又は重大な過失による責任を免除し、又は消費者契約法その他関係法令に反する範囲で甲の責任を制限するものではない。</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甲乙は、事故又は損害が発生した場合、事実関係を確認し、誠実な協議による解決に努めるものとする。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4krrrtsjnwfp" w:id="15"/>
      <w:bookmarkEnd w:id="15"/>
      <w:r w:rsidDel="00000000" w:rsidR="00000000" w:rsidRPr="00000000">
        <w:rPr>
          <w:rFonts w:ascii="Arial Unicode MS" w:cs="Arial Unicode MS" w:eastAsia="Arial Unicode MS" w:hAnsi="Arial Unicode MS"/>
          <w:b w:val="1"/>
          <w:bCs w:val="1"/>
          <w:rtl w:val="0"/>
        </w:rPr>
        <w:t xml:space="preserve">第15条（保険の加入及び補償）</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本活動に関する保険加入の有無及び補償内容は、次のとおりとする。</w:t>
      </w:r>
    </w:p>
    <w:tbl>
      <w:tblPr>
        <w:tblStyle w:val="Table3"/>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075"/>
        <w:tblGridChange w:id="0">
          <w:tblGrid>
            <w:gridCol w:w="26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補償対象外となる事項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参加者自身の保険加入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rPr>
                <w:sz w:val="20"/>
                <w:szCs w:val="20"/>
              </w:rPr>
            </w:pPr>
            <w:r w:rsidDel="00000000" w:rsidR="00000000" w:rsidRPr="00000000">
              <w:rPr>
                <w:rtl w:val="0"/>
              </w:rPr>
            </w:r>
          </w:p>
        </w:tc>
      </w:tr>
    </w:tbl>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乙は、保険に加入している場合であっても、すべての事故、疾病、負傷又は損害が補償されるものではないことを理解する。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保険金の支払可否及び補償範囲は、各保険契約の約款及び保険会社の判断によるものとする。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甲は、乙が保険の補償内容について確認できるよう、合理的に必要な情報を提供するものとする。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保険への加入の有無は、甲又は乙の法令上の損害賠償責任の有無に影響するものではない。</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j3vr33cenkdm" w:id="16"/>
      <w:bookmarkEnd w:id="16"/>
      <w:r w:rsidDel="00000000" w:rsidR="00000000" w:rsidRPr="00000000">
        <w:rPr>
          <w:rFonts w:ascii="Arial Unicode MS" w:cs="Arial Unicode MS" w:eastAsia="Arial Unicode MS" w:hAnsi="Arial Unicode MS"/>
          <w:b w:val="1"/>
          <w:bCs w:val="1"/>
          <w:rtl w:val="0"/>
        </w:rPr>
        <w:t xml:space="preserve">第16条（未成年者の参加）</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乙が未成年者である場合、本活動への参加にあたり、親権者その他の法定代理人による同意を必要とする。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法定代理人は、本活動の内容、危険性、安全管理体制及び緊急時の対応について説明を受け、又は説明資料により確認したうえで、乙の参加について同意するものとする。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甲は、未成年者の年齢、身体的発達、理解力及び技能に応じた安全管理及び指導を行うものとする。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未成年者の参加条件、年齢制限、最大水深その他の活動条件については、適用される認定団体の基準、活動内容及び関係法令に従うものとする。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法定代理人による参加同意は、甲の安全配慮義務その他法的責任を免除するものではない。</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e8nhn78ptdg5" w:id="17"/>
      <w:bookmarkEnd w:id="17"/>
      <w:r w:rsidDel="00000000" w:rsidR="00000000" w:rsidRPr="00000000">
        <w:rPr>
          <w:rFonts w:ascii="Arial Unicode MS" w:cs="Arial Unicode MS" w:eastAsia="Arial Unicode MS" w:hAnsi="Arial Unicode MS"/>
          <w:b w:val="1"/>
          <w:bCs w:val="1"/>
          <w:rtl w:val="0"/>
        </w:rPr>
        <w:t xml:space="preserve">第17条（参加費及びキャンセル）</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本活動への参加費、器材レンタル費、講習費その他の費用は、甲が事前に提示する料金表又は申込条件によるものとする。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乙の都合による参加辞退又はキャンセルについては、事前に明示されたキャンセル規定及び関係法令に従うものとする。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天候、海況、災害その他の事情により本活動が中止又は変更された場合、甲は、その理由及び費用の取扱いについて乙に説明するものとする。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甲の責めに帰すべき事由により本活動を実施できなかった場合の返金又は損害賠償については、関係法令に従うものとする。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キャンセル料その他の費用条件は、消費者契約法その他関係法令に反しない範囲で適用するものとする。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lwyj8jju19hi"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乙は、本活動への参加にあたり、次の各号に掲げる行為を行ってはならない。</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健康状態、潜水資格又は潜水経験について虚偽の申告をする行為</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飲酒又は安全な判断を妨げる薬物等の影響下で潜水する行為</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甲又は担当インストラクター若しくはガイドの合理的な安全指示に従わない行為</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指定された潜水範囲を無断で逸脱する行為</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他の参加者に危険を及ぼす行為</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潜水器材を故意に破損し、又は不適切に使用する行為</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海洋生物又は自然環境を故意に損傷する行為</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他の参加者、スタッフ又は第三者に対する暴力、威嚇、迷惑行為</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⑨ 法令又は甲が事前に説明した安全規則に違反する行為</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⑩ その他、本活動の安全な実施を著しく妨げる行為</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iuxgbpn5q6af" w:id="19"/>
      <w:bookmarkEnd w:id="19"/>
      <w:r w:rsidDel="00000000" w:rsidR="00000000" w:rsidRPr="00000000">
        <w:rPr>
          <w:rFonts w:ascii="Arial Unicode MS" w:cs="Arial Unicode MS" w:eastAsia="Arial Unicode MS" w:hAnsi="Arial Unicode MS"/>
          <w:b w:val="1"/>
          <w:bCs w:val="1"/>
          <w:rtl w:val="0"/>
        </w:rPr>
        <w:t xml:space="preserve">第19条（参加の制限及び中止）</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甲は、次の各号のいずれかに該当する場合、乙の参加を制限し、又は本活動を中断若しくは中止することができる。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乙の健康状態に安全上の重大な懸念がある場合</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乙の資格、経験又は技能が予定する活動に適合しない場合</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気象又は海況が安全な実施に適さない場合</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潜水器材又は船舶その他の設備に重大な不具合がある場合</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乙が安全指示に従わず、重大な危険が生じるおそれがある場合</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その他、安全な活動の実施が困難と合理的に認められる場合</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甲は、前項の措置を講じる場合、緊急時を除き、その理由を乙に説明するものとする。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参加制限又は中止に伴う費用の取扱いについては、その原因、事前に明示された条件及び関係法令に従い決定するものとする。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甲は、乙の安全確保を最優先とし、必要な場合には予定した活動を実施しない判断を行うものとする。</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gvue682jqpn" w:id="20"/>
      <w:bookmarkEnd w:id="20"/>
      <w:r w:rsidDel="00000000" w:rsidR="00000000" w:rsidRPr="00000000">
        <w:rPr>
          <w:rFonts w:ascii="Arial Unicode MS" w:cs="Arial Unicode MS" w:eastAsia="Arial Unicode MS" w:hAnsi="Arial Unicode MS"/>
          <w:b w:val="1"/>
          <w:bCs w:val="1"/>
          <w:rtl w:val="0"/>
        </w:rPr>
        <w:t xml:space="preserve">第20条（個人情報及び健康情報の取扱い）</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甲は、本活動の参加受付、本人確認、健康状態の確認、安全管理、緊急連絡、事故対応その他活動運営に必要な目的の範囲内で、乙の個人情報を取得し、利用するものとする。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甲は、乙の健康状態、既往症、服薬情報その他の要配慮個人情報について、原則として本人の適切な同意を得たうえで取得し、安全管理上必要な範囲で取り扱うものとする。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甲は、法令上認められる場合を除き、本人の必要な同意を得ることなく、個人情報を第三者へ提供しないものとする。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甲は、個人情報の保存期間、管理方法、問い合わせ窓口その他必要な事項について、別途定める個人情報保護方針等により明示するものとする。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甲は、事故その他緊急事態への対応に必要な場合、法令上認められる範囲で、医療機関、救急機関その他必要な関係機関へ情報を提供することができる。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k6daildx3bsh" w:id="21"/>
      <w:bookmarkEnd w:id="21"/>
      <w:r w:rsidDel="00000000" w:rsidR="00000000" w:rsidRPr="00000000">
        <w:rPr>
          <w:rFonts w:ascii="Arial Unicode MS" w:cs="Arial Unicode MS" w:eastAsia="Arial Unicode MS" w:hAnsi="Arial Unicode MS"/>
          <w:b w:val="1"/>
          <w:bCs w:val="1"/>
          <w:rtl w:val="0"/>
        </w:rPr>
        <w:t xml:space="preserve">第21条（写真及び動画の撮影）</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甲は、本活動の記録、安全管理、参加者への写真提供その他の目的で、活動中の写真又は動画を撮影する場合がある。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甲が乙の肖像を広告、宣伝、公式サイト、SNSその他の媒体で公開又は利用する場合、利用目的及び範囲を事前に説明し、必要な同意を取得するものとする。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乙は、次の事項について同意の有無を選択する。</w:t>
      </w:r>
    </w:p>
    <w:tbl>
      <w:tblPr>
        <w:tblStyle w:val="Table4"/>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0"/>
        <w:gridCol w:w="3275"/>
        <w:tblGridChange w:id="0">
          <w:tblGrid>
            <w:gridCol w:w="383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活動記録のための写真・動画撮影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参加者本人への写真・動画提供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公式SNSへの写真・動画掲載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広告・宣伝素材としての利用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乙が広告又は広報目的の肖像利用に同意しない場合、甲は、その意思を尊重するものとする。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肖像利用への同意は、乙の肖像その他人格的利益に関する権利を甲へ譲渡するものではない。</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乙から肖像利用に関する同意の撤回又は掲載停止の申出があった場合、甲は、法令及び利用状況を踏まえ、合理的な範囲で対応するものとする。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lfrpcvoawqp3" w:id="22"/>
      <w:bookmarkEnd w:id="22"/>
      <w:r w:rsidDel="00000000" w:rsidR="00000000" w:rsidRPr="00000000">
        <w:rPr>
          <w:rFonts w:ascii="Arial Unicode MS" w:cs="Arial Unicode MS" w:eastAsia="Arial Unicode MS" w:hAnsi="Arial Unicode MS"/>
          <w:b w:val="1"/>
          <w:bCs w:val="1"/>
          <w:rtl w:val="0"/>
        </w:rPr>
        <w:t xml:space="preserve">第22条（確認書の効力及び同意の範囲）</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本確認書は、乙が本活動に伴う危険性及び参加条件を理解し、参加について意思表示を行ったことを確認するものである。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本確認書への署名又は同意は、甲に対する損害賠償請求権その他法令上認められる権利を包括的に放棄するものではない。</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本確認書は、甲が負うべき安全配慮義務、説明義務その他の法的責任を免除するものではない。</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本確認書と甲が別途定める参加規約その他の条件との間に矛盾が生じた場合、関係法令に反しない範囲で、甲乙間で個別に確認した合意内容を優先するものとする。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本確認書に定めのない事項については、関係法令及び信義誠実の原則に従って取り扱うものとする。</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nnkb484ecj7l" w:id="23"/>
      <w:bookmarkEnd w:id="23"/>
      <w:r w:rsidDel="00000000" w:rsidR="00000000" w:rsidRPr="00000000">
        <w:rPr>
          <w:rFonts w:ascii="Arial Unicode MS" w:cs="Arial Unicode MS" w:eastAsia="Arial Unicode MS" w:hAnsi="Arial Unicode MS"/>
          <w:b w:val="1"/>
          <w:bCs w:val="1"/>
          <w:rtl w:val="0"/>
        </w:rPr>
        <w:t xml:space="preserve">第23条（協議事項及び紛争解決）</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本確認書に定めのない事項又は本確認書の解釈について疑義が生じた場合、甲乙は誠意をもって協議し、解決を図るものとする。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本確認書の成立、効力、解釈及び履行については、日本法を準拠法とする。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本確認書に関連して紛争が生じた場合、甲乙は、まず協議による解決に努めるものとする。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協議によって解決しない場合は、民事訴訟法その他関係法令に従い、管轄権を有する裁判所において解決するものとする。</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pStyle w:val="Heading2"/>
        <w:keepNext w:val="0"/>
        <w:keepLines w:val="0"/>
        <w:spacing w:after="80" w:lineRule="auto"/>
        <w:rPr>
          <w:b w:val="1"/>
          <w:bCs w:val="1"/>
        </w:rPr>
      </w:pPr>
      <w:bookmarkStart w:colFirst="0" w:colLast="0" w:name="_v5fn4xrn64bz" w:id="24"/>
      <w:bookmarkEnd w:id="24"/>
      <w:r w:rsidDel="00000000" w:rsidR="00000000" w:rsidRPr="00000000">
        <w:rPr>
          <w:rFonts w:ascii="Arial Unicode MS" w:cs="Arial Unicode MS" w:eastAsia="Arial Unicode MS" w:hAnsi="Arial Unicode MS"/>
          <w:b w:val="1"/>
          <w:bCs w:val="1"/>
          <w:rtl w:val="0"/>
        </w:rPr>
        <w:t xml:space="preserve">第24条（最終確認及び参加同意）</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乙は、本確認書の内容について説明を受け、又は自ら確認し、以下の各事項を理解したうえで、本活動への参加について意思表示を行うものとする。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ダイビングには、負傷、疾病、後遺障害又は死亡に至る危険性があることを理解しました。</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減圧症、動脈ガス塞栓症、圧外傷その他の潜水特有の危険性について確認しました。</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海況、天候、潮流、水温その他の自然環境による危険性を理解しました。</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自身の健康状態及び既往歴について正確に申告しました。</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必要な場合には医師による潜水適性の確認を受けることを理解しました。</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潜水資格、経験及び技能に応じた活動に参加することを確認しました。</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潜水器材の使用方法及び安全上の注意事項について説明を受けました。</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インストラクター又はガイドの合理的な安全指示に従うことを確認しました。</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潜水中に異常を感じた場合、速やかに意思表示することを理解しました。</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緊急時の救助、応急措置及び医療機関への搬送について確認しました。</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事故発生時の責任及び費用負担に関する規定を確認しました。</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保険加入の有無及び補償内容について確認しました。</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参加費、キャンセル条件及び返金条件について確認しました。</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個人情報及び健康情報の取扱いについて確認しました。</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写真及び動画の利用について、第21条の各項目に意思を表示しました。</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本確認書の内容について質問する機会があり、疑問点を確認しました。</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本活動への参加は自らの自由意思によるものであり、危険性を理解したうえで参加に同意します。</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pStyle w:val="Heading2"/>
        <w:keepNext w:val="0"/>
        <w:keepLines w:val="0"/>
        <w:spacing w:after="80" w:lineRule="auto"/>
        <w:rPr>
          <w:b w:val="1"/>
          <w:bCs w:val="1"/>
        </w:rPr>
      </w:pPr>
      <w:bookmarkStart w:colFirst="0" w:colLast="0" w:name="_s5xj1zp1ny1k" w:id="25"/>
      <w:bookmarkEnd w:id="25"/>
      <w:r w:rsidDel="00000000" w:rsidR="00000000" w:rsidRPr="00000000">
        <w:rPr>
          <w:rtl w:val="0"/>
        </w:rPr>
      </w:r>
    </w:p>
    <w:p w:rsidR="00000000" w:rsidDel="00000000" w:rsidP="00000000" w:rsidRDefault="00000000" w:rsidRPr="00000000" w14:paraId="0000013F">
      <w:pPr>
        <w:pStyle w:val="Heading2"/>
        <w:keepNext w:val="0"/>
        <w:keepLines w:val="0"/>
        <w:spacing w:after="80" w:lineRule="auto"/>
        <w:rPr>
          <w:b w:val="1"/>
          <w:bCs w:val="1"/>
        </w:rPr>
      </w:pPr>
      <w:bookmarkStart w:colFirst="0" w:colLast="0" w:name="_yposf2dxxdit" w:id="26"/>
      <w:bookmarkEnd w:id="26"/>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k53spg9qaegj" w:id="27"/>
      <w:bookmarkEnd w:id="27"/>
      <w:r w:rsidDel="00000000" w:rsidR="00000000" w:rsidRPr="00000000">
        <w:rPr>
          <w:rtl w:val="0"/>
        </w:rPr>
      </w:r>
    </w:p>
    <w:p w:rsidR="00000000" w:rsidDel="00000000" w:rsidP="00000000" w:rsidRDefault="00000000" w:rsidRPr="00000000" w14:paraId="00000141">
      <w:pPr>
        <w:pStyle w:val="Heading2"/>
        <w:keepNext w:val="0"/>
        <w:keepLines w:val="0"/>
        <w:spacing w:after="80" w:lineRule="auto"/>
        <w:rPr>
          <w:b w:val="1"/>
          <w:bCs w:val="1"/>
        </w:rPr>
      </w:pPr>
      <w:bookmarkStart w:colFirst="0" w:colLast="0" w:name="_whjtxgfam6v2" w:id="28"/>
      <w:bookmarkEnd w:id="28"/>
      <w:r w:rsidDel="00000000" w:rsidR="00000000" w:rsidRPr="00000000">
        <w:rPr>
          <w:rtl w:val="0"/>
        </w:rPr>
      </w:r>
    </w:p>
    <w:p w:rsidR="00000000" w:rsidDel="00000000" w:rsidP="00000000" w:rsidRDefault="00000000" w:rsidRPr="00000000" w14:paraId="00000142">
      <w:pPr>
        <w:pStyle w:val="Heading2"/>
        <w:keepNext w:val="0"/>
        <w:keepLines w:val="0"/>
        <w:spacing w:after="80" w:lineRule="auto"/>
        <w:rPr>
          <w:b w:val="1"/>
          <w:bCs w:val="1"/>
        </w:rPr>
      </w:pPr>
      <w:bookmarkStart w:colFirst="0" w:colLast="0" w:name="_1b28uwluoire" w:id="29"/>
      <w:bookmarkEnd w:id="29"/>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w9d1ov3zeqhu" w:id="30"/>
      <w:bookmarkEnd w:id="30"/>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甲及び乙は、本確認書の各条項を確認し、乙が本活動に伴う危険性及び安全上の注意事項を理解したうえで参加に同意した証として、本書を作成する。</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甲（ダイビングサービス提供事業者）</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担当インストラクター・ガイド：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乙（参加者）</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親権者・法定代理人（参加者が未成年者の場合）</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E">
      <w:pPr>
        <w:spacing w:after="240" w:before="240" w:lineRule="auto"/>
        <w:rPr>
          <w:sz w:val="20"/>
          <w:szCs w:val="20"/>
        </w:rPr>
      </w:pPr>
      <w:r w:rsidDel="00000000" w:rsidR="00000000" w:rsidRPr="00000000">
        <w:rPr>
          <w:rtl w:val="0"/>
        </w:rPr>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7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