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z55i1u3wra9" w:id="0"/>
      <w:bookmarkEnd w:id="0"/>
      <w:r w:rsidDel="00000000" w:rsidR="00000000" w:rsidRPr="00000000">
        <w:rPr>
          <w:rFonts w:ascii="Arial Unicode MS" w:cs="Arial Unicode MS" w:eastAsia="Arial Unicode MS" w:hAnsi="Arial Unicode MS"/>
          <w:b w:val="1"/>
          <w:bCs w:val="1"/>
          <w:sz w:val="44"/>
          <w:szCs w:val="44"/>
          <w:rtl w:val="0"/>
        </w:rPr>
        <w:t xml:space="preserve">ダイビングボート利用・チャーター契約書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ダイビングボートの運航事業者　　　　　　　　　　　　　　（以下「甲」という。）と、ダイビングボートの利用者又はチャーター申込者　　　　　　　　　　　　　　（以下「乙」という。）は、甲が管理又は運航する船舶を利用したスキューバダイビング、スキンダイビング、シュノーケリングその他これらに関連する海洋活動（以下「本活動」という。）に伴う船舶の利用及びチャーター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8gfcotb3t8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提供するダイビングボートの利用又はチャーターに関し、利用条件、運航内容、料金、安全管理、乗船者の遵守事項、気象・海象による運航変更、事故発生時の対応、損害賠償その他必要な事項を定め、甲乙双方の権利義務を明確にするとともに、安全かつ円滑な船舶運航及び本活動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3u3ptxzfm3z" w:id="2"/>
      <w:bookmarkEnd w:id="2"/>
      <w:r w:rsidDel="00000000" w:rsidR="00000000" w:rsidRPr="00000000">
        <w:rPr>
          <w:rFonts w:ascii="Arial Unicode MS" w:cs="Arial Unicode MS" w:eastAsia="Arial Unicode MS" w:hAnsi="Arial Unicode MS"/>
          <w:b w:val="1"/>
          <w:bCs w:val="1"/>
          <w:rtl w:val="0"/>
        </w:rPr>
        <w:t xml:space="preserve">第2条（契約の対象及び利用形態）</w:t>
      </w:r>
    </w:p>
    <w:p w:rsidR="00000000" w:rsidDel="00000000" w:rsidP="00000000" w:rsidRDefault="00000000" w:rsidRPr="00000000" w14:paraId="0000000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本契約の対象となる船舶の利用形態は、次の各号のいずれかとする。</w:t>
      </w:r>
    </w:p>
    <w:p w:rsidR="00000000" w:rsidDel="00000000" w:rsidP="00000000" w:rsidRDefault="00000000" w:rsidRPr="00000000" w14:paraId="0000000A">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乗合利用：甲が指定する運航日程及び航路に従い、他の利用者と共同で船舶を利用する形態</w:t>
      </w:r>
    </w:p>
    <w:p w:rsidR="00000000" w:rsidDel="00000000" w:rsidP="00000000" w:rsidRDefault="00000000" w:rsidRPr="00000000" w14:paraId="0000000B">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貸切チャーター：乙又は乙が指定する団体が、合意した時間帯に船舶を専用利用する形態</w:t>
      </w:r>
    </w:p>
    <w:p w:rsidR="00000000" w:rsidDel="00000000" w:rsidP="00000000" w:rsidRDefault="00000000" w:rsidRPr="00000000" w14:paraId="0000000C">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ダイビングショップ利用：乙がダイビング事業者又は団体の代表者として、顧客又は所属者のために船舶を利用する形態</w:t>
      </w:r>
    </w:p>
    <w:p w:rsidR="00000000" w:rsidDel="00000000" w:rsidP="00000000" w:rsidRDefault="00000000" w:rsidRPr="00000000" w14:paraId="0000000D">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その他甲乙が別途合意する利用形態</w:t>
      </w:r>
    </w:p>
    <w:p w:rsidR="00000000" w:rsidDel="00000000" w:rsidP="00000000" w:rsidRDefault="00000000" w:rsidRPr="00000000" w14:paraId="0000000E">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本契約に基づくサービスには、別途書面により合意した場合を除き、船舶の運航、乗船及び下船の補助並びに運航に付随する基本的な安全管理が含まれる。</w:t>
      </w:r>
    </w:p>
    <w:p w:rsidR="00000000" w:rsidDel="00000000" w:rsidP="00000000" w:rsidRDefault="00000000" w:rsidRPr="00000000" w14:paraId="0000000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ダイビングガイド、インストラクターによる指導、潜水器材の貸出し、空気充填、食事、宿泊、送迎その他のサービスは、個別に合意した場合に限り提供されるものとする。</w:t>
      </w:r>
    </w:p>
    <w:p w:rsidR="00000000" w:rsidDel="00000000" w:rsidP="00000000" w:rsidRDefault="00000000" w:rsidRPr="00000000" w14:paraId="0000001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乙は、本契約による船舶利用が、船舶の操船権限又は管理権限を乙に移転するものではないことを確認する。</w:t>
      </w:r>
    </w:p>
    <w:p w:rsidR="00000000" w:rsidDel="00000000" w:rsidP="00000000" w:rsidRDefault="00000000" w:rsidRPr="00000000" w14:paraId="00000011">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甲は、本契約に基づく運航について、適用される海上運送法、船舶安全法その他の関係法令に従い、必要な許認可、登録、届出及び安全管理体制を整えるものとする。</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qvkxsdi6vdmk" w:id="3"/>
      <w:bookmarkEnd w:id="3"/>
      <w:r w:rsidDel="00000000" w:rsidR="00000000" w:rsidRPr="00000000">
        <w:rPr>
          <w:rFonts w:ascii="Arial Unicode MS" w:cs="Arial Unicode MS" w:eastAsia="Arial Unicode MS" w:hAnsi="Arial Unicode MS"/>
          <w:b w:val="1"/>
          <w:bCs w:val="1"/>
          <w:rtl w:val="0"/>
        </w:rPr>
        <w:t xml:space="preserve">第3条（対象船舶及び運航内容）</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本契約の対象となる船舶及び運航内容は、次のとおりとする。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0"/>
        <w:gridCol w:w="6390"/>
        <w:tblGridChange w:id="0">
          <w:tblGrid>
            <w:gridCol w:w="2640"/>
            <w:gridCol w:w="6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船舶所有者・運航事業者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船舶番号等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乗合利用　□ 貸切チャーター　□ ダイビングショップ利用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ファンダイビング　□ 体験ダイビング　□ 講習　□ スキンダイビング　□ シュノーケリング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出港場所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出港予定時刻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帰港予定時刻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予定海域・ポイント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乗船予定人数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乗船定員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船長氏名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運航日時、利用海域、ダイビングポイントその他の詳細については、甲乙が合意した予約確認書、運航予定表その他の書面又は電磁的記録により定めることができる。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甲は、気象、海象、船舶の状態、港湾事情その他安全上の必要がある場合、第10条に従い運航内容を変更することができる。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kssuh7fgjc8t" w:id="4"/>
      <w:bookmarkEnd w:id="4"/>
      <w:r w:rsidDel="00000000" w:rsidR="00000000" w:rsidRPr="00000000">
        <w:rPr>
          <w:rFonts w:ascii="Arial Unicode MS" w:cs="Arial Unicode MS" w:eastAsia="Arial Unicode MS" w:hAnsi="Arial Unicode MS"/>
          <w:b w:val="1"/>
          <w:bCs w:val="1"/>
          <w:rtl w:val="0"/>
        </w:rPr>
        <w:t xml:space="preserve">第4条（利用申込み及び契約の成立）</w:t>
      </w:r>
    </w:p>
    <w:p w:rsidR="00000000" w:rsidDel="00000000" w:rsidP="00000000" w:rsidRDefault="00000000" w:rsidRPr="00000000" w14:paraId="0000003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乙は、甲が指定する方法により、利用希望日、利用人数、利用目的、希望海域その他必要な事項を申告し、船舶利用を申し込むものとする。</w:t>
      </w:r>
    </w:p>
    <w:p w:rsidR="00000000" w:rsidDel="00000000" w:rsidP="00000000" w:rsidRDefault="00000000" w:rsidRPr="00000000" w14:paraId="0000003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本契約は、甲が乙の申込みを承諾し、その旨を乙に通知した時点で成立する。ただし、甲乙が別途契約成立時期を合意した場合は、その合意による。</w:t>
      </w:r>
    </w:p>
    <w:p w:rsidR="00000000" w:rsidDel="00000000" w:rsidP="00000000" w:rsidRDefault="00000000" w:rsidRPr="00000000" w14:paraId="0000003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乙は、申込内容に虚偽又は重大な誤りがないことを保証し、申込内容に変更が生じた場合は、速やかに甲へ通知するものとする。</w:t>
      </w:r>
    </w:p>
    <w:p w:rsidR="00000000" w:rsidDel="00000000" w:rsidP="00000000" w:rsidRDefault="00000000" w:rsidRPr="00000000" w14:paraId="0000003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甲は、船舶の定員、運航計画、安全管理体制その他合理的な理由により、申込みを承諾できない場合がある。</w:t>
      </w:r>
    </w:p>
    <w:p w:rsidR="00000000" w:rsidDel="00000000" w:rsidP="00000000" w:rsidRDefault="00000000" w:rsidRPr="00000000" w14:paraId="0000003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乙が団体の代表者として申込みを行う場合、乙は、乗船者に対して本契約の内容及び必要な安全事項を周知するものとする。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c7hvef9a2vvn" w:id="5"/>
      <w:bookmarkEnd w:id="5"/>
      <w:r w:rsidDel="00000000" w:rsidR="00000000" w:rsidRPr="00000000">
        <w:rPr>
          <w:rFonts w:ascii="Arial Unicode MS" w:cs="Arial Unicode MS" w:eastAsia="Arial Unicode MS" w:hAnsi="Arial Unicode MS"/>
          <w:b w:val="1"/>
          <w:bCs w:val="1"/>
          <w:rtl w:val="0"/>
        </w:rPr>
        <w:t xml:space="preserve">第5条（利用料金及び支払条件）</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本契約に基づく利用料金及び支払条件は、次のとおりとする。</w:t>
      </w:r>
    </w:p>
    <w:tbl>
      <w:tblPr>
        <w:tblStyle w:val="Table2"/>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305"/>
        <w:tblGridChange w:id="0">
          <w:tblGrid>
            <w:gridCol w:w="239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チャーター料金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追加乗船料金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1名につき金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燃料費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港湾使用料・係留料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9">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乙は、前項に定める料金を、甲乙間で合意した期限及び方法により支払うものとする。</w:t>
      </w:r>
    </w:p>
    <w:p w:rsidR="00000000" w:rsidDel="00000000" w:rsidP="00000000" w:rsidRDefault="00000000" w:rsidRPr="00000000" w14:paraId="0000005A">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甲は、追加料金が発生する場合、緊急その他やむを得ない場合を除き、事前に乙へその内容及び金額又は算定方法を説明し、承諾を得るものとする。</w:t>
      </w:r>
    </w:p>
    <w:p w:rsidR="00000000" w:rsidDel="00000000" w:rsidP="00000000" w:rsidRDefault="00000000" w:rsidRPr="00000000" w14:paraId="0000005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乙の希望により利用時間を延長し、航路を変更し、又は追加の運航を行う場合、甲乙は安全性及び運航上の支障の有無を確認したうえで、追加料金について合意するものとする。</w:t>
      </w:r>
    </w:p>
    <w:p w:rsidR="00000000" w:rsidDel="00000000" w:rsidP="00000000" w:rsidRDefault="00000000" w:rsidRPr="00000000" w14:paraId="0000005C">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法令上必要な税金その他の公租公課については、適用される法令に従い取り扱うものとする。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fsvkyl1qp2ka" w:id="6"/>
      <w:bookmarkEnd w:id="6"/>
      <w:r w:rsidDel="00000000" w:rsidR="00000000" w:rsidRPr="00000000">
        <w:rPr>
          <w:rFonts w:ascii="Arial Unicode MS" w:cs="Arial Unicode MS" w:eastAsia="Arial Unicode MS" w:hAnsi="Arial Unicode MS"/>
          <w:b w:val="1"/>
          <w:bCs w:val="1"/>
          <w:rtl w:val="0"/>
        </w:rPr>
        <w:t xml:space="preserve">第6条（乗船者及び利用資格）</w:t>
      </w:r>
    </w:p>
    <w:p w:rsidR="00000000" w:rsidDel="00000000" w:rsidP="00000000" w:rsidRDefault="00000000" w:rsidRPr="00000000" w14:paraId="0000005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乙は、乗船予定者の氏名、人数、年齢、緊急連絡先その他安全管理上必要な情報を、甲が指定する期限までに提出するものとする。</w:t>
      </w:r>
    </w:p>
    <w:p w:rsidR="00000000" w:rsidDel="00000000" w:rsidP="00000000" w:rsidRDefault="00000000" w:rsidRPr="00000000" w14:paraId="0000006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乙は、乗船者が本活動を安全に実施するために必要な資格、技能、経験及び健康状態を有していることを、活動内容に応じて確認するものとする。</w:t>
      </w:r>
    </w:p>
    <w:p w:rsidR="00000000" w:rsidDel="00000000" w:rsidP="00000000" w:rsidRDefault="00000000" w:rsidRPr="00000000" w14:paraId="0000006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スキューバダイビングを行う乗船者については、甲又はダイビング実施事業者が定める参加条件に従い、必要に応じて認定カード、講習修了証明書、潜水経験等を確認する。</w:t>
      </w:r>
    </w:p>
    <w:p w:rsidR="00000000" w:rsidDel="00000000" w:rsidP="00000000" w:rsidRDefault="00000000" w:rsidRPr="00000000" w14:paraId="0000006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未成年者が乗船又は本活動に参加する場合、甲は、必要に応じて親権者その他法定代理人の同意を求めることができる。</w:t>
      </w:r>
    </w:p>
    <w:p w:rsidR="00000000" w:rsidDel="00000000" w:rsidP="00000000" w:rsidRDefault="00000000" w:rsidRPr="00000000" w14:paraId="0000006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甲は、乗船者の健康状態、技能、経験又は行動に照らし、重大な安全上の危険があると合理的に判断した場合、乗船又は本活動への参加を制限することができる。</w:t>
      </w:r>
    </w:p>
    <w:p w:rsidR="00000000" w:rsidDel="00000000" w:rsidP="00000000" w:rsidRDefault="00000000" w:rsidRPr="00000000" w14:paraId="0000006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前項に基づく制限について、甲は、可能な範囲で理由を説明し、料金の精算については制限の原因、契約条件及び関係法令に従って取り扱うものとする。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af50iziwz9r7" w:id="7"/>
      <w:bookmarkEnd w:id="7"/>
      <w:r w:rsidDel="00000000" w:rsidR="00000000" w:rsidRPr="00000000">
        <w:rPr>
          <w:rFonts w:ascii="Arial Unicode MS" w:cs="Arial Unicode MS" w:eastAsia="Arial Unicode MS" w:hAnsi="Arial Unicode MS"/>
          <w:b w:val="1"/>
          <w:bCs w:val="1"/>
          <w:rtl w:val="0"/>
        </w:rPr>
        <w:t xml:space="preserve">第7条（船舶の管理及び運航責任）</w:t>
      </w:r>
    </w:p>
    <w:p w:rsidR="00000000" w:rsidDel="00000000" w:rsidP="00000000" w:rsidRDefault="00000000" w:rsidRPr="00000000" w14:paraId="00000067">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甲は、船舶の運航事業者として、関係法令に従い、船舶の安全性、適切な整備、必要な検査及び安全設備の維持管理を行うものとする。</w:t>
      </w:r>
    </w:p>
    <w:p w:rsidR="00000000" w:rsidDel="00000000" w:rsidP="00000000" w:rsidRDefault="00000000" w:rsidRPr="00000000" w14:paraId="0000006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甲は、船長その他必要な乗組員を適切に配置し、船舶の運航に必要な資格及び能力を有する者に操船させるものとする。</w:t>
      </w:r>
    </w:p>
    <w:p w:rsidR="00000000" w:rsidDel="00000000" w:rsidP="00000000" w:rsidRDefault="00000000" w:rsidRPr="00000000" w14:paraId="0000006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船舶の操船、航路選定、出港及び帰港の判断、停泊、係留その他運航上の事項については、船長が関係法令及び安全管理上の判断に基づき決定する。</w:t>
      </w:r>
    </w:p>
    <w:p w:rsidR="00000000" w:rsidDel="00000000" w:rsidP="00000000" w:rsidRDefault="00000000" w:rsidRPr="00000000" w14:paraId="0000006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乙及び乗船者は、船長の操船判断に不当に干渉してはならない。</w:t>
      </w:r>
    </w:p>
    <w:p w:rsidR="00000000" w:rsidDel="00000000" w:rsidP="00000000" w:rsidRDefault="00000000" w:rsidRPr="00000000" w14:paraId="0000006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甲は、乗船者に対し、船舶の設備、乗降方法、緊急時の対応その他必要な安全事項について、適切な説明を行うものとする。</w:t>
      </w:r>
    </w:p>
    <w:p w:rsidR="00000000" w:rsidDel="00000000" w:rsidP="00000000" w:rsidRDefault="00000000" w:rsidRPr="00000000" w14:paraId="0000006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本条の定めは、甲又は船長が関係法令上負う義務及び責任を軽減又は免除するものではない。</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qegr3rdw52wz" w:id="8"/>
      <w:bookmarkEnd w:id="8"/>
      <w:r w:rsidDel="00000000" w:rsidR="00000000" w:rsidRPr="00000000">
        <w:rPr>
          <w:rFonts w:ascii="Arial Unicode MS" w:cs="Arial Unicode MS" w:eastAsia="Arial Unicode MS" w:hAnsi="Arial Unicode MS"/>
          <w:b w:val="1"/>
          <w:bCs w:val="1"/>
          <w:rtl w:val="0"/>
        </w:rPr>
        <w:t xml:space="preserve">第8条（乗船者の遵守事項）</w:t>
      </w:r>
    </w:p>
    <w:p w:rsidR="00000000" w:rsidDel="00000000" w:rsidP="00000000" w:rsidRDefault="00000000" w:rsidRPr="00000000" w14:paraId="0000006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乙は、自ら及び乙が手配する乗船者に対し、次の事項を遵守させるものとする。</w:t>
      </w:r>
    </w:p>
    <w:p w:rsidR="00000000" w:rsidDel="00000000" w:rsidP="00000000" w:rsidRDefault="00000000" w:rsidRPr="00000000" w14:paraId="00000070">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船長及び乗組員の安全上の指示に従うこと。</w:t>
      </w:r>
    </w:p>
    <w:p w:rsidR="00000000" w:rsidDel="00000000" w:rsidP="00000000" w:rsidRDefault="00000000" w:rsidRPr="00000000" w14:paraId="00000071">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指定された乗船場所及び下船場所を利用すること。</w:t>
      </w:r>
    </w:p>
    <w:p w:rsidR="00000000" w:rsidDel="00000000" w:rsidP="00000000" w:rsidRDefault="00000000" w:rsidRPr="00000000" w14:paraId="00000072">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船舶の定員及び積載制限を遵守すること。</w:t>
      </w:r>
    </w:p>
    <w:p w:rsidR="00000000" w:rsidDel="00000000" w:rsidP="00000000" w:rsidRDefault="00000000" w:rsidRPr="00000000" w14:paraId="00000073">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船舶の運航中、危険な場所への立入り又は不必要な移動を行わないこと。</w:t>
      </w:r>
    </w:p>
    <w:p w:rsidR="00000000" w:rsidDel="00000000" w:rsidP="00000000" w:rsidRDefault="00000000" w:rsidRPr="00000000" w14:paraId="00000074">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飲酒により安全な行動が困難な状態で乗船しないこと。</w:t>
      </w:r>
    </w:p>
    <w:p w:rsidR="00000000" w:rsidDel="00000000" w:rsidP="00000000" w:rsidRDefault="00000000" w:rsidRPr="00000000" w14:paraId="00000075">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船内で暴力、威嚇、迷惑行為その他危険な行為を行わないこと。</w:t>
      </w:r>
    </w:p>
    <w:p w:rsidR="00000000" w:rsidDel="00000000" w:rsidP="00000000" w:rsidRDefault="00000000" w:rsidRPr="00000000" w14:paraId="00000076">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船舶設備及び備品を適切に使用すること。</w:t>
      </w:r>
    </w:p>
    <w:p w:rsidR="00000000" w:rsidDel="00000000" w:rsidP="00000000" w:rsidRDefault="00000000" w:rsidRPr="00000000" w14:paraId="00000077">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海洋環境の保全に配慮し、ごみ、器材その他の物品を海中へ不法に投棄しないこと。</w:t>
      </w:r>
    </w:p>
    <w:p w:rsidR="00000000" w:rsidDel="00000000" w:rsidP="00000000" w:rsidRDefault="00000000" w:rsidRPr="00000000" w14:paraId="00000078">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甲が事前に通知した安全規則及び利用条件を遵守すること。</w:t>
      </w:r>
    </w:p>
    <w:p w:rsidR="00000000" w:rsidDel="00000000" w:rsidP="00000000" w:rsidRDefault="00000000" w:rsidRPr="00000000" w14:paraId="0000007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甲は、乗船者が前項に違反し、安全上重大な支障が生じるおそれがある場合、必要な是正を求めることができる。</w:t>
      </w:r>
    </w:p>
    <w:p w:rsidR="00000000" w:rsidDel="00000000" w:rsidP="00000000" w:rsidRDefault="00000000" w:rsidRPr="00000000" w14:paraId="0000007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乗船者が是正指示に従わず、運航の安全を確保することが困難な場合、甲は、当該乗船者の利用を中止し、又は安全な場所への帰港その他必要な措置を講じることができる。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nuhgedk609f8" w:id="9"/>
      <w:bookmarkEnd w:id="9"/>
      <w:r w:rsidDel="00000000" w:rsidR="00000000" w:rsidRPr="00000000">
        <w:rPr>
          <w:rFonts w:ascii="Arial Unicode MS" w:cs="Arial Unicode MS" w:eastAsia="Arial Unicode MS" w:hAnsi="Arial Unicode MS"/>
          <w:b w:val="1"/>
          <w:bCs w:val="1"/>
          <w:rtl w:val="0"/>
        </w:rPr>
        <w:t xml:space="preserve">第9条（ダイビング活動に関する安全管理）</w:t>
      </w:r>
    </w:p>
    <w:p w:rsidR="00000000" w:rsidDel="00000000" w:rsidP="00000000" w:rsidRDefault="00000000" w:rsidRPr="00000000" w14:paraId="0000007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甲及び乙は、本活動が水中で行われる活動であり、潜水障害、溺水、潮流、波浪、海洋生物との接触、器材不具合その他の危険が伴うことを確認する。</w:t>
      </w:r>
    </w:p>
    <w:p w:rsidR="00000000" w:rsidDel="00000000" w:rsidP="00000000" w:rsidRDefault="00000000" w:rsidRPr="00000000" w14:paraId="0000007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甲がダイビングガイド又はインストラクターを提供する場合、甲は、活動内容に応じた適切な資格、技能及び経験を有する担当者を配置するものとする。</w:t>
      </w:r>
    </w:p>
    <w:p w:rsidR="00000000" w:rsidDel="00000000" w:rsidP="00000000" w:rsidRDefault="00000000" w:rsidRPr="00000000" w14:paraId="0000007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にダイビングガイド又はインストラクターを手配する場合、当該担当者による潜水計画、参加者の技能確認、潜水中の指導及び監督については、乙又は当該担当者がその役割に応じた責任を負うものとする。</w:t>
      </w:r>
    </w:p>
    <w:p w:rsidR="00000000" w:rsidDel="00000000" w:rsidP="00000000" w:rsidRDefault="00000000" w:rsidRPr="00000000" w14:paraId="0000008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甲乙は、潜水開始前に、潜水予定地点、参加人数、入水及びエキジット方法、潜水予定時間、緊急連絡方法その他必要な事項を確認する。</w:t>
      </w:r>
    </w:p>
    <w:p w:rsidR="00000000" w:rsidDel="00000000" w:rsidP="00000000" w:rsidRDefault="00000000" w:rsidRPr="00000000" w14:paraId="0000008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船長は、気象・海象、船舶の位置、周辺船舶の状況その他運航上の危険を考慮し、入水又はエキジットの実施を制限することができる。</w:t>
      </w:r>
    </w:p>
    <w:p w:rsidR="00000000" w:rsidDel="00000000" w:rsidP="00000000" w:rsidRDefault="00000000" w:rsidRPr="00000000" w14:paraId="0000008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ダイビングガイド又はインストラクターは、参加者の技能及び健康状態を踏まえ、潜水活動の実施可否を判断するものとする。</w:t>
      </w:r>
    </w:p>
    <w:p w:rsidR="00000000" w:rsidDel="00000000" w:rsidP="00000000" w:rsidRDefault="00000000" w:rsidRPr="00000000" w14:paraId="0000008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甲及び乙は、互いの業務範囲について必要な連絡及び情報共有を行い、船舶運航と潜水活動の安全管理が適切に連携するよう努めるものとする。</w:t>
      </w:r>
    </w:p>
    <w:p w:rsidR="00000000" w:rsidDel="00000000" w:rsidP="00000000" w:rsidRDefault="00000000" w:rsidRPr="00000000" w14:paraId="0000008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本契約は、潜水活動に関する甲又は乙の法令上の責任を当然に免除するものではない。</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j19k72dsstu0" w:id="10"/>
      <w:bookmarkEnd w:id="10"/>
      <w:r w:rsidDel="00000000" w:rsidR="00000000" w:rsidRPr="00000000">
        <w:rPr>
          <w:rFonts w:ascii="Arial Unicode MS" w:cs="Arial Unicode MS" w:eastAsia="Arial Unicode MS" w:hAnsi="Arial Unicode MS"/>
          <w:b w:val="1"/>
          <w:bCs w:val="1"/>
          <w:rtl w:val="0"/>
        </w:rPr>
        <w:t xml:space="preserve">第10条（気象・海象による運航変更及び中止）</w:t>
      </w:r>
    </w:p>
    <w:p w:rsidR="00000000" w:rsidDel="00000000" w:rsidP="00000000" w:rsidRDefault="00000000" w:rsidRPr="00000000" w14:paraId="0000008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甲は、次の各号のいずれかに該当する場合、出港の延期、運航海域の変更、ダイビングポイントの変更、運航時間の短縮又は運航の中止を決定することができる。</w:t>
      </w:r>
    </w:p>
    <w:p w:rsidR="00000000" w:rsidDel="00000000" w:rsidP="00000000" w:rsidRDefault="00000000" w:rsidRPr="00000000" w14:paraId="00000088">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強風、高波、雷、濃霧その他の気象条件により安全な運航が困難な場合</w:t>
      </w:r>
    </w:p>
    <w:p w:rsidR="00000000" w:rsidDel="00000000" w:rsidP="00000000" w:rsidRDefault="00000000" w:rsidRPr="00000000" w14:paraId="00000089">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潮流、うねり、視界不良その他の海象条件により危険が生じるおそれがある場合</w:t>
      </w:r>
    </w:p>
    <w:p w:rsidR="00000000" w:rsidDel="00000000" w:rsidP="00000000" w:rsidRDefault="00000000" w:rsidRPr="00000000" w14:paraId="0000008A">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台風、津波その他の自然災害が発生し、又は発生するおそれがある場合</w:t>
      </w:r>
    </w:p>
    <w:p w:rsidR="00000000" w:rsidDel="00000000" w:rsidP="00000000" w:rsidRDefault="00000000" w:rsidRPr="00000000" w14:paraId="0000008B">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港湾管理者、海上保安機関その他関係機関から運航に関する指示又は制限があった場合</w:t>
      </w:r>
    </w:p>
    <w:p w:rsidR="00000000" w:rsidDel="00000000" w:rsidP="00000000" w:rsidRDefault="00000000" w:rsidRPr="00000000" w14:paraId="0000008C">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その他船長が合理的な根拠に基づき安全な運航が困難と判断した場合</w:t>
      </w:r>
    </w:p>
    <w:p w:rsidR="00000000" w:rsidDel="00000000" w:rsidP="00000000" w:rsidRDefault="00000000" w:rsidRPr="00000000" w14:paraId="0000008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甲は、運航変更又は中止を決定した場合、可能な限り速やかに乙へ通知するものとする。</w:t>
      </w:r>
    </w:p>
    <w:p w:rsidR="00000000" w:rsidDel="00000000" w:rsidP="00000000" w:rsidRDefault="00000000" w:rsidRPr="00000000" w14:paraId="0000008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甲は、乙の希望にかかわらず、安全確保のために必要な運航上の判断を行うことができる。</w:t>
      </w:r>
    </w:p>
    <w:p w:rsidR="00000000" w:rsidDel="00000000" w:rsidP="00000000" w:rsidRDefault="00000000" w:rsidRPr="00000000" w14:paraId="0000008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運航変更又は中止に伴う料金の精算については、第12条に従うものとする。</w:t>
      </w:r>
    </w:p>
    <w:p w:rsidR="00000000" w:rsidDel="00000000" w:rsidP="00000000" w:rsidRDefault="00000000" w:rsidRPr="00000000" w14:paraId="0000009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甲は、安全上の必要がある場合、予定していたダイビングポイントへの到達又は特定の海域での潜水実施を保証しない。ただし、契約上明示した条件について甲に帰責事由がある場合は、この限りでない。</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b81rf9i0eslk" w:id="11"/>
      <w:bookmarkEnd w:id="11"/>
      <w:r w:rsidDel="00000000" w:rsidR="00000000" w:rsidRPr="00000000">
        <w:rPr>
          <w:rFonts w:ascii="Arial Unicode MS" w:cs="Arial Unicode MS" w:eastAsia="Arial Unicode MS" w:hAnsi="Arial Unicode MS"/>
          <w:b w:val="1"/>
          <w:bCs w:val="1"/>
          <w:rtl w:val="0"/>
        </w:rPr>
        <w:t xml:space="preserve">第11条（船舶故障及び運航不能）</w:t>
      </w:r>
    </w:p>
    <w:p w:rsidR="00000000" w:rsidDel="00000000" w:rsidP="00000000" w:rsidRDefault="00000000" w:rsidRPr="00000000" w14:paraId="00000093">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船舶の機関故障、設備不良、事故その他の事情により予定どおりの運航が困難となった場合、甲は、乗船者の安全確保を最優先として必要な措置を講じるものとする。</w:t>
      </w:r>
    </w:p>
    <w:p w:rsidR="00000000" w:rsidDel="00000000" w:rsidP="00000000" w:rsidRDefault="00000000" w:rsidRPr="00000000" w14:paraId="0000009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甲は、合理的に可能な場合、代替船舶の手配、利用日程の変更その他の代替措置を乙に提案することができる。</w:t>
      </w:r>
    </w:p>
    <w:p w:rsidR="00000000" w:rsidDel="00000000" w:rsidP="00000000" w:rsidRDefault="00000000" w:rsidRPr="00000000" w14:paraId="0000009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代替船舶を使用する場合、甲は、当該船舶の安全性、定員、必要な法令上の手続及び利用条件を確認するものとする。</w:t>
      </w:r>
    </w:p>
    <w:p w:rsidR="00000000" w:rsidDel="00000000" w:rsidP="00000000" w:rsidRDefault="00000000" w:rsidRPr="00000000" w14:paraId="0000009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乙が代替措置を承諾しない場合又は代替措置を講じることが困難な場合、甲乙は、未提供部分に係る料金の返金その他必要な精算を行うものとする。</w:t>
      </w:r>
    </w:p>
    <w:p w:rsidR="00000000" w:rsidDel="00000000" w:rsidP="00000000" w:rsidRDefault="00000000" w:rsidRPr="00000000" w14:paraId="0000009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船舶故障等が甲の責めに帰すべき事由によって生じた場合の損害賠償責任については、第17条に従うものとする。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gp314l3wnwqp" w:id="12"/>
      <w:bookmarkEnd w:id="12"/>
      <w:r w:rsidDel="00000000" w:rsidR="00000000" w:rsidRPr="00000000">
        <w:rPr>
          <w:rFonts w:ascii="Arial Unicode MS" w:cs="Arial Unicode MS" w:eastAsia="Arial Unicode MS" w:hAnsi="Arial Unicode MS"/>
          <w:b w:val="1"/>
          <w:bCs w:val="1"/>
          <w:rtl w:val="0"/>
        </w:rPr>
        <w:t xml:space="preserve">第12条（キャンセル、変更及び返金）</w:t>
      </w:r>
    </w:p>
    <w:p w:rsidR="00000000" w:rsidDel="00000000" w:rsidP="00000000" w:rsidRDefault="00000000" w:rsidRPr="00000000" w14:paraId="0000009A">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乙が利用予約を取り消す場合、乙は、甲が指定する方法により速やかに通知するものとする。</w:t>
      </w:r>
    </w:p>
    <w:p w:rsidR="00000000" w:rsidDel="00000000" w:rsidP="00000000" w:rsidRDefault="00000000" w:rsidRPr="00000000" w14:paraId="0000009B">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乙の都合によるキャンセルについては、次の条件を適用する。ただし、強行法規に反する場合又は個別に異なる合意をした場合は、この限りでない。</w:t>
      </w:r>
    </w:p>
    <w:tbl>
      <w:tblPr>
        <w:tblStyle w:val="Table3"/>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2390"/>
        <w:tblGridChange w:id="0">
          <w:tblGrid>
            <w:gridCol w:w="45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bl>
    <w:p w:rsidR="00000000" w:rsidDel="00000000" w:rsidP="00000000" w:rsidRDefault="00000000" w:rsidRPr="00000000" w14:paraId="000000A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前項のキャンセル料は、契約の性質、予約枠の確保状況、通常生ずべき損害その他の事情を踏まえ、関係法令に適合する合理的な内容とする。</w:t>
      </w:r>
    </w:p>
    <w:p w:rsidR="00000000" w:rsidDel="00000000" w:rsidP="00000000" w:rsidRDefault="00000000" w:rsidRPr="00000000" w14:paraId="000000A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悪天候その他安全上の理由により、出港前に甲が運航を中止した場合、乙の責めに帰すべき事由がある場合を除き、甲は、受領済みの運航料金を返金し、又は乙の同意を得て振替日を設定するものとする。</w:t>
      </w:r>
    </w:p>
    <w:p w:rsidR="00000000" w:rsidDel="00000000" w:rsidP="00000000" w:rsidRDefault="00000000" w:rsidRPr="00000000" w14:paraId="000000A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出港後に気象・海象の急変その他安全上の理由により運航を短縮又は中止した場合、甲乙は、提供済みのサービス、未提供部分、実際に発生した費用及び中止原因を踏まえ、合理的な精算を行うものとする。</w:t>
      </w:r>
    </w:p>
    <w:p w:rsidR="00000000" w:rsidDel="00000000" w:rsidP="00000000" w:rsidRDefault="00000000" w:rsidRPr="00000000" w14:paraId="000000A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甲の責めに帰すべき事由により利用が不可能となった場合、甲は、未提供部分に係る料金を返金するものとし、別途生じた損害については関係法令及び本契約に従う。</w:t>
      </w:r>
    </w:p>
    <w:p w:rsidR="00000000" w:rsidDel="00000000" w:rsidP="00000000" w:rsidRDefault="00000000" w:rsidRPr="00000000" w14:paraId="000000A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乙が利用日程又は乗船人数の変更を希望する場合、甲乙は、船舶の空き状況、運航計画及び追加費用等について協議するものとする。</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9c5pij5ec797" w:id="13"/>
      <w:bookmarkEnd w:id="13"/>
      <w:r w:rsidDel="00000000" w:rsidR="00000000" w:rsidRPr="00000000">
        <w:rPr>
          <w:rFonts w:ascii="Arial Unicode MS" w:cs="Arial Unicode MS" w:eastAsia="Arial Unicode MS" w:hAnsi="Arial Unicode MS"/>
          <w:b w:val="1"/>
          <w:bCs w:val="1"/>
          <w:rtl w:val="0"/>
        </w:rPr>
        <w:t xml:space="preserve">第13条（チャーター利用に関する特則）</w:t>
      </w:r>
    </w:p>
    <w:p w:rsidR="00000000" w:rsidDel="00000000" w:rsidP="00000000" w:rsidRDefault="00000000" w:rsidRPr="00000000" w14:paraId="000000AF">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乙が貸切チャーターを利用する場合、甲は、合意した利用時間帯において、対象船舶を乙の利用のために確保するものとする。</w:t>
      </w:r>
    </w:p>
    <w:p w:rsidR="00000000" w:rsidDel="00000000" w:rsidP="00000000" w:rsidRDefault="00000000" w:rsidRPr="00000000" w14:paraId="000000B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貸切チャーターであっても、船舶の操船、運航及び安全管理に関する最終的な判断は、船長が行うものとする。</w:t>
      </w:r>
    </w:p>
    <w:p w:rsidR="00000000" w:rsidDel="00000000" w:rsidP="00000000" w:rsidRDefault="00000000" w:rsidRPr="00000000" w14:paraId="000000B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乙は、事前に合意した乗船人数、利用時間、運航海域及び利用目的を遵守するものとする。</w:t>
      </w:r>
    </w:p>
    <w:p w:rsidR="00000000" w:rsidDel="00000000" w:rsidP="00000000" w:rsidRDefault="00000000" w:rsidRPr="00000000" w14:paraId="000000B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乙が運航海域、利用時間又は乗船人数の変更を希望する場合、甲の承諾を得なければならない。</w:t>
      </w:r>
    </w:p>
    <w:p w:rsidR="00000000" w:rsidDel="00000000" w:rsidP="00000000" w:rsidRDefault="00000000" w:rsidRPr="00000000" w14:paraId="000000B3">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甲は、船舶の安全性、法令上の制限又は運航計画上の理由により、乙の変更希望を承諾しないことができる。</w:t>
      </w:r>
    </w:p>
    <w:p w:rsidR="00000000" w:rsidDel="00000000" w:rsidP="00000000" w:rsidRDefault="00000000" w:rsidRPr="00000000" w14:paraId="000000B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乙は、甲の事前承諾なく、船舶の利用権を第三者へ譲渡し、又は第三者に再販売してはならない。ただし、乙がダイビングショップとして顧客を募集することを甲が承諾している場合は、この限りでない。</w:t>
      </w:r>
    </w:p>
    <w:p w:rsidR="00000000" w:rsidDel="00000000" w:rsidP="00000000" w:rsidRDefault="00000000" w:rsidRPr="00000000" w14:paraId="000000B5">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貸切チャーターの利用時間には、別途合意がない限り、出港から帰港までの時間を含むものとする。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ewz3id7ecds5" w:id="14"/>
      <w:bookmarkEnd w:id="14"/>
      <w:r w:rsidDel="00000000" w:rsidR="00000000" w:rsidRPr="00000000">
        <w:rPr>
          <w:rFonts w:ascii="Arial Unicode MS" w:cs="Arial Unicode MS" w:eastAsia="Arial Unicode MS" w:hAnsi="Arial Unicode MS"/>
          <w:b w:val="1"/>
          <w:bCs w:val="1"/>
          <w:rtl w:val="0"/>
        </w:rPr>
        <w:t xml:space="preserve">第14条（器材及び持込物品の管理）</w:t>
      </w:r>
    </w:p>
    <w:p w:rsidR="00000000" w:rsidDel="00000000" w:rsidP="00000000" w:rsidRDefault="00000000" w:rsidRPr="00000000" w14:paraId="000000B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乙及び乗船者は、自己が持ち込むダイビング器材、カメラ、電子機器、貴重品その他の物品について、適切に管理するものとする。</w:t>
      </w:r>
    </w:p>
    <w:p w:rsidR="00000000" w:rsidDel="00000000" w:rsidP="00000000" w:rsidRDefault="00000000" w:rsidRPr="00000000" w14:paraId="000000B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甲は、船舶の安全な運航及び乗船者の安全確保のため、器材の積載場所、固定方法、使用場所その他必要な事項を指定することができる。</w:t>
      </w:r>
    </w:p>
    <w:p w:rsidR="00000000" w:rsidDel="00000000" w:rsidP="00000000" w:rsidRDefault="00000000" w:rsidRPr="00000000" w14:paraId="000000B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乙及び乗船者は、重量物、危険物、特殊な潜水器材その他船舶の安全に影響する可能性がある物品を持ち込む場合、事前に甲へ申告するものとする。</w:t>
      </w:r>
    </w:p>
    <w:p w:rsidR="00000000" w:rsidDel="00000000" w:rsidP="00000000" w:rsidRDefault="00000000" w:rsidRPr="00000000" w14:paraId="000000B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甲が保管を引き受けた物品については、甲は、その管理状況及び合意内容に応じた注意義務を負うものとする。</w:t>
      </w:r>
    </w:p>
    <w:p w:rsidR="00000000" w:rsidDel="00000000" w:rsidP="00000000" w:rsidRDefault="00000000" w:rsidRPr="00000000" w14:paraId="000000B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器材又は持込物品の紛失、破損その他の損害が発生した場合、その責任は、発生原因、管理状況及び当事者の故意又は過失の有無等を踏まえて判断するものとする。</w:t>
      </w:r>
    </w:p>
    <w:p w:rsidR="00000000" w:rsidDel="00000000" w:rsidP="00000000" w:rsidRDefault="00000000" w:rsidRPr="00000000" w14:paraId="000000B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甲は、自己の故意又は過失によって生じた損害について、法令上認められない範囲で責任を免れるものではない。</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sojzpo50a5in" w:id="15"/>
      <w:bookmarkEnd w:id="15"/>
      <w:r w:rsidDel="00000000" w:rsidR="00000000" w:rsidRPr="00000000">
        <w:rPr>
          <w:rFonts w:ascii="Arial Unicode MS" w:cs="Arial Unicode MS" w:eastAsia="Arial Unicode MS" w:hAnsi="Arial Unicode MS"/>
          <w:b w:val="1"/>
          <w:bCs w:val="1"/>
          <w:rtl w:val="0"/>
        </w:rPr>
        <w:t xml:space="preserve">第15条（緊急時の対応及び救助措置）</w:t>
      </w:r>
    </w:p>
    <w:p w:rsidR="00000000" w:rsidDel="00000000" w:rsidP="00000000" w:rsidRDefault="00000000" w:rsidRPr="00000000" w14:paraId="000000C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の事故、乗船者の急病、潜水事故、行方不明その他緊急事態が発生した場合、甲は、船長の指揮のもと、状況に応じて救助、応急措置、海上保安機関への通報、救急搬送の要請その他必要な対応を行うものとする。</w:t>
      </w:r>
    </w:p>
    <w:p w:rsidR="00000000" w:rsidDel="00000000" w:rsidP="00000000" w:rsidRDefault="00000000" w:rsidRPr="00000000" w14:paraId="000000C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乙及び乗船者は、緊急時に船長又は乗組員から指示を受けた場合、安全確保のため必要な範囲でこれに従うものとする。</w:t>
      </w:r>
    </w:p>
    <w:p w:rsidR="00000000" w:rsidDel="00000000" w:rsidP="00000000" w:rsidRDefault="00000000" w:rsidRPr="00000000" w14:paraId="000000C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甲は、緊急事態が発生した場合、合理的に可能な範囲で、乙又は乗船者が指定した緊急連絡先へ連絡するものとする。</w:t>
      </w:r>
    </w:p>
    <w:p w:rsidR="00000000" w:rsidDel="00000000" w:rsidP="00000000" w:rsidRDefault="00000000" w:rsidRPr="00000000" w14:paraId="000000C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潜水事故が発生した場合、甲乙は、潜水時間、潜水深度、使用器材、参加者の状態その他救助又は医療機関への情報提供に必要な事項について、可能な範囲で協力するものとする。</w:t>
      </w:r>
    </w:p>
    <w:p w:rsidR="00000000" w:rsidDel="00000000" w:rsidP="00000000" w:rsidRDefault="00000000" w:rsidRPr="00000000" w14:paraId="000000C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緊急搬送、医療機関での治療その他の費用については、事故原因、当事者の責任、保険契約及び関係法令に従い負担を決定するものとする。</w:t>
      </w:r>
    </w:p>
    <w:p w:rsidR="00000000" w:rsidDel="00000000" w:rsidP="00000000" w:rsidRDefault="00000000" w:rsidRPr="00000000" w14:paraId="000000C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本条は、甲が法令上負う救助義務、安全配慮義務その他の責任を免除するものではない。</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yn8g444h4r94" w:id="16"/>
      <w:bookmarkEnd w:id="16"/>
      <w:r w:rsidDel="00000000" w:rsidR="00000000" w:rsidRPr="00000000">
        <w:rPr>
          <w:rFonts w:ascii="Arial Unicode MS" w:cs="Arial Unicode MS" w:eastAsia="Arial Unicode MS" w:hAnsi="Arial Unicode MS"/>
          <w:b w:val="1"/>
          <w:bCs w:val="1"/>
          <w:rtl w:val="0"/>
        </w:rPr>
        <w:t xml:space="preserve">第16条（保険及び補償）</w:t>
      </w:r>
    </w:p>
    <w:p w:rsidR="00000000" w:rsidDel="00000000" w:rsidP="00000000" w:rsidRDefault="00000000" w:rsidRPr="00000000" w14:paraId="000000C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甲は、船舶の運航形態及び適用法令に応じて必要となる保険その他の補償措置を講じるものとする。</w:t>
      </w:r>
    </w:p>
    <w:p w:rsidR="00000000" w:rsidDel="00000000" w:rsidP="00000000" w:rsidRDefault="00000000" w:rsidRPr="00000000" w14:paraId="000000C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本契約に関する保険加入状況は、次のとおりとする。</w:t>
      </w:r>
    </w:p>
    <w:tbl>
      <w:tblPr>
        <w:tblStyle w:val="Table4"/>
        <w:tblW w:w="63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0"/>
        <w:gridCol w:w="3035"/>
        <w:tblGridChange w:id="0">
          <w:tblGrid>
            <w:gridCol w:w="3320"/>
            <w:gridCol w:w="3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船客賠償責任保険等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ダイビング事故に関する保険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保険証券番号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主な免責事項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rPr>
                <w:sz w:val="20"/>
                <w:szCs w:val="20"/>
              </w:rPr>
            </w:pPr>
            <w:r w:rsidDel="00000000" w:rsidR="00000000" w:rsidRPr="00000000">
              <w:rPr>
                <w:rtl w:val="0"/>
              </w:rPr>
            </w:r>
          </w:p>
        </w:tc>
      </w:tr>
    </w:tbl>
    <w:p w:rsidR="00000000" w:rsidDel="00000000" w:rsidP="00000000" w:rsidRDefault="00000000" w:rsidRPr="00000000" w14:paraId="000000D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甲は、乙から合理的な範囲で求められた場合、保険の種類、補償対象及び補償限度額について説明するものとする。</w:t>
      </w:r>
    </w:p>
    <w:p w:rsidR="00000000" w:rsidDel="00000000" w:rsidP="00000000" w:rsidRDefault="00000000" w:rsidRPr="00000000" w14:paraId="000000D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乙及び乗船者は、必要に応じて、潜水事故、傷害、救助費用その他のリスクに対応する保険への加入を検討するものとする。</w:t>
      </w:r>
    </w:p>
    <w:p w:rsidR="00000000" w:rsidDel="00000000" w:rsidP="00000000" w:rsidRDefault="00000000" w:rsidRPr="00000000" w14:paraId="000000E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保険金の支払可否及び補償範囲は、各保険契約の約款及び適用条件によるものとする。</w:t>
      </w:r>
    </w:p>
    <w:p w:rsidR="00000000" w:rsidDel="00000000" w:rsidP="00000000" w:rsidRDefault="00000000" w:rsidRPr="00000000" w14:paraId="000000E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保険加入の有無は、甲又は乙が法令上負う損害賠償責任の有無を当然に変更するものではない。</w:t>
      </w:r>
    </w:p>
    <w:p w:rsidR="00000000" w:rsidDel="00000000" w:rsidP="00000000" w:rsidRDefault="00000000" w:rsidRPr="00000000" w14:paraId="000000E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dp2wnmaxci4g" w:id="17"/>
      <w:bookmarkEnd w:id="17"/>
      <w:r w:rsidDel="00000000" w:rsidR="00000000" w:rsidRPr="00000000">
        <w:rPr>
          <w:rFonts w:ascii="Arial Unicode MS" w:cs="Arial Unicode MS" w:eastAsia="Arial Unicode MS" w:hAnsi="Arial Unicode MS"/>
          <w:b w:val="1"/>
          <w:bCs w:val="1"/>
          <w:rtl w:val="0"/>
        </w:rPr>
        <w:t xml:space="preserve">第17条（損害賠償及び責任の範囲）</w:t>
      </w:r>
    </w:p>
    <w:p w:rsidR="00000000" w:rsidDel="00000000" w:rsidP="00000000" w:rsidRDefault="00000000" w:rsidRPr="00000000" w14:paraId="000000E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甲又は乙が本契約に違反し、又は自己の故意若しくは過失により相手方に損害を与えた場合、関係法令に従い、その責任に応じて損害を賠償するものとする。</w:t>
      </w:r>
    </w:p>
    <w:p w:rsidR="00000000" w:rsidDel="00000000" w:rsidP="00000000" w:rsidRDefault="00000000" w:rsidRPr="00000000" w14:paraId="000000E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甲は、船舶の整備、運航、乗降時の安全管理その他甲が管理すべき事項について、必要な注意義務を負うものとする。</w:t>
      </w:r>
    </w:p>
    <w:p w:rsidR="00000000" w:rsidDel="00000000" w:rsidP="00000000" w:rsidRDefault="00000000" w:rsidRPr="00000000" w14:paraId="000000E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又は乙が手配した乗船者による本契約違反、故意又は過失により甲に損害を与えた場合、自己の責任に応じて損害を賠償するものとする。ただし、乙が第三者の行為について当然に無制限の責任を負うものではない。</w:t>
      </w:r>
    </w:p>
    <w:p w:rsidR="00000000" w:rsidDel="00000000" w:rsidP="00000000" w:rsidRDefault="00000000" w:rsidRPr="00000000" w14:paraId="000000E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自然災害、不可抗力その他当事者の責めに帰することのできない事由によって損害が生じた場合、その責任の有無及び範囲は、関係法令及び具体的な事情に従い判断する。</w:t>
      </w:r>
    </w:p>
    <w:p w:rsidR="00000000" w:rsidDel="00000000" w:rsidP="00000000" w:rsidRDefault="00000000" w:rsidRPr="00000000" w14:paraId="000000E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甲乙のいずれも、自己の故意又は重大な過失による損害について、本契約により責任を免れることはできない。</w:t>
      </w:r>
    </w:p>
    <w:p w:rsidR="00000000" w:rsidDel="00000000" w:rsidP="00000000" w:rsidRDefault="00000000" w:rsidRPr="00000000" w14:paraId="000000E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乙が消費者に該当する場合、本契約の責任制限に関する定めは、消費者契約法その他の強行法規に反しない範囲で適用される。</w:t>
      </w:r>
    </w:p>
    <w:p w:rsidR="00000000" w:rsidDel="00000000" w:rsidP="00000000" w:rsidRDefault="00000000" w:rsidRPr="00000000" w14:paraId="000000E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本契約のいかなる規定も、法令上認められない範囲で人の生命又は身体に関する損害賠償責任を免除し、又は制限するものではない。</w:t>
      </w:r>
    </w:p>
    <w:p w:rsidR="00000000" w:rsidDel="00000000" w:rsidP="00000000" w:rsidRDefault="00000000" w:rsidRPr="00000000" w14:paraId="000000E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hoai5ac6x23p" w:id="18"/>
      <w:bookmarkEnd w:id="18"/>
      <w:r w:rsidDel="00000000" w:rsidR="00000000" w:rsidRPr="00000000">
        <w:rPr>
          <w:rFonts w:ascii="Arial Unicode MS" w:cs="Arial Unicode MS" w:eastAsia="Arial Unicode MS" w:hAnsi="Arial Unicode MS"/>
          <w:b w:val="1"/>
          <w:bCs w:val="1"/>
          <w:rtl w:val="0"/>
        </w:rPr>
        <w:t xml:space="preserve">第18条（第三者への損害及び海洋環境の保全）</w:t>
      </w:r>
    </w:p>
    <w:p w:rsidR="00000000" w:rsidDel="00000000" w:rsidP="00000000" w:rsidRDefault="00000000" w:rsidRPr="00000000" w14:paraId="000000E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甲及び乙は、本活動の実施にあたり、他の船舶、漁業者、海洋利用者、港湾施設その他第三者の権利及び利益を尊重するものとする。</w:t>
      </w:r>
    </w:p>
    <w:p w:rsidR="00000000" w:rsidDel="00000000" w:rsidP="00000000" w:rsidRDefault="00000000" w:rsidRPr="00000000" w14:paraId="000000E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乙及び乗船者は、漁具、養殖施設、係留設備、海洋生物その他の対象物を故意又は過失により損傷しないよう注意するものとする。</w:t>
      </w:r>
    </w:p>
    <w:p w:rsidR="00000000" w:rsidDel="00000000" w:rsidP="00000000" w:rsidRDefault="00000000" w:rsidRPr="00000000" w14:paraId="000000E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甲及び乙は、海洋汚染の防止、自然環境の保護及び関係法令の遵守に努めるものとする。</w:t>
      </w:r>
    </w:p>
    <w:p w:rsidR="00000000" w:rsidDel="00000000" w:rsidP="00000000" w:rsidRDefault="00000000" w:rsidRPr="00000000" w14:paraId="000000F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第三者への損害が発生した場合、甲乙は、事実関係の確認及び必要な連絡に協力し、それぞれの責任に応じて対応するものとする。</w:t>
      </w:r>
    </w:p>
    <w:p w:rsidR="00000000" w:rsidDel="00000000" w:rsidP="00000000" w:rsidRDefault="00000000" w:rsidRPr="00000000" w14:paraId="000000F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海洋保護区域、漁業権の設定された区域その他利用制限のある海域については、関係法令及び必要な許可・承諾等に従うものとする。</w:t>
      </w:r>
    </w:p>
    <w:p w:rsidR="00000000" w:rsidDel="00000000" w:rsidP="00000000" w:rsidRDefault="00000000" w:rsidRPr="00000000" w14:paraId="000000F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772v8xqsxax4"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F4">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甲は、本契約の締結及び履行、乗船者の確認、運航管理、緊急連絡、事故対応、料金請求その他必要な目的の範囲内で、乙及び乗船者の個人情報を取得し、利用するものとする。</w:t>
      </w:r>
    </w:p>
    <w:p w:rsidR="00000000" w:rsidDel="00000000" w:rsidP="00000000" w:rsidRDefault="00000000" w:rsidRPr="00000000" w14:paraId="000000F5">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甲は、取得した個人情報について、個人情報の保護に関する法律その他関係法令に従い、適切な安全管理措置を講じるものとする。</w:t>
      </w:r>
    </w:p>
    <w:p w:rsidR="00000000" w:rsidDel="00000000" w:rsidP="00000000" w:rsidRDefault="00000000" w:rsidRPr="00000000" w14:paraId="000000F6">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健康状態、既往症その他慎重な取扱いを要する情報については、取得目的及び必要性を明確にし、法令上必要な同意を取得するなど適切に取り扱うものとする。</w:t>
      </w:r>
    </w:p>
    <w:p w:rsidR="00000000" w:rsidDel="00000000" w:rsidP="00000000" w:rsidRDefault="00000000" w:rsidRPr="00000000" w14:paraId="000000F7">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甲は、法令に基づく場合その他法令上認められる場合を除き、必要な本人の同意なく個人情報を第三者へ提供しないものとする。</w:t>
      </w:r>
    </w:p>
    <w:p w:rsidR="00000000" w:rsidDel="00000000" w:rsidP="00000000" w:rsidRDefault="00000000" w:rsidRPr="00000000" w14:paraId="000000F8">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甲は、法令上必要な場合又は事故対応等に必要な場合、適用法令に従い、関係機関に必要な情報を提供することができる。</w:t>
      </w:r>
    </w:p>
    <w:p w:rsidR="00000000" w:rsidDel="00000000" w:rsidP="00000000" w:rsidRDefault="00000000" w:rsidRPr="00000000" w14:paraId="000000F9">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個人情報の保存期間、開示等の請求方法及び問い合わせ窓口については、甲が別途定める個人情報保護方針等によるものとする。</w:t>
      </w:r>
    </w:p>
    <w:p w:rsidR="00000000" w:rsidDel="00000000" w:rsidP="00000000" w:rsidRDefault="00000000" w:rsidRPr="00000000" w14:paraId="000000F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now8435kanup" w:id="20"/>
      <w:bookmarkEnd w:id="20"/>
      <w:r w:rsidDel="00000000" w:rsidR="00000000" w:rsidRPr="00000000">
        <w:rPr>
          <w:rFonts w:ascii="Arial Unicode MS" w:cs="Arial Unicode MS" w:eastAsia="Arial Unicode MS" w:hAnsi="Arial Unicode MS"/>
          <w:b w:val="1"/>
          <w:bCs w:val="1"/>
          <w:rtl w:val="0"/>
        </w:rPr>
        <w:t xml:space="preserve">第20条（写真及び動画の撮影・利用）</w:t>
      </w:r>
    </w:p>
    <w:p w:rsidR="00000000" w:rsidDel="00000000" w:rsidP="00000000" w:rsidRDefault="00000000" w:rsidRPr="00000000" w14:paraId="000000F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甲は、船舶の運航記録、安全管理、事故対応その他業務上必要な目的のため、法令に従い写真又は動画を撮影する場合がある。</w:t>
      </w:r>
    </w:p>
    <w:p w:rsidR="00000000" w:rsidDel="00000000" w:rsidP="00000000" w:rsidRDefault="00000000" w:rsidRPr="00000000" w14:paraId="000000F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甲が乗船者の肖像、氏名、映像その他個人を識別できる情報を広告、宣伝、SNS、ウェブサイト等に利用する場合、必要な範囲及び方法について事前に本人の同意を取得するものとする。</w:t>
      </w:r>
    </w:p>
    <w:p w:rsidR="00000000" w:rsidDel="00000000" w:rsidP="00000000" w:rsidRDefault="00000000" w:rsidRPr="00000000" w14:paraId="000000F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乙又は乗船者が船内又は本活動中に写真及び動画を撮影する場合、他の乗船者のプライバシー、安全及び船舶運航に支障を生じさせないものとする。</w:t>
      </w:r>
    </w:p>
    <w:p w:rsidR="00000000" w:rsidDel="00000000" w:rsidP="00000000" w:rsidRDefault="00000000" w:rsidRPr="00000000" w14:paraId="000000F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甲及び乙は、撮影した写真又は動画を第三者に公開する場合、肖像権、プライバシー権、著作権その他の権利を尊重するものとする。</w:t>
      </w:r>
    </w:p>
    <w:p w:rsidR="00000000" w:rsidDel="00000000" w:rsidP="00000000" w:rsidRDefault="00000000" w:rsidRPr="00000000" w14:paraId="0000010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本契約の締結によって、乙又は乗船者の肖像利用について包括的な同意が与えられたものとはしない。</w:t>
      </w:r>
    </w:p>
    <w:p w:rsidR="00000000" w:rsidDel="00000000" w:rsidP="00000000" w:rsidRDefault="00000000" w:rsidRPr="00000000" w14:paraId="0000010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ivnlfe5vd1x"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103">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甲又は乙は、相手方が本契約に重大な違反をし、相当の期間を定めて是正を求めたにもかかわらず、当該違反が是正されない場合、本契約の全部又は一部を解除することができる。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10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前項にかかわらず、次の各号のいずれかに該当する場合、甲は、安全確保のため必要な範囲で、直ちに利用の中止又は契約の解除を行うことができる。</w:t>
      </w:r>
    </w:p>
    <w:p w:rsidR="00000000" w:rsidDel="00000000" w:rsidP="00000000" w:rsidRDefault="00000000" w:rsidRPr="00000000" w14:paraId="00000105">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乙又は乗船者が重大な安全指示違反を行った場合</w:t>
      </w:r>
    </w:p>
    <w:p w:rsidR="00000000" w:rsidDel="00000000" w:rsidP="00000000" w:rsidRDefault="00000000" w:rsidRPr="00000000" w14:paraId="00000106">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乙又は乗船者が船舶運航を著しく妨害した場合</w:t>
      </w:r>
    </w:p>
    <w:p w:rsidR="00000000" w:rsidDel="00000000" w:rsidP="00000000" w:rsidRDefault="00000000" w:rsidRPr="00000000" w14:paraId="00000107">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乙が乗船人数その他重要事項について重大な虚偽申告を行った場合</w:t>
      </w:r>
    </w:p>
    <w:p w:rsidR="00000000" w:rsidDel="00000000" w:rsidP="00000000" w:rsidRDefault="00000000" w:rsidRPr="00000000" w14:paraId="00000108">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その他安全な運航を継続することが著しく困難な場合</w:t>
      </w:r>
    </w:p>
    <w:p w:rsidR="00000000" w:rsidDel="00000000" w:rsidP="00000000" w:rsidRDefault="00000000" w:rsidRPr="00000000" w14:paraId="00000109">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甲又は乙が契約を解除した場合、料金の精算及び損害賠償については、解除原因、履行状況及び関係法令に従い取り扱うものとする。</w:t>
      </w:r>
    </w:p>
    <w:p w:rsidR="00000000" w:rsidDel="00000000" w:rsidP="00000000" w:rsidRDefault="00000000" w:rsidRPr="00000000" w14:paraId="0000010A">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本条は、民法その他関係法令に基づく解除権の行使を妨げるものではない。</w:t>
      </w:r>
    </w:p>
    <w:p w:rsidR="00000000" w:rsidDel="00000000" w:rsidP="00000000" w:rsidRDefault="00000000" w:rsidRPr="00000000" w14:paraId="0000010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x7u6y14fisj4"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10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甲及び乙は、自ら又は自己の役員等が、暴力団、暴力団員、暴力団関係企業その他これらに準ずる反社会的勢力に該当しないことを表明し、保証する。</w:t>
      </w:r>
    </w:p>
    <w:p w:rsidR="00000000" w:rsidDel="00000000" w:rsidP="00000000" w:rsidRDefault="00000000" w:rsidRPr="00000000" w14:paraId="0000010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甲及び乙は、反社会的勢力を利用し、又は反社会的勢力に対して資金提供その他の利益供与を行わないものとする。</w:t>
      </w:r>
    </w:p>
    <w:p w:rsidR="00000000" w:rsidDel="00000000" w:rsidP="00000000" w:rsidRDefault="00000000" w:rsidRPr="00000000" w14:paraId="0000010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甲又は乙が前2項に違反した場合、相手方は、法令に従い、本契約を解除することができる。</w:t>
      </w:r>
    </w:p>
    <w:p w:rsidR="00000000" w:rsidDel="00000000" w:rsidP="00000000" w:rsidRDefault="00000000" w:rsidRPr="00000000" w14:paraId="0000011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前項に基づく解除に伴う損害については、関係法令及び当事者の責任に従って取り扱うものとする。</w:t>
      </w:r>
    </w:p>
    <w:p w:rsidR="00000000" w:rsidDel="00000000" w:rsidP="00000000" w:rsidRDefault="00000000" w:rsidRPr="00000000" w14:paraId="000001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2">
      <w:pPr>
        <w:pStyle w:val="Heading2"/>
        <w:keepNext w:val="0"/>
        <w:keepLines w:val="0"/>
        <w:spacing w:after="80" w:lineRule="auto"/>
        <w:rPr>
          <w:b w:val="1"/>
          <w:bCs w:val="1"/>
        </w:rPr>
      </w:pPr>
      <w:bookmarkStart w:colFirst="0" w:colLast="0" w:name="_wfoax5k6dl57"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p>
    <w:p w:rsidR="00000000" w:rsidDel="00000000" w:rsidP="00000000" w:rsidRDefault="00000000" w:rsidRPr="00000000" w14:paraId="00000113">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甲及び乙は、相手方の事前の承諾なく、本契約に基づく権利又は義務の全部若しくは一部を第三者に譲渡し、又は承継させてはならない。ただし、法令上認められる場合は、この限りでない。</w:t>
      </w:r>
    </w:p>
    <w:p w:rsidR="00000000" w:rsidDel="00000000" w:rsidP="00000000" w:rsidRDefault="00000000" w:rsidRPr="00000000" w14:paraId="0000011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甲が運航業務の一部を第三者へ委託する場合、甲は、必要な法令上の手続及び安全管理体制を確認し、自己が負う契約上の義務を適切に履行するものとする。</w:t>
      </w:r>
    </w:p>
    <w:p w:rsidR="00000000" w:rsidDel="00000000" w:rsidP="00000000" w:rsidRDefault="00000000" w:rsidRPr="00000000" w14:paraId="0000011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第三者への委託又は権利義務の承継により、甲又は乙の法令上の責任が当然に免除されるものではない。</w:t>
      </w:r>
    </w:p>
    <w:p w:rsidR="00000000" w:rsidDel="00000000" w:rsidP="00000000" w:rsidRDefault="00000000" w:rsidRPr="00000000" w14:paraId="000001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epmjj83vlcgi" w:id="24"/>
      <w:bookmarkEnd w:id="24"/>
      <w:r w:rsidDel="00000000" w:rsidR="00000000" w:rsidRPr="00000000">
        <w:rPr>
          <w:rFonts w:ascii="Arial Unicode MS" w:cs="Arial Unicode MS" w:eastAsia="Arial Unicode MS" w:hAnsi="Arial Unicode MS"/>
          <w:b w:val="1"/>
          <w:bCs w:val="1"/>
          <w:rtl w:val="0"/>
        </w:rPr>
        <w:t xml:space="preserve">第24条（契約期間及び終了）</w:t>
      </w:r>
    </w:p>
    <w:p w:rsidR="00000000" w:rsidDel="00000000" w:rsidP="00000000" w:rsidRDefault="00000000" w:rsidRPr="00000000" w14:paraId="0000011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本契約の有効期間は、契約締結日から第3条に定める利用の終了及び料金その他必要な精算の完了までとする。</w:t>
      </w:r>
    </w:p>
    <w:p w:rsidR="00000000" w:rsidDel="00000000" w:rsidP="00000000" w:rsidRDefault="00000000" w:rsidRPr="00000000" w14:paraId="0000011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甲乙が継続的な船舶利用について合意する場合、その契約期間、更新条件及び利用回数等については、別途書面又は電磁的記録により定めるものとする。</w:t>
      </w:r>
    </w:p>
    <w:p w:rsidR="00000000" w:rsidDel="00000000" w:rsidP="00000000" w:rsidRDefault="00000000" w:rsidRPr="00000000" w14:paraId="0000011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本契約の終了後も、損害賠償、個人情報の取扱い、紛争解決その他その性質上存続すべき条項は、必要な範囲で効力を有するものとする。</w:t>
      </w:r>
    </w:p>
    <w:p w:rsidR="00000000" w:rsidDel="00000000" w:rsidP="00000000" w:rsidRDefault="00000000" w:rsidRPr="00000000" w14:paraId="000001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wvdhyp5rsnwy"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11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本契約の内容を変更する場合、甲乙は、原則として書面又は電磁的方法により変更内容を確認し、合意するものとする。</w:t>
      </w:r>
    </w:p>
    <w:p w:rsidR="00000000" w:rsidDel="00000000" w:rsidP="00000000" w:rsidRDefault="00000000" w:rsidRPr="00000000" w14:paraId="0000011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運航日時、利用人数、利用海域、料金その他重要な条件を変更する場合、甲は、乙に対し変更内容を明示するものとする。</w:t>
      </w:r>
    </w:p>
    <w:p w:rsidR="00000000" w:rsidDel="00000000" w:rsidP="00000000" w:rsidRDefault="00000000" w:rsidRPr="00000000" w14:paraId="0000011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安全確保のため緊急に運航内容を変更する必要がある場合、甲は、事前の合意を得ることが困難なときは必要な変更を行い、事後速やかに乙へ説明するものとする。</w:t>
      </w:r>
    </w:p>
    <w:p w:rsidR="00000000" w:rsidDel="00000000" w:rsidP="00000000" w:rsidRDefault="00000000" w:rsidRPr="00000000" w14:paraId="0000012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本契約の変更によって乙に追加料金その他の負担が生じる場合、甲乙は、関係法令に従い合理的に取り扱うものとする。</w:t>
      </w:r>
    </w:p>
    <w:p w:rsidR="00000000" w:rsidDel="00000000" w:rsidP="00000000" w:rsidRDefault="00000000" w:rsidRPr="00000000" w14:paraId="000001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2">
      <w:pPr>
        <w:pStyle w:val="Heading2"/>
        <w:keepNext w:val="0"/>
        <w:keepLines w:val="0"/>
        <w:spacing w:after="80" w:lineRule="auto"/>
        <w:rPr>
          <w:b w:val="1"/>
          <w:bCs w:val="1"/>
        </w:rPr>
      </w:pPr>
      <w:bookmarkStart w:colFirst="0" w:colLast="0" w:name="_ypjzdxear4i1"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12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本契約に定めのない事項又は本契約の解釈について疑義が生じた場合、甲乙は、関係法令及び取引上の信義誠実の原則に従い、誠意をもって協議するものとする。</w:t>
      </w:r>
    </w:p>
    <w:p w:rsidR="00000000" w:rsidDel="00000000" w:rsidP="00000000" w:rsidRDefault="00000000" w:rsidRPr="00000000" w14:paraId="0000012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本契約と予約確認書、運航予定表その他の個別合意との間に相違がある場合、甲乙が明示的に合意した個別条件を優先するものとする。ただし、強行法規に反する場合は、この限りでない。</w:t>
      </w:r>
    </w:p>
    <w:p w:rsidR="00000000" w:rsidDel="00000000" w:rsidP="00000000" w:rsidRDefault="00000000" w:rsidRPr="00000000" w14:paraId="0000012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安全管理に関する事項については、船長の法令上の権限及び義務を優先するものとする。</w:t>
      </w:r>
    </w:p>
    <w:p w:rsidR="00000000" w:rsidDel="00000000" w:rsidP="00000000" w:rsidRDefault="00000000" w:rsidRPr="00000000" w14:paraId="000001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rPr>
      </w:pPr>
      <w:bookmarkStart w:colFirst="0" w:colLast="0" w:name="_3mywgbejdpo7" w:id="27"/>
      <w:bookmarkEnd w:id="27"/>
      <w:r w:rsidDel="00000000" w:rsidR="00000000" w:rsidRPr="00000000">
        <w:rPr>
          <w:rFonts w:ascii="Arial Unicode MS" w:cs="Arial Unicode MS" w:eastAsia="Arial Unicode MS" w:hAnsi="Arial Unicode MS"/>
          <w:b w:val="1"/>
          <w:bCs w:val="1"/>
          <w:rtl w:val="0"/>
        </w:rPr>
        <w:t xml:space="preserve">第27条（準拠法及び管轄裁判所）</w:t>
      </w:r>
    </w:p>
    <w:p w:rsidR="00000000" w:rsidDel="00000000" w:rsidP="00000000" w:rsidRDefault="00000000" w:rsidRPr="00000000" w14:paraId="0000012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2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本契約に関連して紛争が生じた場合、甲乙は、まず誠実な協議による解決に努めるものとする。</w:t>
      </w:r>
    </w:p>
    <w:p w:rsidR="00000000" w:rsidDel="00000000" w:rsidP="00000000" w:rsidRDefault="00000000" w:rsidRPr="00000000" w14:paraId="0000012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協議によって解決しない場合、本契約に関する訴訟については、法令上認められる範囲で、　　　　　　　　　地方裁判所又は　　　　　　　　　簡易裁判所を第一審の合意管轄裁判所とする。</w:t>
      </w:r>
    </w:p>
    <w:p w:rsidR="00000000" w:rsidDel="00000000" w:rsidP="00000000" w:rsidRDefault="00000000" w:rsidRPr="00000000" w14:paraId="0000012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前項の定めは、消費者契約法その他関係法令により保護される当事者の権利を不当に制限するものではない。</w:t>
      </w:r>
    </w:p>
    <w:p w:rsidR="00000000" w:rsidDel="00000000" w:rsidP="00000000" w:rsidRDefault="00000000" w:rsidRPr="00000000" w14:paraId="000001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tdacthsg6rgw" w:id="28"/>
      <w:bookmarkEnd w:id="28"/>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甲及び乙は、本契約の内容を十分に確認し、その各条項について合意した証として、本契約書を作成する。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本契約を紙媒体で締結する場合は、本書2通を作成し、甲乙各自が署名又は記名押印のうえ、各1通を保有する。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電子契約により締結する場合は、本契約の電磁的記録を作成し、甲乙が合意した方法により電子署名その他の措置を講じ、各自が当該記録を保存する。</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甲（船舶運航事業者）</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乙（利用者・チャーター申込者）</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4E">
      <w:pPr>
        <w:pStyle w:val="Heading2"/>
        <w:keepNext w:val="0"/>
        <w:keepLines w:val="0"/>
        <w:spacing w:after="80" w:lineRule="auto"/>
        <w:rPr>
          <w:b w:val="1"/>
          <w:bCs w:val="1"/>
        </w:rPr>
      </w:pPr>
      <w:bookmarkStart w:colFirst="0" w:colLast="0" w:name="_eymuxwn6mld5" w:id="29"/>
      <w:bookmarkEnd w:id="29"/>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b w:val="1"/>
          <w:bCs w:val="1"/>
        </w:rPr>
      </w:pPr>
      <w:bookmarkStart w:colFirst="0" w:colLast="0" w:name="_v8gqvrkpf7iz" w:id="30"/>
      <w:bookmarkEnd w:id="30"/>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rPr>
      </w:pPr>
      <w:bookmarkStart w:colFirst="0" w:colLast="0" w:name="_g5dxmvwb7iir" w:id="31"/>
      <w:bookmarkEnd w:id="31"/>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rPr>
      </w:pPr>
      <w:bookmarkStart w:colFirst="0" w:colLast="0" w:name="_57o5ih7o00w7" w:id="32"/>
      <w:bookmarkEnd w:id="32"/>
      <w:r w:rsidDel="00000000" w:rsidR="00000000" w:rsidRPr="00000000">
        <w:rPr>
          <w:rtl w:val="0"/>
        </w:rPr>
      </w:r>
    </w:p>
    <w:p w:rsidR="00000000" w:rsidDel="00000000" w:rsidP="00000000" w:rsidRDefault="00000000" w:rsidRPr="00000000" w14:paraId="00000152">
      <w:pPr>
        <w:pStyle w:val="Heading2"/>
        <w:keepNext w:val="0"/>
        <w:keepLines w:val="0"/>
        <w:spacing w:after="80" w:lineRule="auto"/>
        <w:rPr>
          <w:b w:val="1"/>
          <w:bCs w:val="1"/>
        </w:rPr>
      </w:pPr>
      <w:bookmarkStart w:colFirst="0" w:colLast="0" w:name="_x9l1f8o1d1d4" w:id="33"/>
      <w:bookmarkEnd w:id="33"/>
      <w:r w:rsidDel="00000000" w:rsidR="00000000" w:rsidRPr="00000000">
        <w:rPr>
          <w:rtl w:val="0"/>
        </w:rPr>
      </w:r>
    </w:p>
    <w:p w:rsidR="00000000" w:rsidDel="00000000" w:rsidP="00000000" w:rsidRDefault="00000000" w:rsidRPr="00000000" w14:paraId="00000153">
      <w:pPr>
        <w:pStyle w:val="Heading2"/>
        <w:keepNext w:val="0"/>
        <w:keepLines w:val="0"/>
        <w:spacing w:after="80" w:lineRule="auto"/>
        <w:rPr>
          <w:b w:val="1"/>
          <w:bCs w:val="1"/>
        </w:rPr>
      </w:pPr>
      <w:bookmarkStart w:colFirst="0" w:colLast="0" w:name="_ybyf7qa4hju3" w:id="34"/>
      <w:bookmarkEnd w:id="34"/>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rPr>
      </w:pPr>
      <w:bookmarkStart w:colFirst="0" w:colLast="0" w:name="_29x7gc1tq3yl" w:id="35"/>
      <w:bookmarkEnd w:id="35"/>
      <w:r w:rsidDel="00000000" w:rsidR="00000000" w:rsidRPr="00000000">
        <w:rPr>
          <w:rtl w:val="0"/>
        </w:rPr>
      </w:r>
    </w:p>
    <w:p w:rsidR="00000000" w:rsidDel="00000000" w:rsidP="00000000" w:rsidRDefault="00000000" w:rsidRPr="00000000" w14:paraId="00000155">
      <w:pPr>
        <w:pStyle w:val="Heading2"/>
        <w:keepNext w:val="0"/>
        <w:keepLines w:val="0"/>
        <w:spacing w:after="80" w:lineRule="auto"/>
        <w:rPr>
          <w:b w:val="1"/>
          <w:bCs w:val="1"/>
        </w:rPr>
      </w:pPr>
      <w:bookmarkStart w:colFirst="0" w:colLast="0" w:name="_o8e575qzjxvd" w:id="36"/>
      <w:bookmarkEnd w:id="36"/>
      <w:r w:rsidDel="00000000" w:rsidR="00000000" w:rsidRPr="00000000">
        <w:rPr>
          <w:rtl w:val="0"/>
        </w:rPr>
      </w:r>
    </w:p>
    <w:p w:rsidR="00000000" w:rsidDel="00000000" w:rsidP="00000000" w:rsidRDefault="00000000" w:rsidRPr="00000000" w14:paraId="00000156">
      <w:pPr>
        <w:pStyle w:val="Heading2"/>
        <w:keepNext w:val="0"/>
        <w:keepLines w:val="0"/>
        <w:spacing w:after="80" w:lineRule="auto"/>
        <w:rPr>
          <w:b w:val="1"/>
          <w:bCs w:val="1"/>
        </w:rPr>
      </w:pPr>
      <w:bookmarkStart w:colFirst="0" w:colLast="0" w:name="_nuzvnq8yzk1y" w:id="37"/>
      <w:bookmarkEnd w:id="37"/>
      <w:r w:rsidDel="00000000" w:rsidR="00000000" w:rsidRPr="00000000">
        <w:rPr>
          <w:rtl w:val="0"/>
        </w:rPr>
      </w:r>
    </w:p>
    <w:p w:rsidR="00000000" w:rsidDel="00000000" w:rsidP="00000000" w:rsidRDefault="00000000" w:rsidRPr="00000000" w14:paraId="00000157">
      <w:pPr>
        <w:pStyle w:val="Heading2"/>
        <w:keepNext w:val="0"/>
        <w:keepLines w:val="0"/>
        <w:spacing w:after="80" w:lineRule="auto"/>
        <w:rPr>
          <w:b w:val="1"/>
          <w:bCs w:val="1"/>
        </w:rPr>
      </w:pPr>
      <w:bookmarkStart w:colFirst="0" w:colLast="0" w:name="_xqiztbv6iqu3" w:id="38"/>
      <w:bookmarkEnd w:id="38"/>
      <w:r w:rsidDel="00000000" w:rsidR="00000000" w:rsidRPr="00000000">
        <w:rPr>
          <w:rtl w:val="0"/>
        </w:rPr>
      </w:r>
    </w:p>
    <w:p w:rsidR="00000000" w:rsidDel="00000000" w:rsidP="00000000" w:rsidRDefault="00000000" w:rsidRPr="00000000" w14:paraId="00000158">
      <w:pPr>
        <w:pStyle w:val="Heading2"/>
        <w:keepNext w:val="0"/>
        <w:keepLines w:val="0"/>
        <w:spacing w:after="80" w:lineRule="auto"/>
        <w:rPr>
          <w:b w:val="1"/>
          <w:bCs w:val="1"/>
        </w:rPr>
      </w:pPr>
      <w:bookmarkStart w:colFirst="0" w:colLast="0" w:name="_x64vy5emz8yp" w:id="39"/>
      <w:bookmarkEnd w:id="39"/>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3l08db5rgjnq" w:id="40"/>
      <w:bookmarkEnd w:id="40"/>
      <w:r w:rsidDel="00000000" w:rsidR="00000000" w:rsidRPr="00000000">
        <w:rPr>
          <w:rFonts w:ascii="Arial Unicode MS" w:cs="Arial Unicode MS" w:eastAsia="Arial Unicode MS" w:hAnsi="Arial Unicode MS"/>
          <w:b w:val="1"/>
          <w:bCs w:val="1"/>
          <w:rtl w:val="0"/>
        </w:rPr>
        <w:t xml:space="preserve">別紙：運航・安全管理に関する確認事項</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乙は、本契約の締結及び船舶の利用にあたり、次の事項を確認する。</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利用する船舶、運航日時、集合場所及び予定海域を確認しました。</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乗船人数及び乗船定員について確認しました。</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利用料金、追加料金及び支払条件を確認しました。</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キャンセル料及び返金条件について確認しました。</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気象・海象によって運航が変更又は中止される場合があることを理解しました。</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船長の安全上の指示に従う必要があることを確認しました。</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ダイビング活動に伴う危険及び必要な安全対策を理解しました。</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ダイビングガイド又はインストラクターの提供範囲を確認しました。</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持込器材及び貴重品の管理方法を確認しました。</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緊急時の救助及び連絡方法について確認しました。</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保険加入の有無及び補償内容を確認しました。</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事故及び損害が発生した場合の責任分担について確認しました。</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海洋環境保全及び第三者への配慮に関する事項を確認しました。</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本契約の内容を理解し、利用条件に同意します。</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乙（利用者・チャーター申込者）</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16E">
      <w:pPr>
        <w:spacing w:after="240" w:before="240" w:lineRule="auto"/>
        <w:rPr>
          <w:sz w:val="20"/>
          <w:szCs w:val="20"/>
        </w:rPr>
      </w:pPr>
      <w:r w:rsidDel="00000000" w:rsidR="00000000" w:rsidRPr="00000000">
        <w:rPr>
          <w:rtl w:val="0"/>
        </w:rPr>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7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