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s49ln9c16liw" w:id="0"/>
      <w:bookmarkEnd w:id="0"/>
      <w:r w:rsidDel="00000000" w:rsidR="00000000" w:rsidRPr="00000000">
        <w:rPr>
          <w:rFonts w:ascii="Arial Unicode MS" w:cs="Arial Unicode MS" w:eastAsia="Arial Unicode MS" w:hAnsi="Arial Unicode MS"/>
          <w:b w:val="1"/>
          <w:bCs w:val="1"/>
          <w:sz w:val="44"/>
          <w:szCs w:val="44"/>
          <w:rtl w:val="0"/>
        </w:rPr>
        <w:t xml:space="preserve">ナイトダイビング参加同意書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ナイトダイビングを実施する事業者　　　　　　　　　　　　　　　　（以下「甲」という。）と、ナイトダイビングへの参加を希望する者　　　　　　　　　　　　　　　　（以下「乙」という。）は、甲が主催又は運営するナイトダイビングプログラム（以下「本プログラム」という。）への参加について、次のとおり確認し、同意する。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7y8q3k2wmfw"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乙が本プログラムに参加するにあたり、夜間の水中活動に特有の危険性、参加資格、健康状態、安全管理、潜水器材の使用、緊急時の対応、事故発生時の責任その他必要な事項を明確にし、乙の安全確保及び本プログラムの適正な運営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tqmcs91n8t3y" w:id="2"/>
      <w:bookmarkEnd w:id="2"/>
      <w:r w:rsidDel="00000000" w:rsidR="00000000" w:rsidRPr="00000000">
        <w:rPr>
          <w:rFonts w:ascii="Arial Unicode MS" w:cs="Arial Unicode MS" w:eastAsia="Arial Unicode MS" w:hAnsi="Arial Unicode MS"/>
          <w:b w:val="1"/>
          <w:bCs w:val="1"/>
          <w:rtl w:val="0"/>
        </w:rPr>
        <w:t xml:space="preserve">第2条（対象となるナイトダイビング）</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本同意書の対象となる本プログラムの内容は、次のとおりとする。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94.776162741046"/>
        <w:gridCol w:w="6230.735648282576"/>
        <w:tblGridChange w:id="0">
          <w:tblGrid>
            <w:gridCol w:w="2794.776162741046"/>
            <w:gridCol w:w="6230.73564828257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プログラム名称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集合場所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集合時間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潜水開始予定時刻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潜水終了予定時刻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潜水予定時間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最大予定水深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m</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潜水方式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ビーチエントリー　□ ボートエントリー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使用する潜水方式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スクーバダイビング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担当インストラクター・ガイド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bl>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甲は、海況、気象条件、参加者の技能、器材の状態その他安全上の事情により、実施場所、潜水時間、潜水経路その他の内容を変更することができる。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前項の変更が生じた場合、甲は、合理的に可能な範囲で乙に変更内容及び理由を説明するものとする。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本プログラムの具体的な潜水計画、安全基準及び参加条件については、甲が事前に提示する案内書、参加規則その他の資料によるものとする。</w:t>
      </w:r>
    </w:p>
    <w:p w:rsidR="00000000" w:rsidDel="00000000" w:rsidP="00000000" w:rsidRDefault="00000000" w:rsidRPr="00000000" w14:paraId="0000002B">
      <w:pPr>
        <w:spacing w:after="240" w:before="240" w:lineRule="auto"/>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5rxvrfp6h178" w:id="3"/>
      <w:bookmarkEnd w:id="3"/>
      <w:r w:rsidDel="00000000" w:rsidR="00000000" w:rsidRPr="00000000">
        <w:rPr>
          <w:rFonts w:ascii="Arial Unicode MS" w:cs="Arial Unicode MS" w:eastAsia="Arial Unicode MS" w:hAnsi="Arial Unicode MS"/>
          <w:b w:val="1"/>
          <w:bCs w:val="1"/>
          <w:rtl w:val="0"/>
        </w:rPr>
        <w:t xml:space="preserve">第3条（参加資格及び潜水経験）</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乙は、本プログラムへの参加にあたり、甲が定める年齢、潜水資格、潜水経験、健康状態その他の参加条件を満たしていることを確認する。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乙は、自己の潜水資格及び経験について、次の事項を正確に申告するものとする。</w:t>
      </w:r>
    </w:p>
    <w:tbl>
      <w:tblPr>
        <w:tblStyle w:val="Table2"/>
        <w:tblW w:w="54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80"/>
        <w:gridCol w:w="2390"/>
        <w:tblGridChange w:id="0">
          <w:tblGrid>
            <w:gridCol w:w="308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保有する潜水資格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認定団体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認定ランク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認定番号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累計潜水本数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本</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最終潜水日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ナイトダイビング経験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ナイトダイビング経験本数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本</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最大経験水深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tl w:val="0"/>
              </w:rPr>
            </w:r>
          </w:p>
        </w:tc>
      </w:tr>
    </w:tbl>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甲は、乙の潜水資格、経験、技能その他の事情を確認するため、認定カード、ログブックその他必要な資料の提示を求めることができる。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乙は、自己の技能又は経験を超える潜水行為を行わず、不安又は技術的な問題がある場合は、事前に甲へ申し出るものとする。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甲は、乙の潜水経験又は技能が本プログラムの安全な実施に適さないと合理的に判断した場合、参加の制限、潜水内容の変更又は参加の中止を決定することができる。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ナイトダイビング未経験者の参加については、甲が定める資格要件、事前講習及び監督体制に適合する場合に限るものとする。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w0izbi38veag" w:id="4"/>
      <w:bookmarkEnd w:id="4"/>
      <w:r w:rsidDel="00000000" w:rsidR="00000000" w:rsidRPr="00000000">
        <w:rPr>
          <w:rFonts w:ascii="Arial Unicode MS" w:cs="Arial Unicode MS" w:eastAsia="Arial Unicode MS" w:hAnsi="Arial Unicode MS"/>
          <w:b w:val="1"/>
          <w:bCs w:val="1"/>
          <w:rtl w:val="0"/>
        </w:rPr>
        <w:t xml:space="preserve">第4条（健康状態の申告）</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乙は、本プログラムへの参加にあたり、自己の健康状態が潜水活動に適しているかを確認し、安全な潜水に影響する可能性のある疾病、症状、既往歴その他の事情について、甲に正確に申告するものとする。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乙は、次の各号に該当する事項がある場合、参加前に甲へ申告するものとする。</w:t>
      </w:r>
    </w:p>
    <w:p w:rsidR="00000000" w:rsidDel="00000000" w:rsidP="00000000" w:rsidRDefault="00000000" w:rsidRPr="00000000" w14:paraId="0000004D">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心臓、循環器又は呼吸器に関する疾病又は既往歴</w:t>
      </w:r>
    </w:p>
    <w:p w:rsidR="00000000" w:rsidDel="00000000" w:rsidP="00000000" w:rsidRDefault="00000000" w:rsidRPr="00000000" w14:paraId="0000004E">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喘息、気胸その他呼吸機能に影響する疾病又は既往歴</w:t>
      </w:r>
    </w:p>
    <w:p w:rsidR="00000000" w:rsidDel="00000000" w:rsidP="00000000" w:rsidRDefault="00000000" w:rsidRPr="00000000" w14:paraId="0000004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耳、鼻、副鼻腔その他圧平衡に関係する疾病又は症状</w:t>
      </w:r>
    </w:p>
    <w:p w:rsidR="00000000" w:rsidDel="00000000" w:rsidP="00000000" w:rsidRDefault="00000000" w:rsidRPr="00000000" w14:paraId="00000050">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てんかん、意識障害、失神その他神経系に関する疾病又は既往歴</w:t>
      </w:r>
    </w:p>
    <w:p w:rsidR="00000000" w:rsidDel="00000000" w:rsidP="00000000" w:rsidRDefault="00000000" w:rsidRPr="00000000" w14:paraId="00000051">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糖尿病その他潜水中の体調管理に影響する疾病</w:t>
      </w:r>
    </w:p>
    <w:p w:rsidR="00000000" w:rsidDel="00000000" w:rsidP="00000000" w:rsidRDefault="00000000" w:rsidRPr="00000000" w14:paraId="0000005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妊娠中又は妊娠の可能性がある場合</w:t>
      </w:r>
    </w:p>
    <w:p w:rsidR="00000000" w:rsidDel="00000000" w:rsidP="00000000" w:rsidRDefault="00000000" w:rsidRPr="00000000" w14:paraId="0000005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潜水に影響する可能性のある医薬品の服用</w:t>
      </w:r>
    </w:p>
    <w:p w:rsidR="00000000" w:rsidDel="00000000" w:rsidP="00000000" w:rsidRDefault="00000000" w:rsidRPr="00000000" w14:paraId="0000005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過去の減圧症その他潜水に関連する健康上の問題</w:t>
      </w:r>
    </w:p>
    <w:p w:rsidR="00000000" w:rsidDel="00000000" w:rsidP="00000000" w:rsidRDefault="00000000" w:rsidRPr="00000000" w14:paraId="0000005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発熱、疲労、睡眠不足、脱水、体調不良その他当日の健康状態に関する問題</w:t>
      </w:r>
    </w:p>
    <w:p w:rsidR="00000000" w:rsidDel="00000000" w:rsidP="00000000" w:rsidRDefault="00000000" w:rsidRPr="00000000" w14:paraId="00000056">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その他、安全な潜水に影響する可能性のある事項</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甲は、乙の申告内容に応じて、潜水医学に関する知識を有する医師による診断又は参加可否についての確認を求めることができる。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乙は、医師による確認が必要とされた場合、甲が求める確認が完了するまで潜水に参加しないものとする。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甲は、乙の健康状態に重大な懸念がある場合、安全確保のため参加を制限又は中止することができる。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甲が乙の参加を認めた場合であっても、医学的な安全性が保証されたことを意味するものではなく、甲は必要な安全管理義務を引き続き負うものとする。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255buac4ubt7" w:id="5"/>
      <w:bookmarkEnd w:id="5"/>
      <w:r w:rsidDel="00000000" w:rsidR="00000000" w:rsidRPr="00000000">
        <w:rPr>
          <w:rFonts w:ascii="Arial Unicode MS" w:cs="Arial Unicode MS" w:eastAsia="Arial Unicode MS" w:hAnsi="Arial Unicode MS"/>
          <w:b w:val="1"/>
          <w:bCs w:val="1"/>
          <w:rtl w:val="0"/>
        </w:rPr>
        <w:t xml:space="preserve">第5条（ナイトダイビング特有の危険性）</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乙は、ナイトダイビングが日中のダイビングと比較して、視界、方向感覚、周囲の状況把握及び緊急時の対応に制約が生じやすい活動であることを理解する。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乙は、本プログラムへの参加に伴い、次の各号に掲げる危険が生じる可能性があることを確認する。</w:t>
      </w:r>
    </w:p>
    <w:p w:rsidR="00000000" w:rsidDel="00000000" w:rsidP="00000000" w:rsidRDefault="00000000" w:rsidRPr="00000000" w14:paraId="0000005F">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暗所による視界の制限及び周囲の状況把握の困難</w:t>
      </w:r>
    </w:p>
    <w:p w:rsidR="00000000" w:rsidDel="00000000" w:rsidP="00000000" w:rsidRDefault="00000000" w:rsidRPr="00000000" w14:paraId="0000006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水中での方向感覚の喪失又は潜水経路からの逸脱</w:t>
      </w:r>
    </w:p>
    <w:p w:rsidR="00000000" w:rsidDel="00000000" w:rsidP="00000000" w:rsidRDefault="00000000" w:rsidRPr="00000000" w14:paraId="0000006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インストラクター、ガイド又はバディとの離散</w:t>
      </w:r>
    </w:p>
    <w:p w:rsidR="00000000" w:rsidDel="00000000" w:rsidP="00000000" w:rsidRDefault="00000000" w:rsidRPr="00000000" w14:paraId="0000006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水中ライトの故障、消灯又は照明不足</w:t>
      </w:r>
    </w:p>
    <w:p w:rsidR="00000000" w:rsidDel="00000000" w:rsidP="00000000" w:rsidRDefault="00000000" w:rsidRPr="00000000" w14:paraId="0000006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夜間活動する海洋生物との接触又は負傷</w:t>
      </w:r>
    </w:p>
    <w:p w:rsidR="00000000" w:rsidDel="00000000" w:rsidP="00000000" w:rsidRDefault="00000000" w:rsidRPr="00000000" w14:paraId="00000064">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岩礁、海底地形、人工構造物その他障害物との接触</w:t>
      </w:r>
    </w:p>
    <w:p w:rsidR="00000000" w:rsidDel="00000000" w:rsidP="00000000" w:rsidRDefault="00000000" w:rsidRPr="00000000" w14:paraId="00000065">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潮流、波浪、うねりその他海況の変化</w:t>
      </w:r>
    </w:p>
    <w:p w:rsidR="00000000" w:rsidDel="00000000" w:rsidP="00000000" w:rsidRDefault="00000000" w:rsidRPr="00000000" w14:paraId="0000006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潜水器材の故障又は操作上の問題</w:t>
      </w:r>
    </w:p>
    <w:p w:rsidR="00000000" w:rsidDel="00000000" w:rsidP="00000000" w:rsidRDefault="00000000" w:rsidRPr="00000000" w14:paraId="0000006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パニック、過呼吸、疲労その他心理的又は身体的な問題</w:t>
      </w:r>
    </w:p>
    <w:p w:rsidR="00000000" w:rsidDel="00000000" w:rsidP="00000000" w:rsidRDefault="00000000" w:rsidRPr="00000000" w14:paraId="0000006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浮上時又は水面移動時における船舶等との接触</w:t>
      </w:r>
    </w:p>
    <w:p w:rsidR="00000000" w:rsidDel="00000000" w:rsidP="00000000" w:rsidRDefault="00000000" w:rsidRPr="00000000" w14:paraId="0000006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減圧症、肺の圧外傷その他潜水に伴う傷病</w:t>
      </w:r>
    </w:p>
    <w:p w:rsidR="00000000" w:rsidDel="00000000" w:rsidP="00000000" w:rsidRDefault="00000000" w:rsidRPr="00000000" w14:paraId="0000006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その他夜間の水中活動に伴う予測困難な危険</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甲は、前項の危険性を踏まえ、実施場所の選定、潜水計画の策定、器材確認、参加者への説明その他合理的な安全対策を講じるものとする。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乙は、甲から説明を受けた危険性を理解し、自己の技能及び体調に照らして参加の可否を判断するものとする。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本条は、甲が負うべき安全配慮義務その他法令上又は契約上の責任を免除するものではない。</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2roiksjsxitb" w:id="6"/>
      <w:bookmarkEnd w:id="6"/>
      <w:r w:rsidDel="00000000" w:rsidR="00000000" w:rsidRPr="00000000">
        <w:rPr>
          <w:rFonts w:ascii="Arial Unicode MS" w:cs="Arial Unicode MS" w:eastAsia="Arial Unicode MS" w:hAnsi="Arial Unicode MS"/>
          <w:b w:val="1"/>
          <w:bCs w:val="1"/>
          <w:rtl w:val="0"/>
        </w:rPr>
        <w:t xml:space="preserve">第6条（事前説明及び安全講習）</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甲は、本プログラムの開始前に、乙に対し、夜間潜水に必要な安全事項について説明するものとする。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前項の説明には、原則として次の事項を含むものとする。</w:t>
      </w:r>
    </w:p>
    <w:p w:rsidR="00000000" w:rsidDel="00000000" w:rsidP="00000000" w:rsidRDefault="00000000" w:rsidRPr="00000000" w14:paraId="0000007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潜水場所及び潜水経路</w:t>
      </w:r>
    </w:p>
    <w:p w:rsidR="00000000" w:rsidDel="00000000" w:rsidP="00000000" w:rsidRDefault="00000000" w:rsidRPr="00000000" w14:paraId="0000007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予定水深及び潜水時間</w:t>
      </w:r>
    </w:p>
    <w:p w:rsidR="00000000" w:rsidDel="00000000" w:rsidP="00000000" w:rsidRDefault="00000000" w:rsidRPr="00000000" w14:paraId="0000007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エントリー及びエキジットの方法</w:t>
      </w:r>
    </w:p>
    <w:p w:rsidR="00000000" w:rsidDel="00000000" w:rsidP="00000000" w:rsidRDefault="00000000" w:rsidRPr="00000000" w14:paraId="0000007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水中ライトの使用方法</w:t>
      </w:r>
    </w:p>
    <w:p w:rsidR="00000000" w:rsidDel="00000000" w:rsidP="00000000" w:rsidRDefault="00000000" w:rsidRPr="00000000" w14:paraId="0000007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夜間における水中合図及び意思疎通の方法</w:t>
      </w:r>
    </w:p>
    <w:p w:rsidR="00000000" w:rsidDel="00000000" w:rsidP="00000000" w:rsidRDefault="00000000" w:rsidRPr="00000000" w14:paraId="0000007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バディシステム及び隊列の維持</w:t>
      </w:r>
    </w:p>
    <w:p w:rsidR="00000000" w:rsidDel="00000000" w:rsidP="00000000" w:rsidRDefault="00000000" w:rsidRPr="00000000" w14:paraId="0000007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ガイド又はバディと離れた場合の対応</w:t>
      </w:r>
    </w:p>
    <w:p w:rsidR="00000000" w:rsidDel="00000000" w:rsidP="00000000" w:rsidRDefault="00000000" w:rsidRPr="00000000" w14:paraId="0000007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器材故障及び空気供給に問題が生じた場合の対応</w:t>
      </w:r>
    </w:p>
    <w:p w:rsidR="00000000" w:rsidDel="00000000" w:rsidP="00000000" w:rsidRDefault="00000000" w:rsidRPr="00000000" w14:paraId="0000007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緊急浮上及び潜水中止の判断</w:t>
      </w:r>
    </w:p>
    <w:p w:rsidR="00000000" w:rsidDel="00000000" w:rsidP="00000000" w:rsidRDefault="00000000" w:rsidRPr="00000000" w14:paraId="0000007B">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水面での位置確認及び救助要請方法</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乙は、説明内容について不明な点がある場合、潜水開始前に甲へ質問するものとする。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甲は、乙が安全上重要な事項を理解していないと認められる場合、追加説明又は実技確認を行うものとする。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甲は、必要な安全説明及び確認が完了していない乙を潜水に参加させないものとする。</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56p6s8flk88r" w:id="7"/>
      <w:bookmarkEnd w:id="7"/>
      <w:r w:rsidDel="00000000" w:rsidR="00000000" w:rsidRPr="00000000">
        <w:rPr>
          <w:rFonts w:ascii="Arial Unicode MS" w:cs="Arial Unicode MS" w:eastAsia="Arial Unicode MS" w:hAnsi="Arial Unicode MS"/>
          <w:b w:val="1"/>
          <w:bCs w:val="1"/>
          <w:rtl w:val="0"/>
        </w:rPr>
        <w:t xml:space="preserve">第7条（水中ライト及び潜水器材）</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乙は、本プログラムにおいて、甲が指定する安全基準に適合した潜水器材を使用するものとする。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夜間潜水に使用する照明器材については、次の事項を確認するものとする。</w:t>
      </w:r>
    </w:p>
    <w:tbl>
      <w:tblPr>
        <w:tblStyle w:val="Table3"/>
        <w:tblW w:w="4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75"/>
        <w:gridCol w:w="2525"/>
        <w:tblGridChange w:id="0">
          <w:tblGrid>
            <w:gridCol w:w="2375"/>
            <w:gridCol w:w="25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確認内容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メインライト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持参　□ レンタル</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予備ライト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持参　□ レンタル</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ライトの点灯確認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確認済み</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電池・充電状態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確認済み</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防水性能・外観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確認済み</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固定具・ストラップ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確認済み</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rPr>
                <w:sz w:val="20"/>
                <w:szCs w:val="20"/>
              </w:rPr>
            </w:pPr>
            <w:r w:rsidDel="00000000" w:rsidR="00000000" w:rsidRPr="00000000">
              <w:rPr>
                <w:rtl w:val="0"/>
              </w:rPr>
            </w:r>
          </w:p>
        </w:tc>
      </w:tr>
    </w:tbl>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甲は、潜水開始前に、乙が使用する器材について合理的な範囲で確認を行うものとする。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乙は、潜水開始前又は潜水中に器材の不具合を発見した場合、速やかに甲へ報告するものとする。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乙は、潜水中にメインライトが故障した場合、事前に説明された手順に従い、予備ライトの使用、バディへの合図その他必要な対応を行うものとする。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甲は、照明器材その他の器材の状態が安全基準を満たさない場合、器材の交換又は潜水の中止を求めることができる。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甲が器材を貸与する場合、その使用条件、破損時の取扱い及び費用負担については、事前に明示されたレンタル条件によるものとする。</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7xgfjb76vgnj" w:id="8"/>
      <w:bookmarkEnd w:id="8"/>
      <w:r w:rsidDel="00000000" w:rsidR="00000000" w:rsidRPr="00000000">
        <w:rPr>
          <w:rFonts w:ascii="Arial Unicode MS" w:cs="Arial Unicode MS" w:eastAsia="Arial Unicode MS" w:hAnsi="Arial Unicode MS"/>
          <w:b w:val="1"/>
          <w:bCs w:val="1"/>
          <w:rtl w:val="0"/>
        </w:rPr>
        <w:t xml:space="preserve">第8条（バディシステム及び隊列の維持）</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乙は、甲が定めるバディシステム及び潜水隊列に従い、単独で潜水行動を行わないものとする。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乙は、潜水中、バディ及びガイドの位置を継続的に確認し、適切な距離を維持するものとする。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乙は、夜間の視界制限により、バディ又はガイドの位置を確認できなくなる可能性があることを理解する。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バディ又はガイドと離れた場合、乙は、甲が事前に説明した捜索及び浮上手順に従って行動するものとする。</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乙は、自己の判断によって無制限に水中捜索を継続し、又は他の参加者から離れて行動してはならない。</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甲は、参加者の人数、潜水経験及び海況等に応じて、適切な監督体制を整えるものとする。</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ol80ge712u9a" w:id="9"/>
      <w:bookmarkEnd w:id="9"/>
      <w:r w:rsidDel="00000000" w:rsidR="00000000" w:rsidRPr="00000000">
        <w:rPr>
          <w:rFonts w:ascii="Arial Unicode MS" w:cs="Arial Unicode MS" w:eastAsia="Arial Unicode MS" w:hAnsi="Arial Unicode MS"/>
          <w:b w:val="1"/>
          <w:bCs w:val="1"/>
          <w:rtl w:val="0"/>
        </w:rPr>
        <w:t xml:space="preserve">第9条（潜水計画及び安全基準）</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甲は、参加者の資格、経験、健康状態、潜水場所の地形、海況その他の事情を踏まえ、適切な潜水計画を策定するものとする。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潜水計画には、予定水深、潜水時間、空気残量の管理、浮上方法、バディ編成及び緊急時の対応方法を含めるものとする。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乙は、甲が定めた最大水深、潜水時間、空気残量その他の安全基準を遵守するものとする。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乙は、甲の承諾なく潜水経路を変更し、予定水深を超え、又は潜水時間を延長してはならない。</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乙は、空気残量の不足、体調不良、器材不具合その他の異常を認めた場合、直ちに甲又はバディへ知らせるものとする。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甲は、潜水計画の実施が安全上困難であると判断した場合、潜水内容の変更又は中止を決定するものとする。</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i2g3boi1fnd4" w:id="10"/>
      <w:bookmarkEnd w:id="10"/>
      <w:r w:rsidDel="00000000" w:rsidR="00000000" w:rsidRPr="00000000">
        <w:rPr>
          <w:rFonts w:ascii="Arial Unicode MS" w:cs="Arial Unicode MS" w:eastAsia="Arial Unicode MS" w:hAnsi="Arial Unicode MS"/>
          <w:b w:val="1"/>
          <w:bCs w:val="1"/>
          <w:rtl w:val="0"/>
        </w:rPr>
        <w:t xml:space="preserve">第10条（気象及び海況による実施判断）</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甲は、本プログラムの実施にあたり、気象情報、波浪、潮流、視界、水温その他の状況を確認するものとする。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次の各号に該当する場合、甲は、潜水の延期、中止又は実施場所の変更を決定することができる。</w:t>
      </w:r>
    </w:p>
    <w:p w:rsidR="00000000" w:rsidDel="00000000" w:rsidP="00000000" w:rsidRDefault="00000000" w:rsidRPr="00000000" w14:paraId="000000AC">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強風、波浪、雷その他の悪天候が予想される場合</w:t>
      </w:r>
    </w:p>
    <w:p w:rsidR="00000000" w:rsidDel="00000000" w:rsidP="00000000" w:rsidRDefault="00000000" w:rsidRPr="00000000" w14:paraId="000000A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潮流が強く、安全な潜水が困難である場合</w:t>
      </w:r>
    </w:p>
    <w:p w:rsidR="00000000" w:rsidDel="00000000" w:rsidP="00000000" w:rsidRDefault="00000000" w:rsidRPr="00000000" w14:paraId="000000A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水中視界が著しく悪化している場合</w:t>
      </w:r>
    </w:p>
    <w:p w:rsidR="00000000" w:rsidDel="00000000" w:rsidP="00000000" w:rsidRDefault="00000000" w:rsidRPr="00000000" w14:paraId="000000A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安全なエントリー又はエキジットが困難である場合</w:t>
      </w:r>
    </w:p>
    <w:p w:rsidR="00000000" w:rsidDel="00000000" w:rsidP="00000000" w:rsidRDefault="00000000" w:rsidRPr="00000000" w14:paraId="000000B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救助又は緊急搬送に重大な支障が生じるおそれがある場合</w:t>
      </w:r>
    </w:p>
    <w:p w:rsidR="00000000" w:rsidDel="00000000" w:rsidP="00000000" w:rsidRDefault="00000000" w:rsidRPr="00000000" w14:paraId="000000B1">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その他、安全な実施が困難であると合理的に判断される場合</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甲は、実施前に安全上の問題が認められない場合であっても、潜水中に状況が変化したときは、必要に応じて潜水を中断又は終了させるものとする。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乙は、安全上の理由による甲の実施判断に従うものとする。</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9w9p65s8jmya" w:id="11"/>
      <w:bookmarkEnd w:id="11"/>
      <w:r w:rsidDel="00000000" w:rsidR="00000000" w:rsidRPr="00000000">
        <w:rPr>
          <w:rFonts w:ascii="Arial Unicode MS" w:cs="Arial Unicode MS" w:eastAsia="Arial Unicode MS" w:hAnsi="Arial Unicode MS"/>
          <w:b w:val="1"/>
          <w:bCs w:val="1"/>
          <w:rtl w:val="0"/>
        </w:rPr>
        <w:t xml:space="preserve">第11条（参加者の遵守事項）</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乙は、本プログラムへの参加に際し、次の各号に掲げる事項を遵守するものとする。</w:t>
      </w:r>
    </w:p>
    <w:p w:rsidR="00000000" w:rsidDel="00000000" w:rsidP="00000000" w:rsidRDefault="00000000" w:rsidRPr="00000000" w14:paraId="000000B7">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インストラクター又はガイドの安全上の指示に従うこと。</w:t>
      </w:r>
    </w:p>
    <w:p w:rsidR="00000000" w:rsidDel="00000000" w:rsidP="00000000" w:rsidRDefault="00000000" w:rsidRPr="00000000" w14:paraId="000000B8">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潜水前のブリーフィングに参加すること。</w:t>
      </w:r>
    </w:p>
    <w:p w:rsidR="00000000" w:rsidDel="00000000" w:rsidP="00000000" w:rsidRDefault="00000000" w:rsidRPr="00000000" w14:paraId="000000B9">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自己の健康状態及び潜水経験について虚偽の申告を行わないこと。</w:t>
      </w:r>
    </w:p>
    <w:p w:rsidR="00000000" w:rsidDel="00000000" w:rsidP="00000000" w:rsidRDefault="00000000" w:rsidRPr="00000000" w14:paraId="000000B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飲酒又は安全な潜水に支障を及ぼす薬物等の影響下で参加しないこと。</w:t>
      </w:r>
    </w:p>
    <w:p w:rsidR="00000000" w:rsidDel="00000000" w:rsidP="00000000" w:rsidRDefault="00000000" w:rsidRPr="00000000" w14:paraId="000000B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必要な潜水器材及び安全装備を適切に使用すること。</w:t>
      </w:r>
    </w:p>
    <w:p w:rsidR="00000000" w:rsidDel="00000000" w:rsidP="00000000" w:rsidRDefault="00000000" w:rsidRPr="00000000" w14:paraId="000000B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潜水中に単独行動を行わないこと。</w:t>
      </w:r>
    </w:p>
    <w:p w:rsidR="00000000" w:rsidDel="00000000" w:rsidP="00000000" w:rsidRDefault="00000000" w:rsidRPr="00000000" w14:paraId="000000BD">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海洋生物に対して危険又は不適切な接触を行わないこと。</w:t>
      </w:r>
    </w:p>
    <w:p w:rsidR="00000000" w:rsidDel="00000000" w:rsidP="00000000" w:rsidRDefault="00000000" w:rsidRPr="00000000" w14:paraId="000000BE">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水中環境及び海洋生態系を不当に損傷しないこと。</w:t>
      </w:r>
    </w:p>
    <w:p w:rsidR="00000000" w:rsidDel="00000000" w:rsidP="00000000" w:rsidRDefault="00000000" w:rsidRPr="00000000" w14:paraId="000000B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潜水中に異常を感じた場合、速やかに申告すること。</w:t>
      </w:r>
    </w:p>
    <w:p w:rsidR="00000000" w:rsidDel="00000000" w:rsidP="00000000" w:rsidRDefault="00000000" w:rsidRPr="00000000" w14:paraId="000000C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その他、甲が事前に明示した合理的な安全規則を遵守すること。</w:t>
      </w:r>
    </w:p>
    <w:p w:rsidR="00000000" w:rsidDel="00000000" w:rsidP="00000000" w:rsidRDefault="00000000" w:rsidRPr="00000000" w14:paraId="000000C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panq0blz7ar" w:id="12"/>
      <w:bookmarkEnd w:id="12"/>
      <w:r w:rsidDel="00000000" w:rsidR="00000000" w:rsidRPr="00000000">
        <w:rPr>
          <w:rFonts w:ascii="Arial Unicode MS" w:cs="Arial Unicode MS" w:eastAsia="Arial Unicode MS" w:hAnsi="Arial Unicode MS"/>
          <w:b w:val="1"/>
          <w:bCs w:val="1"/>
          <w:rtl w:val="0"/>
        </w:rPr>
        <w:t xml:space="preserve">第12条（潜水の中止及び参加制限）</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甲は、乙が次の各号のいずれかに該当する場合、本プログラムへの参加を制限し、又は潜水を中止させることができる。</w:t>
      </w:r>
    </w:p>
    <w:p w:rsidR="00000000" w:rsidDel="00000000" w:rsidP="00000000" w:rsidRDefault="00000000" w:rsidRPr="00000000" w14:paraId="000000C4">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参加資格を満たしていない場合</w:t>
      </w:r>
    </w:p>
    <w:p w:rsidR="00000000" w:rsidDel="00000000" w:rsidP="00000000" w:rsidRDefault="00000000" w:rsidRPr="00000000" w14:paraId="000000C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健康状態に重大な懸念がある場合</w:t>
      </w:r>
    </w:p>
    <w:p w:rsidR="00000000" w:rsidDel="00000000" w:rsidP="00000000" w:rsidRDefault="00000000" w:rsidRPr="00000000" w14:paraId="000000C6">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必要な安全説明を理解していない場合</w:t>
      </w:r>
    </w:p>
    <w:p w:rsidR="00000000" w:rsidDel="00000000" w:rsidP="00000000" w:rsidRDefault="00000000" w:rsidRPr="00000000" w14:paraId="000000C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潜水器材に重大な不具合がある場合</w:t>
      </w:r>
    </w:p>
    <w:p w:rsidR="00000000" w:rsidDel="00000000" w:rsidP="00000000" w:rsidRDefault="00000000" w:rsidRPr="00000000" w14:paraId="000000C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安全上の指示に従わない場合</w:t>
      </w:r>
    </w:p>
    <w:p w:rsidR="00000000" w:rsidDel="00000000" w:rsidP="00000000" w:rsidRDefault="00000000" w:rsidRPr="00000000" w14:paraId="000000C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他の参加者の安全を脅かす行為を行った場合</w:t>
      </w:r>
    </w:p>
    <w:p w:rsidR="00000000" w:rsidDel="00000000" w:rsidP="00000000" w:rsidRDefault="00000000" w:rsidRPr="00000000" w14:paraId="000000CA">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その他、安全な潜水の継続が困難である場合</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乙は、潜水開始前又は潜水中に不安、恐怖、体調不良その他の理由により参加継続が困難と判断した場合、甲に対して参加の中止を申し出ることができる。</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甲は、乙から中止の申出を受けた場合、安全な浮上及び帰還に必要な措置を講じるものとする。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参加制限又は中止に伴う参加費の取扱いについては、事前に明示された条件及び関係法令に従うものとする。</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pStyle w:val="Heading2"/>
        <w:keepNext w:val="0"/>
        <w:keepLines w:val="0"/>
        <w:spacing w:after="80" w:lineRule="auto"/>
        <w:rPr>
          <w:b w:val="1"/>
          <w:bCs w:val="1"/>
        </w:rPr>
      </w:pPr>
      <w:bookmarkStart w:colFirst="0" w:colLast="0" w:name="_gq4d1t28s1sh" w:id="13"/>
      <w:bookmarkEnd w:id="13"/>
      <w:r w:rsidDel="00000000" w:rsidR="00000000" w:rsidRPr="00000000">
        <w:rPr>
          <w:rFonts w:ascii="Arial Unicode MS" w:cs="Arial Unicode MS" w:eastAsia="Arial Unicode MS" w:hAnsi="Arial Unicode MS"/>
          <w:b w:val="1"/>
          <w:bCs w:val="1"/>
          <w:rtl w:val="0"/>
        </w:rPr>
        <w:t xml:space="preserve">第13条（緊急時の対応）</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本プログラムの実施中に事故、急病、器材故障、行方不明その他の緊急事態が発生した場合、甲は、状況に応じて救助活動、応急措置、救急要請その他必要かつ合理的な対応を行うものとする。</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甲は、潜水事故が発生した場合、必要に応じて海上保安機関、消防機関、医療機関その他関係機関に連絡するものとする。</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甲は、減圧症その他の潜水関連傷病が疑われる場合、適切な救急対応を行い、医療機関への搬送その他必要な措置を講じるものとする。</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乙は、緊急時において、甲、救助機関又は医療機関の合理的な指示に従うものとする。</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甲は、緊急事態が発生した場合、合理的に可能な範囲で乙が指定する緊急連絡先へ速やかに連絡するものとする。</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医療行為の実施及び医療上の同意については、関係法令及び医療機関の判断に従うものとし、本同意書のみをもってあらゆる医療行為への包括的な同意が与えられたものとはしない。</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救急搬送費、医療費その他緊急対応に伴う費用については、事故の原因、当事者の責任、保険契約及び関係法令に基づき取り扱うものとする。</w:t>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pStyle w:val="Heading2"/>
        <w:keepNext w:val="0"/>
        <w:keepLines w:val="0"/>
        <w:spacing w:after="80" w:lineRule="auto"/>
        <w:rPr>
          <w:b w:val="1"/>
          <w:bCs w:val="1"/>
        </w:rPr>
      </w:pPr>
      <w:bookmarkStart w:colFirst="0" w:colLast="0" w:name="_cuhhiwxjdu1n" w:id="14"/>
      <w:bookmarkEnd w:id="14"/>
      <w:r w:rsidDel="00000000" w:rsidR="00000000" w:rsidRPr="00000000">
        <w:rPr>
          <w:rFonts w:ascii="Arial Unicode MS" w:cs="Arial Unicode MS" w:eastAsia="Arial Unicode MS" w:hAnsi="Arial Unicode MS"/>
          <w:b w:val="1"/>
          <w:bCs w:val="1"/>
          <w:rtl w:val="0"/>
        </w:rPr>
        <w:t xml:space="preserve">第14条（事故及び損害に関する責任）</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甲は、本プログラムの運営事業者として、潜水計画、器材管理、安全説明、監督体制及び緊急時の対応について、合理的な安全確保措置を講じるものとする。</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甲の故意又は過失によって乙に損害が生じた場合、甲は、関係法令に従い、その責任に応じて損害を賠償するものとする。</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乙の行為、健康状態、第三者の行為、自然環境その他の事情によって損害が生じた場合、その責任の有無及び範囲については、具体的な事情及び関係法令に基づき判断するものとする。</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乙がナイトダイビングに伴う危険性を理解して参加したことのみをもって、甲の故意又は過失に基づく責任が免除されるものではない。</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本同意書のいかなる規定も、甲の故意又は重大な過失による責任を免除し、又は消費者契約法その他の法令に反して甲の損害賠償責任を制限するものではない。</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事故又は損害が発生した場合、甲乙は、事実関係の確認及び必要な対応について誠実に協力するものとする。</w:t>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pStyle w:val="Heading2"/>
        <w:keepNext w:val="0"/>
        <w:keepLines w:val="0"/>
        <w:spacing w:after="80" w:lineRule="auto"/>
        <w:rPr>
          <w:b w:val="1"/>
          <w:bCs w:val="1"/>
        </w:rPr>
      </w:pPr>
      <w:bookmarkStart w:colFirst="0" w:colLast="0" w:name="_v9fhjdwp7z2n" w:id="15"/>
      <w:bookmarkEnd w:id="15"/>
      <w:r w:rsidDel="00000000" w:rsidR="00000000" w:rsidRPr="00000000">
        <w:rPr>
          <w:rFonts w:ascii="Arial Unicode MS" w:cs="Arial Unicode MS" w:eastAsia="Arial Unicode MS" w:hAnsi="Arial Unicode MS"/>
          <w:b w:val="1"/>
          <w:bCs w:val="1"/>
          <w:rtl w:val="0"/>
        </w:rPr>
        <w:t xml:space="preserve">第15条（保険の取扱い）</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本プログラムに適用される保険の加入状況及び補償内容は、次のとおりとする。</w:t>
      </w:r>
    </w:p>
    <w:tbl>
      <w:tblPr>
        <w:tblStyle w:val="Table4"/>
        <w:tblW w:w="47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2075"/>
        <w:tblGridChange w:id="0">
          <w:tblGrid>
            <w:gridCol w:w="2630"/>
            <w:gridCol w:w="20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事業者による保険加入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主な補償内容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補償限度額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主な免責事項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参加者個人の保険加入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5">
            <w:pPr>
              <w:rPr>
                <w:sz w:val="20"/>
                <w:szCs w:val="20"/>
              </w:rPr>
            </w:pPr>
            <w:r w:rsidDel="00000000" w:rsidR="00000000" w:rsidRPr="00000000">
              <w:rPr>
                <w:rtl w:val="0"/>
              </w:rPr>
            </w:r>
          </w:p>
        </w:tc>
      </w:tr>
    </w:tbl>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乙は、甲が保険に加入している場合であっても、すべての事故、傷病又は損害が補償対象となるものではないことを確認する。</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保険金の支払可否及び補償範囲は、当該保険契約の約款及び保険会社の判断によるものとする。</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甲は、乙が保険の補償内容について確認できるよう、合理的な範囲で必要な情報を提供するものとする。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保険への加入の有無は、甲の法令上又は契約上の損害賠償責任の有無に影響するものではない。</w:t>
      </w:r>
    </w:p>
    <w:p w:rsidR="00000000" w:rsidDel="00000000" w:rsidP="00000000" w:rsidRDefault="00000000" w:rsidRPr="00000000" w14:paraId="000000FA">
      <w:pPr>
        <w:spacing w:after="240" w:before="240" w:lineRule="auto"/>
        <w:rPr>
          <w:sz w:val="20"/>
          <w:szCs w:val="20"/>
        </w:rPr>
      </w:pPr>
      <w:r w:rsidDel="00000000" w:rsidR="00000000" w:rsidRPr="00000000">
        <w:rPr>
          <w:rtl w:val="0"/>
        </w:rPr>
      </w:r>
    </w:p>
    <w:p w:rsidR="00000000" w:rsidDel="00000000" w:rsidP="00000000" w:rsidRDefault="00000000" w:rsidRPr="00000000" w14:paraId="000000FB">
      <w:pPr>
        <w:pStyle w:val="Heading2"/>
        <w:keepNext w:val="0"/>
        <w:keepLines w:val="0"/>
        <w:spacing w:after="80" w:lineRule="auto"/>
        <w:rPr>
          <w:b w:val="1"/>
          <w:bCs w:val="1"/>
        </w:rPr>
      </w:pPr>
      <w:bookmarkStart w:colFirst="0" w:colLast="0" w:name="_ze94pqwjnur" w:id="16"/>
      <w:bookmarkEnd w:id="16"/>
      <w:r w:rsidDel="00000000" w:rsidR="00000000" w:rsidRPr="00000000">
        <w:rPr>
          <w:rFonts w:ascii="Arial Unicode MS" w:cs="Arial Unicode MS" w:eastAsia="Arial Unicode MS" w:hAnsi="Arial Unicode MS"/>
          <w:b w:val="1"/>
          <w:bCs w:val="1"/>
          <w:rtl w:val="0"/>
        </w:rPr>
        <w:t xml:space="preserve">第16条（参加費及びキャンセル）</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本プログラムの参加費、器材レンタル料金その他の費用については、甲が事前に提示する料金表又は申込条件によるものとする。</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乙の都合による参加辞退又はキャンセルについては、事前に明示されたキャンセル条件及び関係法令に従うものとする。</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気象条件、海況その他安全上の理由により甲が本プログラムを中止した場合、参加費の返金、日程変更その他の取扱いについては、事前に明示された条件及び関係法令に従い、合理的に対応するものとする。</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甲の責めに帰すべき事由により本プログラムを実施できなかった場合の責任については、関係法令に従うものとする。</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甲は、参加費、キャンセル料、返金条件その他の重要事項について、乙が参加申込み前に確認できるよう明示するものとする。</w:t>
      </w:r>
    </w:p>
    <w:p w:rsidR="00000000" w:rsidDel="00000000" w:rsidP="00000000" w:rsidRDefault="00000000" w:rsidRPr="00000000" w14:paraId="00000101">
      <w:pPr>
        <w:spacing w:after="240" w:before="240" w:lineRule="auto"/>
        <w:rPr>
          <w:sz w:val="20"/>
          <w:szCs w:val="20"/>
        </w:rPr>
      </w:pPr>
      <w:r w:rsidDel="00000000" w:rsidR="00000000" w:rsidRPr="00000000">
        <w:rPr>
          <w:rtl w:val="0"/>
        </w:rPr>
      </w:r>
    </w:p>
    <w:p w:rsidR="00000000" w:rsidDel="00000000" w:rsidP="00000000" w:rsidRDefault="00000000" w:rsidRPr="00000000" w14:paraId="00000102">
      <w:pPr>
        <w:pStyle w:val="Heading2"/>
        <w:keepNext w:val="0"/>
        <w:keepLines w:val="0"/>
        <w:spacing w:after="80" w:lineRule="auto"/>
        <w:rPr>
          <w:b w:val="1"/>
          <w:bCs w:val="1"/>
        </w:rPr>
      </w:pPr>
      <w:bookmarkStart w:colFirst="0" w:colLast="0" w:name="_pc3xhqtvsiu2" w:id="17"/>
      <w:bookmarkEnd w:id="17"/>
      <w:r w:rsidDel="00000000" w:rsidR="00000000" w:rsidRPr="00000000">
        <w:rPr>
          <w:rFonts w:ascii="Arial Unicode MS" w:cs="Arial Unicode MS" w:eastAsia="Arial Unicode MS" w:hAnsi="Arial Unicode MS"/>
          <w:b w:val="1"/>
          <w:bCs w:val="1"/>
          <w:rtl w:val="0"/>
        </w:rPr>
        <w:t xml:space="preserve">第17条（写真及び動画の撮影）</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甲は、本プログラムの記録、安全管理、活動報告その他の目的で、乙の写真又は動画を撮影する場合がある。</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甲が撮影した写真又は動画を広告、宣伝、公式サイト、SNSその他の媒体に掲載する場合、乙の肖像等の利用について事前に同意を取得するものとする。</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乙は、次の事項について同意の有無を選択する。</w:t>
      </w:r>
    </w:p>
    <w:tbl>
      <w:tblPr>
        <w:tblStyle w:val="Table5"/>
        <w:tblW w:w="66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35"/>
        <w:gridCol w:w="3275"/>
        <w:tblGridChange w:id="0">
          <w:tblGrid>
            <w:gridCol w:w="3335"/>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公式サイトへの写真掲載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公式SNSへの写真掲載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公式SNSへの動画掲載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YouTube等への動画掲載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広告・宣伝素材としての利用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前項の同意は、乙の肖像その他人格的利益に関する権利を甲へ譲渡するものではない。</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甲は、同意を得た利用目的及び範囲を超えて乙の肖像等を利用する場合、必要に応じて改めて乙の同意を取得するものとする。</w:t>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乙から肖像利用の同意撤回又は掲載停止の申出があった場合、甲は、法令、利用状況及び第三者の権利等を踏まえ、合理的な範囲で対応するものとする。</w:t>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乙が広告又は宣伝目的の肖像利用に同意しないことのみを理由として、甲は乙を不当に不利益に取り扱わないものとする。</w:t>
      </w:r>
    </w:p>
    <w:p w:rsidR="00000000" w:rsidDel="00000000" w:rsidP="00000000" w:rsidRDefault="00000000" w:rsidRPr="00000000" w14:paraId="00000116">
      <w:pPr>
        <w:spacing w:after="240" w:before="240" w:lineRule="auto"/>
        <w:rPr>
          <w:sz w:val="20"/>
          <w:szCs w:val="20"/>
        </w:rPr>
      </w:pPr>
      <w:r w:rsidDel="00000000" w:rsidR="00000000" w:rsidRPr="00000000">
        <w:rPr>
          <w:rtl w:val="0"/>
        </w:rPr>
      </w:r>
    </w:p>
    <w:p w:rsidR="00000000" w:rsidDel="00000000" w:rsidP="00000000" w:rsidRDefault="00000000" w:rsidRPr="00000000" w14:paraId="00000117">
      <w:pPr>
        <w:pStyle w:val="Heading2"/>
        <w:keepNext w:val="0"/>
        <w:keepLines w:val="0"/>
        <w:spacing w:after="80" w:lineRule="auto"/>
        <w:rPr>
          <w:b w:val="1"/>
          <w:bCs w:val="1"/>
        </w:rPr>
      </w:pPr>
      <w:bookmarkStart w:colFirst="0" w:colLast="0" w:name="_u0a5ua7ouznq" w:id="18"/>
      <w:bookmarkEnd w:id="18"/>
      <w:r w:rsidDel="00000000" w:rsidR="00000000" w:rsidRPr="00000000">
        <w:rPr>
          <w:rFonts w:ascii="Arial Unicode MS" w:cs="Arial Unicode MS" w:eastAsia="Arial Unicode MS" w:hAnsi="Arial Unicode MS"/>
          <w:b w:val="1"/>
          <w:bCs w:val="1"/>
          <w:rtl w:val="0"/>
        </w:rPr>
        <w:t xml:space="preserve">第18条（個人情報の取扱い）</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甲は、本プログラムの参加受付、本人確認、資格確認、安全管理、緊急連絡、保険手続その他本プログラムの運営に必要な目的の範囲内で、乙の個人情報を取得し、利用するものとする。</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甲は、取得した個人情報について、個人情報の保護に関する法律その他関係法令に従い、適切な安全管理措置を講じるものとする。</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健康状態、既往症その他慎重な取扱いを要する情報については、安全管理上必要な範囲に限定して取得し、適切に管理するものとする。</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甲は、法令に基づく場合その他法令上認められる場合を除き、本人の必要な同意を得ることなく個人情報を第三者へ提供しないものとする。</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個人情報の保存期間、開示等の請求方法、問い合わせ窓口その他の事項については、甲が別途定める個人情報保護方針等によるものとする。</w:t>
      </w:r>
    </w:p>
    <w:p w:rsidR="00000000" w:rsidDel="00000000" w:rsidP="00000000" w:rsidRDefault="00000000" w:rsidRPr="00000000" w14:paraId="0000011D">
      <w:pPr>
        <w:spacing w:after="240" w:before="240" w:lineRule="auto"/>
        <w:rPr>
          <w:sz w:val="20"/>
          <w:szCs w:val="20"/>
        </w:rPr>
      </w:pPr>
      <w:r w:rsidDel="00000000" w:rsidR="00000000" w:rsidRPr="00000000">
        <w:rPr>
          <w:rtl w:val="0"/>
        </w:rPr>
      </w:r>
    </w:p>
    <w:p w:rsidR="00000000" w:rsidDel="00000000" w:rsidP="00000000" w:rsidRDefault="00000000" w:rsidRPr="00000000" w14:paraId="0000011E">
      <w:pPr>
        <w:pStyle w:val="Heading2"/>
        <w:keepNext w:val="0"/>
        <w:keepLines w:val="0"/>
        <w:spacing w:after="80" w:lineRule="auto"/>
        <w:rPr>
          <w:b w:val="1"/>
          <w:bCs w:val="1"/>
        </w:rPr>
      </w:pPr>
      <w:bookmarkStart w:colFirst="0" w:colLast="0" w:name="_kzpdqtw6guju" w:id="19"/>
      <w:bookmarkEnd w:id="19"/>
      <w:r w:rsidDel="00000000" w:rsidR="00000000" w:rsidRPr="00000000">
        <w:rPr>
          <w:rFonts w:ascii="Arial Unicode MS" w:cs="Arial Unicode MS" w:eastAsia="Arial Unicode MS" w:hAnsi="Arial Unicode MS"/>
          <w:b w:val="1"/>
          <w:bCs w:val="1"/>
          <w:rtl w:val="0"/>
        </w:rPr>
        <w:t xml:space="preserve">第19条（未成年者の参加）</w:t>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乙が未成年者である場合、甲は、親権者その他の法定代理人による参加同意を取得するものとする。</w:t>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法定代理人は、本プログラムの内容、危険性、参加条件、安全管理及び緊急時の対応について確認したうえで、乙の参加に同意するものとする。</w:t>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甲は、未成年者の年齢、潜水資格、技能及び経験に応じて、適切な監督体制を整えるものとする。</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法定代理人による参加同意は、甲が負うべき安全配慮義務その他の法的責任を免除するものではない。</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未成年者の参加については、関係法令、認定団体の基準及び甲が定める参加条件に従うものとする。</w:t>
      </w:r>
    </w:p>
    <w:p w:rsidR="00000000" w:rsidDel="00000000" w:rsidP="00000000" w:rsidRDefault="00000000" w:rsidRPr="00000000" w14:paraId="00000124">
      <w:pPr>
        <w:spacing w:after="240" w:before="240" w:lineRule="auto"/>
        <w:rPr>
          <w:sz w:val="20"/>
          <w:szCs w:val="20"/>
        </w:rPr>
      </w:pPr>
      <w:r w:rsidDel="00000000" w:rsidR="00000000" w:rsidRPr="00000000">
        <w:rPr>
          <w:rtl w:val="0"/>
        </w:rPr>
      </w:r>
    </w:p>
    <w:p w:rsidR="00000000" w:rsidDel="00000000" w:rsidP="00000000" w:rsidRDefault="00000000" w:rsidRPr="00000000" w14:paraId="00000125">
      <w:pPr>
        <w:pStyle w:val="Heading2"/>
        <w:keepNext w:val="0"/>
        <w:keepLines w:val="0"/>
        <w:spacing w:after="80" w:lineRule="auto"/>
        <w:rPr>
          <w:b w:val="1"/>
          <w:bCs w:val="1"/>
        </w:rPr>
      </w:pPr>
      <w:bookmarkStart w:colFirst="0" w:colLast="0" w:name="_188s7gfv70p3" w:id="20"/>
      <w:bookmarkEnd w:id="20"/>
      <w:r w:rsidDel="00000000" w:rsidR="00000000" w:rsidRPr="00000000">
        <w:rPr>
          <w:rFonts w:ascii="Arial Unicode MS" w:cs="Arial Unicode MS" w:eastAsia="Arial Unicode MS" w:hAnsi="Arial Unicode MS"/>
          <w:b w:val="1"/>
          <w:bCs w:val="1"/>
          <w:rtl w:val="0"/>
        </w:rPr>
        <w:t xml:space="preserve">第20条（同意の撤回及び参加辞退）</w:t>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乙は、健康状態、心理的な不安、家庭の事情その他の理由により、本プログラムへの参加を辞退することができる。</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乙は、参加を辞退する場合、可能な限り速やかに甲へ連絡するものとする。</w:t>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参加辞退に伴う参加費の返金その他の取扱いについては、事前に明示されたキャンセル条件及び関係法令に従うものとする。</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写真及び動画の利用、個人情報の取扱いその他参加同意とは独立した事項については、それぞれの同意条件及び関係法令に従い、撤回又は変更の申出を行うことができる。</w:t>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潜水開始後に乙が参加継続を希望しない場合、甲は、安全な浮上及び帰還に必要な対応を行うものとする。</w:t>
      </w:r>
    </w:p>
    <w:p w:rsidR="00000000" w:rsidDel="00000000" w:rsidP="00000000" w:rsidRDefault="00000000" w:rsidRPr="00000000" w14:paraId="0000012B">
      <w:pPr>
        <w:spacing w:after="240" w:before="240" w:lineRule="auto"/>
        <w:rPr>
          <w:sz w:val="20"/>
          <w:szCs w:val="20"/>
        </w:rPr>
      </w:pPr>
      <w:r w:rsidDel="00000000" w:rsidR="00000000" w:rsidRPr="00000000">
        <w:rPr>
          <w:rtl w:val="0"/>
        </w:rPr>
      </w:r>
    </w:p>
    <w:p w:rsidR="00000000" w:rsidDel="00000000" w:rsidP="00000000" w:rsidRDefault="00000000" w:rsidRPr="00000000" w14:paraId="0000012C">
      <w:pPr>
        <w:pStyle w:val="Heading2"/>
        <w:keepNext w:val="0"/>
        <w:keepLines w:val="0"/>
        <w:spacing w:after="80" w:lineRule="auto"/>
        <w:rPr>
          <w:b w:val="1"/>
          <w:bCs w:val="1"/>
        </w:rPr>
      </w:pPr>
      <w:bookmarkStart w:colFirst="0" w:colLast="0" w:name="_ilzae5hmrt8" w:id="21"/>
      <w:bookmarkEnd w:id="21"/>
      <w:r w:rsidDel="00000000" w:rsidR="00000000" w:rsidRPr="00000000">
        <w:rPr>
          <w:rFonts w:ascii="Arial Unicode MS" w:cs="Arial Unicode MS" w:eastAsia="Arial Unicode MS" w:hAnsi="Arial Unicode MS"/>
          <w:b w:val="1"/>
          <w:bCs w:val="1"/>
          <w:rtl w:val="0"/>
        </w:rPr>
        <w:t xml:space="preserve">第21条（協議事項）</w:t>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本同意書に定めのない事項又は本同意書の解釈について疑義が生じた場合、甲乙は、乙の安全及び双方の正当な利益に配慮し、誠意をもって協議するものとする。</w:t>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本同意書と参加規則、申込条件その他の書類との間に矛盾が生じた場合、関係法令に反しない範囲で、甲乙間で確認した個別の合意内容を優先するものとする。</w:t>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本同意書の内容について変更が必要となった場合、甲乙は、必要に応じて書面又は電磁的方法により変更内容を確認するものとする。</w:t>
      </w:r>
    </w:p>
    <w:p w:rsidR="00000000" w:rsidDel="00000000" w:rsidP="00000000" w:rsidRDefault="00000000" w:rsidRPr="00000000" w14:paraId="00000130">
      <w:pPr>
        <w:spacing w:after="240" w:before="240" w:lineRule="auto"/>
        <w:rPr>
          <w:sz w:val="20"/>
          <w:szCs w:val="20"/>
        </w:rPr>
      </w:pPr>
      <w:r w:rsidDel="00000000" w:rsidR="00000000" w:rsidRPr="00000000">
        <w:rPr>
          <w:rtl w:val="0"/>
        </w:rPr>
      </w:r>
    </w:p>
    <w:p w:rsidR="00000000" w:rsidDel="00000000" w:rsidP="00000000" w:rsidRDefault="00000000" w:rsidRPr="00000000" w14:paraId="00000131">
      <w:pPr>
        <w:pStyle w:val="Heading2"/>
        <w:keepNext w:val="0"/>
        <w:keepLines w:val="0"/>
        <w:spacing w:after="80" w:lineRule="auto"/>
        <w:rPr>
          <w:b w:val="1"/>
          <w:bCs w:val="1"/>
        </w:rPr>
      </w:pPr>
      <w:bookmarkStart w:colFirst="0" w:colLast="0" w:name="_ju5wh21a719b" w:id="22"/>
      <w:bookmarkEnd w:id="22"/>
      <w:r w:rsidDel="00000000" w:rsidR="00000000" w:rsidRPr="00000000">
        <w:rPr>
          <w:rFonts w:ascii="Arial Unicode MS" w:cs="Arial Unicode MS" w:eastAsia="Arial Unicode MS" w:hAnsi="Arial Unicode MS"/>
          <w:b w:val="1"/>
          <w:bCs w:val="1"/>
          <w:rtl w:val="0"/>
        </w:rPr>
        <w:t xml:space="preserve">第22条（準拠法及び紛争解決）</w:t>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本同意書の成立、効力、解釈及び履行については、日本法を準拠法とする。</w:t>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本同意書に関連して紛争が生じた場合、甲乙は、まず誠実な協議による解決に努めるものとする。</w:t>
      </w:r>
    </w:p>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協議によって解決しない場合は、民事訴訟法その他関係法令に従い、管轄権を有する裁判所において解決するものとする。</w:t>
      </w:r>
    </w:p>
    <w:p w:rsidR="00000000" w:rsidDel="00000000" w:rsidP="00000000" w:rsidRDefault="00000000" w:rsidRPr="00000000" w14:paraId="00000135">
      <w:pPr>
        <w:spacing w:after="240" w:before="240" w:lineRule="auto"/>
        <w:rPr>
          <w:sz w:val="20"/>
          <w:szCs w:val="20"/>
        </w:rPr>
      </w:pPr>
      <w:r w:rsidDel="00000000" w:rsidR="00000000" w:rsidRPr="00000000">
        <w:rPr>
          <w:rtl w:val="0"/>
        </w:rPr>
      </w:r>
    </w:p>
    <w:p w:rsidR="00000000" w:rsidDel="00000000" w:rsidP="00000000" w:rsidRDefault="00000000" w:rsidRPr="00000000" w14:paraId="00000136">
      <w:pPr>
        <w:pStyle w:val="Heading2"/>
        <w:keepNext w:val="0"/>
        <w:keepLines w:val="0"/>
        <w:spacing w:after="80" w:lineRule="auto"/>
        <w:rPr>
          <w:b w:val="1"/>
          <w:bCs w:val="1"/>
        </w:rPr>
      </w:pPr>
      <w:bookmarkStart w:colFirst="0" w:colLast="0" w:name="_xn41e95mxgm" w:id="23"/>
      <w:bookmarkEnd w:id="23"/>
      <w:r w:rsidDel="00000000" w:rsidR="00000000" w:rsidRPr="00000000">
        <w:rPr>
          <w:rFonts w:ascii="Arial Unicode MS" w:cs="Arial Unicode MS" w:eastAsia="Arial Unicode MS" w:hAnsi="Arial Unicode MS"/>
          <w:b w:val="1"/>
          <w:bCs w:val="1"/>
          <w:rtl w:val="0"/>
        </w:rPr>
        <w:t xml:space="preserve">第23条（最終確認及び参加同意）</w:t>
      </w:r>
    </w:p>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乙は、本同意書及び甲が提示した参加条件について説明を受け、又は自ら確認したうえで、次の事項を確認する。</w:t>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ナイトダイビングの実施日時、場所及び内容を確認しました。</w:t>
      </w:r>
    </w:p>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参加資格及び必要な潜水経験について確認しました。</w:t>
      </w:r>
    </w:p>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自己の健康状態及び既往歴について正確に申告しました。</w:t>
      </w:r>
    </w:p>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夜間潜水に特有の危険性について理解しました。</w:t>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事前の安全説明及び潜水計画を確認しました。</w:t>
      </w:r>
    </w:p>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水中ライト及び潜水器材の使用条件を確認しました。</w:t>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バディシステム及び水中での行動規則を理解しました。</w:t>
      </w:r>
    </w:p>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緊急時の対応及び救助体制について説明を受けました。</w:t>
      </w:r>
    </w:p>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事故発生時の責任及び保険の取扱いについて確認しました。</w:t>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参加費、キャンセル条件及び返金条件を確認しました。</w:t>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写真及び動画の利用について、第17条の各項目に意思を表示しました。</w:t>
      </w:r>
    </w:p>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個人情報の利用目的及び取扱いについて確認しました。</w:t>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体調不良又は安全上の問題がある場合、参加を中止する必要があることを理解しました。</w:t>
      </w:r>
    </w:p>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本同意書の内容を理解し、自らの意思に基づいて本プログラムへの参加に同意します。</w:t>
      </w:r>
    </w:p>
    <w:p w:rsidR="00000000" w:rsidDel="00000000" w:rsidP="00000000" w:rsidRDefault="00000000" w:rsidRPr="00000000" w14:paraId="00000146">
      <w:pPr>
        <w:spacing w:after="240" w:before="240" w:lineRule="auto"/>
        <w:rPr>
          <w:sz w:val="20"/>
          <w:szCs w:val="20"/>
        </w:rPr>
      </w:pPr>
      <w:r w:rsidDel="00000000" w:rsidR="00000000" w:rsidRPr="00000000">
        <w:rPr>
          <w:rtl w:val="0"/>
        </w:rPr>
      </w:r>
    </w:p>
    <w:p w:rsidR="00000000" w:rsidDel="00000000" w:rsidP="00000000" w:rsidRDefault="00000000" w:rsidRPr="00000000" w14:paraId="00000147">
      <w:pPr>
        <w:pStyle w:val="Heading2"/>
        <w:keepNext w:val="0"/>
        <w:keepLines w:val="0"/>
        <w:spacing w:after="80" w:lineRule="auto"/>
        <w:rPr>
          <w:b w:val="1"/>
          <w:bCs w:val="1"/>
        </w:rPr>
      </w:pPr>
      <w:bookmarkStart w:colFirst="0" w:colLast="0" w:name="_w4c7pvlhhf21" w:id="24"/>
      <w:bookmarkEnd w:id="24"/>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甲及び乙は、本同意書の内容を確認し、乙の本プログラムへの参加について合意した証として、本書を作成する。</w:t>
      </w:r>
    </w:p>
    <w:p w:rsidR="00000000" w:rsidDel="00000000" w:rsidP="00000000" w:rsidRDefault="00000000" w:rsidRPr="00000000" w14:paraId="00000149">
      <w:pPr>
        <w:spacing w:after="240" w:before="240" w:lineRule="auto"/>
        <w:rPr>
          <w:sz w:val="20"/>
          <w:szCs w:val="20"/>
        </w:rPr>
      </w:pPr>
      <w:r w:rsidDel="00000000" w:rsidR="00000000" w:rsidRPr="00000000">
        <w:rPr>
          <w:rtl w:val="0"/>
        </w:rPr>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　　　　年　　　月　　　日</w:t>
      </w:r>
    </w:p>
    <w:p w:rsidR="00000000" w:rsidDel="00000000" w:rsidP="00000000" w:rsidRDefault="00000000" w:rsidRPr="00000000" w14:paraId="0000014B">
      <w:pPr>
        <w:spacing w:after="240" w:before="240" w:lineRule="auto"/>
        <w:rPr>
          <w:sz w:val="20"/>
          <w:szCs w:val="20"/>
        </w:rPr>
      </w:pPr>
      <w:r w:rsidDel="00000000" w:rsidR="00000000" w:rsidRPr="00000000">
        <w:rPr>
          <w:rtl w:val="0"/>
        </w:rPr>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甲（ナイトダイビング実施事業者）</w:t>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4E">
      <w:pPr>
        <w:spacing w:after="240" w:before="240" w:lineRule="auto"/>
        <w:rPr>
          <w:sz w:val="20"/>
          <w:szCs w:val="20"/>
        </w:rPr>
      </w:pPr>
      <w:r w:rsidDel="00000000" w:rsidR="00000000" w:rsidRPr="00000000">
        <w:rPr>
          <w:rtl w:val="0"/>
        </w:rPr>
      </w:r>
    </w:p>
    <w:p w:rsidR="00000000" w:rsidDel="00000000" w:rsidP="00000000" w:rsidRDefault="00000000" w:rsidRPr="00000000" w14:paraId="000001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50">
      <w:pPr>
        <w:spacing w:after="240" w:before="240" w:lineRule="auto"/>
        <w:rPr>
          <w:sz w:val="20"/>
          <w:szCs w:val="20"/>
        </w:rPr>
      </w:pPr>
      <w:r w:rsidDel="00000000" w:rsidR="00000000" w:rsidRPr="00000000">
        <w:rPr>
          <w:rtl w:val="0"/>
        </w:rPr>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52">
      <w:pPr>
        <w:spacing w:after="240" w:before="240" w:lineRule="auto"/>
        <w:rPr>
          <w:sz w:val="20"/>
          <w:szCs w:val="20"/>
        </w:rPr>
      </w:pPr>
      <w:r w:rsidDel="00000000" w:rsidR="00000000" w:rsidRPr="00000000">
        <w:rPr>
          <w:rtl w:val="0"/>
        </w:rPr>
      </w:r>
    </w:p>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54">
      <w:pPr>
        <w:spacing w:after="240" w:before="240" w:lineRule="auto"/>
        <w:rPr>
          <w:sz w:val="20"/>
          <w:szCs w:val="20"/>
        </w:rPr>
      </w:pPr>
      <w:r w:rsidDel="00000000" w:rsidR="00000000" w:rsidRPr="00000000">
        <w:rPr>
          <w:rtl w:val="0"/>
        </w:rPr>
      </w:r>
    </w:p>
    <w:p w:rsidR="00000000" w:rsidDel="00000000" w:rsidP="00000000" w:rsidRDefault="00000000" w:rsidRPr="00000000" w14:paraId="000001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56">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乙（参加者）</w:t>
      </w:r>
      <w:r w:rsidDel="00000000" w:rsidR="00000000" w:rsidRPr="00000000">
        <w:rPr>
          <w:rtl w:val="0"/>
        </w:rPr>
      </w:r>
    </w:p>
    <w:p w:rsidR="00000000" w:rsidDel="00000000" w:rsidP="00000000" w:rsidRDefault="00000000" w:rsidRPr="00000000" w14:paraId="000001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59">
      <w:pPr>
        <w:spacing w:after="240" w:before="240" w:lineRule="auto"/>
        <w:rPr>
          <w:sz w:val="20"/>
          <w:szCs w:val="20"/>
        </w:rPr>
      </w:pPr>
      <w:r w:rsidDel="00000000" w:rsidR="00000000" w:rsidRPr="00000000">
        <w:rPr>
          <w:rtl w:val="0"/>
        </w:rPr>
      </w:r>
    </w:p>
    <w:p w:rsidR="00000000" w:rsidDel="00000000" w:rsidP="00000000" w:rsidRDefault="00000000" w:rsidRPr="00000000" w14:paraId="000001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5B">
      <w:pPr>
        <w:spacing w:after="240" w:before="240" w:lineRule="auto"/>
        <w:rPr>
          <w:sz w:val="20"/>
          <w:szCs w:val="20"/>
        </w:rPr>
      </w:pPr>
      <w:r w:rsidDel="00000000" w:rsidR="00000000" w:rsidRPr="00000000">
        <w:rPr>
          <w:rtl w:val="0"/>
        </w:rPr>
      </w:r>
    </w:p>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15D">
      <w:pPr>
        <w:spacing w:after="240" w:before="240" w:lineRule="auto"/>
        <w:rPr>
          <w:sz w:val="20"/>
          <w:szCs w:val="20"/>
        </w:rPr>
      </w:pPr>
      <w:r w:rsidDel="00000000" w:rsidR="00000000" w:rsidRPr="00000000">
        <w:rPr>
          <w:rtl w:val="0"/>
        </w:rPr>
      </w:r>
    </w:p>
    <w:p w:rsidR="00000000" w:rsidDel="00000000" w:rsidP="00000000" w:rsidRDefault="00000000" w:rsidRPr="00000000" w14:paraId="000001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5F">
      <w:pPr>
        <w:spacing w:after="240" w:before="240" w:lineRule="auto"/>
        <w:rPr>
          <w:sz w:val="20"/>
          <w:szCs w:val="20"/>
        </w:rPr>
      </w:pPr>
      <w:r w:rsidDel="00000000" w:rsidR="00000000" w:rsidRPr="00000000">
        <w:rPr>
          <w:rtl w:val="0"/>
        </w:rPr>
      </w:r>
    </w:p>
    <w:p w:rsidR="00000000" w:rsidDel="00000000" w:rsidP="00000000" w:rsidRDefault="00000000" w:rsidRPr="00000000" w14:paraId="000001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61">
      <w:pPr>
        <w:spacing w:after="240" w:before="240" w:lineRule="auto"/>
        <w:rPr>
          <w:sz w:val="20"/>
          <w:szCs w:val="20"/>
        </w:rPr>
      </w:pPr>
      <w:r w:rsidDel="00000000" w:rsidR="00000000" w:rsidRPr="00000000">
        <w:rPr>
          <w:rtl w:val="0"/>
        </w:rPr>
      </w:r>
    </w:p>
    <w:p w:rsidR="00000000" w:rsidDel="00000000" w:rsidP="00000000" w:rsidRDefault="00000000" w:rsidRPr="00000000" w14:paraId="000001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163">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6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法定代理人（乙が未成年者の場合）</w:t>
      </w:r>
    </w:p>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66">
      <w:pPr>
        <w:spacing w:after="240" w:before="240" w:lineRule="auto"/>
        <w:rPr>
          <w:sz w:val="20"/>
          <w:szCs w:val="20"/>
        </w:rPr>
      </w:pPr>
      <w:r w:rsidDel="00000000" w:rsidR="00000000" w:rsidRPr="00000000">
        <w:rPr>
          <w:rtl w:val="0"/>
        </w:rPr>
      </w:r>
    </w:p>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68">
      <w:pPr>
        <w:spacing w:after="240" w:before="240" w:lineRule="auto"/>
        <w:rPr>
          <w:sz w:val="20"/>
          <w:szCs w:val="20"/>
        </w:rPr>
      </w:pPr>
      <w:r w:rsidDel="00000000" w:rsidR="00000000" w:rsidRPr="00000000">
        <w:rPr>
          <w:rtl w:val="0"/>
        </w:rPr>
      </w:r>
    </w:p>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乙との続柄：　　　　　　　　　　　　　　　　　　　</w:t>
      </w:r>
    </w:p>
    <w:p w:rsidR="00000000" w:rsidDel="00000000" w:rsidP="00000000" w:rsidRDefault="00000000" w:rsidRPr="00000000" w14:paraId="0000016A">
      <w:pPr>
        <w:spacing w:after="240" w:before="240" w:lineRule="auto"/>
        <w:rPr>
          <w:sz w:val="20"/>
          <w:szCs w:val="20"/>
        </w:rPr>
      </w:pPr>
      <w:r w:rsidDel="00000000" w:rsidR="00000000" w:rsidRPr="00000000">
        <w:rPr>
          <w:rtl w:val="0"/>
        </w:rPr>
      </w:r>
    </w:p>
    <w:p w:rsidR="00000000" w:rsidDel="00000000" w:rsidP="00000000" w:rsidRDefault="00000000" w:rsidRPr="00000000" w14:paraId="000001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6C">
      <w:pPr>
        <w:spacing w:after="240" w:before="240" w:lineRule="auto"/>
        <w:rPr>
          <w:sz w:val="20"/>
          <w:szCs w:val="20"/>
        </w:rPr>
      </w:pPr>
      <w:r w:rsidDel="00000000" w:rsidR="00000000" w:rsidRPr="00000000">
        <w:rPr>
          <w:rtl w:val="0"/>
        </w:rPr>
      </w:r>
    </w:p>
    <w:p w:rsidR="00000000" w:rsidDel="00000000" w:rsidP="00000000" w:rsidRDefault="00000000" w:rsidRPr="00000000" w14:paraId="000001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6E">
      <w:pPr>
        <w:spacing w:after="240" w:before="240" w:lineRule="auto"/>
        <w:rPr>
          <w:sz w:val="20"/>
          <w:szCs w:val="20"/>
        </w:rPr>
      </w:pPr>
      <w:r w:rsidDel="00000000" w:rsidR="00000000" w:rsidRPr="00000000">
        <w:rPr>
          <w:rtl w:val="0"/>
        </w:rPr>
      </w:r>
    </w:p>
    <w:p w:rsidR="00000000" w:rsidDel="00000000" w:rsidP="00000000" w:rsidRDefault="00000000" w:rsidRPr="00000000" w14:paraId="000001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p w:rsidR="00000000" w:rsidDel="00000000" w:rsidP="00000000" w:rsidRDefault="00000000" w:rsidRPr="00000000" w14:paraId="00000170">
      <w:pPr>
        <w:spacing w:after="240" w:before="240" w:lineRule="auto"/>
        <w:rPr>
          <w:sz w:val="20"/>
          <w:szCs w:val="20"/>
        </w:rPr>
      </w:pPr>
      <w:r w:rsidDel="00000000" w:rsidR="00000000" w:rsidRPr="00000000">
        <w:rPr>
          <w:rtl w:val="0"/>
        </w:rPr>
      </w:r>
    </w:p>
    <w:p w:rsidR="00000000" w:rsidDel="00000000" w:rsidP="00000000" w:rsidRDefault="00000000" w:rsidRPr="00000000" w14:paraId="000001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72">
      <w:pPr>
        <w:spacing w:after="240" w:before="240" w:lineRule="auto"/>
        <w:rPr>
          <w:sz w:val="20"/>
          <w:szCs w:val="20"/>
        </w:rPr>
      </w:pPr>
      <w:r w:rsidDel="00000000" w:rsidR="00000000" w:rsidRPr="00000000">
        <w:rPr>
          <w:rtl w:val="0"/>
        </w:rPr>
      </w:r>
    </w:p>
    <w:p w:rsidR="00000000" w:rsidDel="00000000" w:rsidP="00000000" w:rsidRDefault="00000000" w:rsidRPr="00000000" w14:paraId="000001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乙との関係：　　　　　　　　　　　　　　　　　　　</w:t>
      </w:r>
    </w:p>
    <w:p w:rsidR="00000000" w:rsidDel="00000000" w:rsidP="00000000" w:rsidRDefault="00000000" w:rsidRPr="00000000" w14:paraId="00000174">
      <w:pPr>
        <w:spacing w:after="240" w:before="240" w:lineRule="auto"/>
        <w:rPr>
          <w:sz w:val="20"/>
          <w:szCs w:val="20"/>
        </w:rPr>
      </w:pPr>
      <w:r w:rsidDel="00000000" w:rsidR="00000000" w:rsidRPr="00000000">
        <w:rPr>
          <w:rtl w:val="0"/>
        </w:rPr>
      </w:r>
    </w:p>
    <w:p w:rsidR="00000000" w:rsidDel="00000000" w:rsidP="00000000" w:rsidRDefault="00000000" w:rsidRPr="00000000" w14:paraId="000001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76">
      <w:pPr>
        <w:spacing w:after="240" w:before="240" w:lineRule="auto"/>
        <w:rPr>
          <w:sz w:val="20"/>
          <w:szCs w:val="20"/>
        </w:rPr>
      </w:pPr>
      <w:r w:rsidDel="00000000" w:rsidR="00000000" w:rsidRPr="00000000">
        <w:rPr>
          <w:rtl w:val="0"/>
        </w:rPr>
      </w:r>
    </w:p>
    <w:p w:rsidR="00000000" w:rsidDel="00000000" w:rsidP="00000000" w:rsidRDefault="00000000" w:rsidRPr="00000000" w14:paraId="0000017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健康状態に関する特記事項（必要な場合）</w:t>
      </w:r>
    </w:p>
    <w:p w:rsidR="00000000" w:rsidDel="00000000" w:rsidP="00000000" w:rsidRDefault="00000000" w:rsidRPr="00000000" w14:paraId="0000017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