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8yf4j50gc6a" w:id="0"/>
      <w:bookmarkEnd w:id="0"/>
      <w:r w:rsidDel="00000000" w:rsidR="00000000" w:rsidRPr="00000000">
        <w:rPr>
          <w:rFonts w:ascii="Arial Unicode MS" w:cs="Arial Unicode MS" w:eastAsia="Arial Unicode MS" w:hAnsi="Arial Unicode MS"/>
          <w:b w:val="1"/>
          <w:bCs w:val="1"/>
          <w:sz w:val="44"/>
          <w:szCs w:val="44"/>
          <w:rtl w:val="0"/>
        </w:rPr>
        <w:t xml:space="preserve">心理カウンセリング利用契約書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心理カウンセリングの利用を希望する者　　　　　　　　　　　　　　　（以下「甲」という。）と、心理カウンセリングサービスを提供する事業者　　　　　　　　　　　　　　　（以下「乙」という。）は、乙が甲に対して提供する心理カウンセリングサービス（以下「本サービス」という。）の利用について、次のとおり心理カウンセリング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e1bfwj6mfw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提供する心理カウンセリングについて、サービス内容、利用条件、料金、守秘義務、個人情報の取扱い、緊急時の対応、契約解除その他必要な事項を定め、甲乙双方の権利義務を明確にするとともに、甲の人格及び自己決定権を尊重し、安全かつ適切なカウンセリング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zon4ljdo9j1"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乙は、甲の心理的な悩み、精神的負担、対人関係、生活上の問題その他の相談事項について、専門的な知識及び技法を用いた心理カウンセリングを提供する。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本サービスには、甲乙間で合意した範囲において、次の内容を含むものとする。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ストレス、不安、緊張その他の心理的負担に関する相談</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職場、学校、家庭その他の対人関係に関する相談</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自己理解、感情整理及び心理的課題への対応支援</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生活習慣、環境変化及びライフイベントに伴う心理的支援</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心理的な問題への対処方法及びセルフケアに関する助言</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必要に応じた心理教育及び心理的支援方法の提案</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その他甲乙が合意した相談及び支援</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乙は、甲の相談内容、希望及び心身の状態を踏まえ、合理的な範囲で適切なカウンセリング方法を選択するものとする。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本サービスの具体的な内容、実施方法、時間、料金その他の利用条件については、第3条に定めるものとする。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11l459fdw2oe" w:id="3"/>
      <w:bookmarkEnd w:id="3"/>
      <w:r w:rsidDel="00000000" w:rsidR="00000000" w:rsidRPr="00000000">
        <w:rPr>
          <w:rFonts w:ascii="Arial Unicode MS" w:cs="Arial Unicode MS" w:eastAsia="Arial Unicode MS" w:hAnsi="Arial Unicode MS"/>
          <w:b w:val="1"/>
          <w:bCs w:val="1"/>
          <w:rtl w:val="0"/>
        </w:rPr>
        <w:t xml:space="preserve">第3条（利用条件）</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21.1997942636353"/>
        <w:gridCol w:w="6504.312016759987"/>
        <w:tblGridChange w:id="0">
          <w:tblGrid>
            <w:gridCol w:w="2521.1997942636353"/>
            <w:gridCol w:w="6504.31201675998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心理カウンセリング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担当者の資格・所属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継続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月2回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実施場所・接続方法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前項の利用条件について変更が必要となった場合、甲乙は事前に協議し、書面又は電磁的方法により合意するものとする。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継続的なカウンセリングを実施する場合、甲乙は必要に応じて相談目標、実施頻度及び支援方針を確認するものとする。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本契約と個別の申込書その他の合意内容に相違がある場合、当該個別合意において本契約に優先する旨を明示した事項については、その個別合意を優先する。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j249zgttlm5j" w:id="4"/>
      <w:bookmarkEnd w:id="4"/>
      <w:r w:rsidDel="00000000" w:rsidR="00000000" w:rsidRPr="00000000">
        <w:rPr>
          <w:rFonts w:ascii="Arial Unicode MS" w:cs="Arial Unicode MS" w:eastAsia="Arial Unicode MS" w:hAnsi="Arial Unicode MS"/>
          <w:b w:val="1"/>
          <w:bCs w:val="1"/>
          <w:rtl w:val="0"/>
        </w:rPr>
        <w:t xml:space="preserve">第4条（カウンセリングの性質及び範囲）</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甲は、本サービスが心理的支援を目的とするものであり、医師による診察、医学的診断、投薬、医療行為その他の医療サービスを当然に含むものではないことを確認する。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乙は、甲の心理的課題の整理、自己理解及び対処方法の検討を支援するものとし、特定の症状の改善、疾病の治癒、問題の解決その他一定の結果を保証するものではない。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乙は、甲の心身の状態又は相談内容に照らして医療機関その他の専門機関による対応が適切と判断される場合、甲に対して受診又は相談を勧めることができる。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甲は、本サービスを利用することによって、医療機関における診療、服薬その他必要な治療を自己判断で中止又は変更すべきではないことを確認する。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乙は、自らの専門的能力、資格及び業務範囲を超える対応を行わず、必要に応じて適切な専門家又は関係機関との連携を検討するものとする。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乙が医療機関その他の医療サービス提供者として本サービスを実施する場合は、当該サービスの性質及び適用法令に応じて、必要な説明及び同意取得を別途行うものとする。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d5gstqpagib7" w:id="5"/>
      <w:bookmarkEnd w:id="5"/>
      <w:r w:rsidDel="00000000" w:rsidR="00000000" w:rsidRPr="00000000">
        <w:rPr>
          <w:rFonts w:ascii="Arial Unicode MS" w:cs="Arial Unicode MS" w:eastAsia="Arial Unicode MS" w:hAnsi="Arial Unicode MS"/>
          <w:b w:val="1"/>
          <w:bCs w:val="1"/>
          <w:rtl w:val="0"/>
        </w:rPr>
        <w:t xml:space="preserve">第5条（担当カウンセラー）</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乙は、本サービスの内容に応じた専門的知識、経験及び必要な能力を有する者を担当カウンセラーとして配置するものとする。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乙は、担当カウンセラーの氏名、保有資格、専門分野その他甲がサービスの利用を判断するうえで重要な事項について、事前に適切な情報を提供するものとする。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担当カウンセラーは、甲の人格、価値観、文化的背景、生活環境及び自己決定権を尊重し、適切な専門的態度をもって本サービスを提供するものとする。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担当カウンセラーの疾病、退職その他やむを得ない事情により担当者の変更が必要となった場合、乙は甲に速やかに説明し、甲の意向を確認するものとする。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担当者の変更に際して相談記録その他の個人情報を引き継ぐ場合、乙は必要な範囲を明確にし、関係法令及び第12条の定めに従って取り扱うものとする。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甲は、担当カウンセラーとの相性、相談方法その他合理的な理由により、担当者の変更又は本サービスの終了を申し出ることができる。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5wv5ss2l1jnv" w:id="6"/>
      <w:bookmarkEnd w:id="6"/>
      <w:r w:rsidDel="00000000" w:rsidR="00000000" w:rsidRPr="00000000">
        <w:rPr>
          <w:rFonts w:ascii="Arial Unicode MS" w:cs="Arial Unicode MS" w:eastAsia="Arial Unicode MS" w:hAnsi="Arial Unicode MS"/>
          <w:b w:val="1"/>
          <w:bCs w:val="1"/>
          <w:rtl w:val="0"/>
        </w:rPr>
        <w:t xml:space="preserve">第6条（利用者の意思及び同意）</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本サービスの利用は、甲の自由な意思に基づくものとする。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乙は、カウンセリングの開始に先立ち、サービス内容、実施方法、料金、守秘義務及びその例外、想定される心理的負担その他重要な事項について、甲が理解できる方法で説明するものとする。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甲は、相談したくない事項について回答を拒否し、又は特定の相談内容について話すことを控えることができる。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乙は、甲の意思に反して特定の価値観、宗教的信条、政治的思想その他の考え方を強制してはならない。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甲は、カウンセリングの途中で休憩、中断又は終了を申し出ることができる。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甲がカウンセリングの利用を拒否し、又は中止したことのみを理由として、乙は甲に対して不当な不利益を与えてはならない。</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n2gvk0y0rhcb" w:id="7"/>
      <w:bookmarkEnd w:id="7"/>
      <w:r w:rsidDel="00000000" w:rsidR="00000000" w:rsidRPr="00000000">
        <w:rPr>
          <w:rFonts w:ascii="Arial Unicode MS" w:cs="Arial Unicode MS" w:eastAsia="Arial Unicode MS" w:hAnsi="Arial Unicode MS"/>
          <w:b w:val="1"/>
          <w:bCs w:val="1"/>
          <w:rtl w:val="0"/>
        </w:rPr>
        <w:t xml:space="preserve">第7条（相談内容及び情報提供）</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甲は、本サービスの利用にあたり、自らが相談を希望する事項について、可能な範囲で乙に説明するものとする。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乙は、適切な心理的支援を提供するため、必要に応じて甲の生活状況、心理的状態、既往歴、服薬状況その他の情報について確認することができる。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前項の情報収集は、本サービスの提供に必要な範囲に限定するものとし、乙は取得目的及び利用方法について適切に説明するものとする。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甲は、回答が困難な質問又は開示を希望しない情報について、乙にその旨を申し出ることができる。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乙は、甲から提供された情報について、その正確性及び必要性を適切に確認し、相談目的と関係のない情報を不必要に収集しないものとする。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甲が提供した情報に変更が生じた場合、甲は必要に応じて乙に伝えることができる。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f3cyfk5ckbpo" w:id="8"/>
      <w:bookmarkEnd w:id="8"/>
      <w:r w:rsidDel="00000000" w:rsidR="00000000" w:rsidRPr="00000000">
        <w:rPr>
          <w:rFonts w:ascii="Arial Unicode MS" w:cs="Arial Unicode MS" w:eastAsia="Arial Unicode MS" w:hAnsi="Arial Unicode MS"/>
          <w:b w:val="1"/>
          <w:bCs w:val="1"/>
          <w:rtl w:val="0"/>
        </w:rPr>
        <w:t xml:space="preserve">第8条（カウンセリングの実施方法）</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乙は、第3条に定める実施方法に従い、本サービスを提供するものとする。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対面カウンセリングの場合、乙は相談内容の秘密が不当に第三者へ漏えいしないよう、相談場所の環境に配慮するものとする。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オンライン又は電話によるカウンセリングの場合、乙は使用する通信手段、接続方法及び利用上の注意事項を事前に甲へ案内するものとする。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甲は、オンラインカウンセリングを利用する場合、原則として第三者に相談内容を聞かれない場所を確保するものとする。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オンラインカウンセリングに必要な通信端末、通信回線その他の設備については、別途合意がある場合を除き、甲が準備するものとする。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通信障害、機器の不具合その他の事情によりカウンセリングの継続が困難となった場合、甲乙は状況を確認し、再接続、時間延長、振替又は料金調整その他合理的な対応について協議するものとする。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rp0wrrxh9jqz" w:id="9"/>
      <w:bookmarkEnd w:id="9"/>
      <w:r w:rsidDel="00000000" w:rsidR="00000000" w:rsidRPr="00000000">
        <w:rPr>
          <w:rFonts w:ascii="Arial Unicode MS" w:cs="Arial Unicode MS" w:eastAsia="Arial Unicode MS" w:hAnsi="Arial Unicode MS"/>
          <w:b w:val="1"/>
          <w:bCs w:val="1"/>
          <w:rtl w:val="0"/>
        </w:rPr>
        <w:t xml:space="preserve">第9条（予約及び日程変更）</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甲は、乙が指定する予約方法に従い、本サービスの利用日時を予約するものとする。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予約の成立は、乙が予約内容を確認し、甲に対して予約確定の通知を行った時点とする。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甲が予約日時の変更を希望する場合、原則として予約日の　　　日前までに乙へ連絡するものとする。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乙は、甲から日程変更の申出を受けた場合、予約状況その他の事情を踏まえ、合理的な範囲で振替日程を調整するものとする。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乙の都合により予約日時を変更する必要が生じた場合、乙は甲に速やかに通知し、代替日時の提案又は料金の返還その他適切な対応を行うものとする。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甲が予約時刻に遅刻した場合のカウンセリング時間の取扱いについては、乙が事前に明示した条件に従うものとする。ただし、甲に不当な不利益を与える取扱いは行わないものとする。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9579v7mmjht" w:id="10"/>
      <w:bookmarkEnd w:id="10"/>
      <w:r w:rsidDel="00000000" w:rsidR="00000000" w:rsidRPr="00000000">
        <w:rPr>
          <w:rFonts w:ascii="Arial Unicode MS" w:cs="Arial Unicode MS" w:eastAsia="Arial Unicode MS" w:hAnsi="Arial Unicode MS"/>
          <w:b w:val="1"/>
          <w:bCs w:val="1"/>
          <w:rtl w:val="0"/>
        </w:rPr>
        <w:t xml:space="preserve">第10条（利用料金及び支払条件）</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甲は、本サービスの利用対価として、乙に対し次の料金を支払うものとする。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6480"/>
        <w:tblGridChange w:id="0">
          <w:tblGrid>
            <w:gridCol w:w="2550"/>
            <w:gridCol w:w="64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継続利用プラン料金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事前払い　□ 当日払い　□ 後払い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乙は、利用料金及び追加費用について、甲が申込み前に確認できるよう明示するものとする。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甲は、合意した支払条件に従い、所定の期限までに利用料金を支払うものとする。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カウンセリング時間の延長、追加相談その他のサービスにより別途料金が発生する場合、乙は事前に甲へ説明し、承諾を得るものとする。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乙は、甲の事前の承諾なく、利用料金を一方的に増額し、又は追加費用を請求してはならない。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料金の支払遅延が生じた場合、乙は甲に支払状況を確認し、合理的な方法で支払を求めることができる。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em6kbbo302w5" w:id="11"/>
      <w:bookmarkEnd w:id="11"/>
      <w:r w:rsidDel="00000000" w:rsidR="00000000" w:rsidRPr="00000000">
        <w:rPr>
          <w:rFonts w:ascii="Arial Unicode MS" w:cs="Arial Unicode MS" w:eastAsia="Arial Unicode MS" w:hAnsi="Arial Unicode MS"/>
          <w:b w:val="1"/>
          <w:bCs w:val="1"/>
          <w:rtl w:val="0"/>
        </w:rPr>
        <w:t xml:space="preserve">第11条（キャンセル及び返金）</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甲が予約済みのカウンセリングをキャンセルする場合、乙が事前に明示した方法により連絡するものとする。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甲の都合によるキャンセルについては、次の条件を適用する。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5"/>
        <w:gridCol w:w="3995"/>
        <w:tblGridChange w:id="0">
          <w:tblGrid>
            <w:gridCol w:w="342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予約日の7日前まで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予約日の6日前から3日前まで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予約日の2日前から前日まで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bl>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前項のキャンセル料は、乙に生じる平均的な損害の額、予約枠の確保に伴う負担その他の事情を踏まえて合理的に設定するものとし、消費者契約法その他関係法令に反する範囲では適用しない。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甲の急病、事故、災害その他やむを得ない事情により予約の取消しが必要となった場合、乙は事情を確認し、日程変更又はキャンセル料の減免について合理的に検討するものとする。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乙の責めに帰すべき事由によりカウンセリングを実施できなかった場合、乙は甲の希望を踏まえ、無償での振替又は未実施分の料金の返還を行うものとする。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継続利用プランの中途解約に伴う返金については、既に実施されたサービスの料金、未実施分の料金及び法令上認められる費用等を確認し、適切に精算するものとする。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本条は、甲が法令に基づき有する解除権、取消権その他の権利を制限するものではない。</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cnr60ffr8mxl"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提供に関連して取得する甲の氏名、住所、連絡先、相談内容、健康状態、既往歴、心理的評価結果その他の個人情報について、個人情報の保護に関する法律その他関係法令に従い、適切に取り扱う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乙は、取得した個人情報を、次の目的の範囲内で利用するものとする。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本サービスの提供及び相談対応</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予約管理及び利用料金の請求</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カウンセリング記録の作成及び管理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利用者からの問い合わせ及び苦情への対応</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緊急時の安全確保及び必要な連絡</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その他事前に特定し、適法に通知又は公表した利用目的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乙は、甲の健康状態、病歴その他要配慮個人情報に該当する情報を取得する場合、法令上の例外に該当する場合を除き、あらかじめ本人の同意を得るものとする。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乙は、個人情報の漏えい、滅失又は毀損を防止するため、アクセス制限、適切な保管その他必要かつ適切な安全管理措置を講じるものとする。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乙は、法令上認められる場合を除き、本人の必要な同意を得ることなく、個人情報を第三者へ提供してはならない。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乙が個人情報の取扱いを外部事業者へ委託する場合、委託先に対して必要かつ適切な監督を行うものとする。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甲から自己の保有個人データについて開示、訂正、利用停止その他の請求があった場合、乙は関係法令に従い適切に対応するものとする。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個人情報の保存期間、削除方法及び問い合わせ窓口については、乙が別途定める個人情報保護方針その他の規程によるものとする。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vvq27bxiv4cz" w:id="13"/>
      <w:bookmarkEnd w:id="13"/>
      <w:r w:rsidDel="00000000" w:rsidR="00000000" w:rsidRPr="00000000">
        <w:rPr>
          <w:rFonts w:ascii="Arial Unicode MS" w:cs="Arial Unicode MS" w:eastAsia="Arial Unicode MS" w:hAnsi="Arial Unicode MS"/>
          <w:b w:val="1"/>
          <w:bCs w:val="1"/>
          <w:rtl w:val="0"/>
        </w:rPr>
        <w:t xml:space="preserve">第13条（守秘義務）</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乙及び担当カウンセラーは、本サービスの提供に際して知り得た甲の相談内容、心理状態、生活状況、家庭環境その他の非公開情報について、厳格に秘密を保持するものとする。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乙は、甲の事前の同意なく、相談内容を家族、勤務先、学校その他の第三者へ開示してはならない。ただし、次条に定める場合その他法令上認められる場合を除く。</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乙は、本サービスの適切な提供に必要な範囲で、守秘義務を負う担当者、管理責任者その他の関係者に情報を共有することができる。この場合、乙は共有する情報を必要最小限に限定するものとする。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乙は、担当カウンセラーその他の関係者に対し、法令上又は契約上必要な守秘義務を遵守させるものとする。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相談内容を広告、宣伝、事例紹介、研究発表、研修資料その他本サービスの提供と直接関係のない目的に利用する場合、個人を特定できる情報の有無及び再識別の可能性を確認し、必要な同意その他の適法な措置を講じ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本条に定める守秘義務は、本契約終了後も存続するものとする。ただし、法令上適法な開示が認められる場合はこの限りでない。</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962mwvmo9zh0" w:id="14"/>
      <w:bookmarkEnd w:id="14"/>
      <w:r w:rsidDel="00000000" w:rsidR="00000000" w:rsidRPr="00000000">
        <w:rPr>
          <w:rFonts w:ascii="Arial Unicode MS" w:cs="Arial Unicode MS" w:eastAsia="Arial Unicode MS" w:hAnsi="Arial Unicode MS"/>
          <w:b w:val="1"/>
          <w:bCs w:val="1"/>
          <w:rtl w:val="0"/>
        </w:rPr>
        <w:t xml:space="preserve">第14条（守秘義務の例外）</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前条の規定にかかわらず、乙は、次の各号に該当する場合、法令及び専門職としての義務を踏まえ、必要な範囲で情報を開示することができる。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甲が特定の第三者への情報提供について有効な同意をした場合</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法令に基づく報告、通告その他の義務がある場合</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裁判所その他の公的機関から適法な開示命令等を受けた場合</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甲又は第三者の生命、身体に差し迫った重大な危険があり、法令上本人の同意なく情報を提供できる場合</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その他個人情報保護法その他関係法令により開示が認められる場合</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乙は、前項に基づき情報を開示する場合、開示先、開示内容及び必要性を慎重に判断し、目的達成に必要な最小限の範囲に限定するものとする。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乙は、法令上又は安全上支障がない場合、情報開示の理由及び範囲について、可能な限り事前に甲へ説明するものとする。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乙は、守秘義務の例外に該当する可能性があることのみを理由として、甲の相談内容を無制限に開示してはならない。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乙は、法令上必要な場合その他合理的な理由がある場合、情報開示の経緯及び内容を適切に記録するものとする。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aiqboaxw3bit" w:id="15"/>
      <w:bookmarkEnd w:id="15"/>
      <w:r w:rsidDel="00000000" w:rsidR="00000000" w:rsidRPr="00000000">
        <w:rPr>
          <w:rFonts w:ascii="Arial Unicode MS" w:cs="Arial Unicode MS" w:eastAsia="Arial Unicode MS" w:hAnsi="Arial Unicode MS"/>
          <w:b w:val="1"/>
          <w:bCs w:val="1"/>
          <w:rtl w:val="0"/>
        </w:rPr>
        <w:t xml:space="preserve">第15条（カウンセリング記録の作成及び管理）</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乙は、本サービスの継続性及び品質を確保するため、必要に応じてカウンセリングの実施日時、相談内容の概要、支援方針その他必要な事項を記録することができる。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乙は、カウンセリング記録について、利用目的を明確にし、適切な安全管理措置を講じるものとする。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カウンセリング記録の保存期間は、関係法令、業務上の必要性及び乙が定める記録管理方針に従うものとする。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乙は、記録へのアクセス権限を、本サービスの提供又は適切な管理に必要な者に限定するものとする。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甲がカウンセリング記録の開示を求めた場合、乙は個人情報保護法その他関係法令に従い対応するものとする。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本契約終了後の記録の保存、削除及び廃棄については、法令上の保存義務その他正当な保存の必要性を踏まえ、適切に取り扱うものとする。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mke62vqnywyj" w:id="16"/>
      <w:bookmarkEnd w:id="16"/>
      <w:r w:rsidDel="00000000" w:rsidR="00000000" w:rsidRPr="00000000">
        <w:rPr>
          <w:rFonts w:ascii="Arial Unicode MS" w:cs="Arial Unicode MS" w:eastAsia="Arial Unicode MS" w:hAnsi="Arial Unicode MS"/>
          <w:b w:val="1"/>
          <w:bCs w:val="1"/>
          <w:rtl w:val="0"/>
        </w:rPr>
        <w:t xml:space="preserve">第16条（録音・録画及び外部サービスの利用）</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乙は、甲の事前の明確な同意なく、カウンセリングの内容を録音又は録画してはならない。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乙が録音又は録画を希望する場合、その目的、利用範囲、保存期間、管理方法及び第三者提供の有無について、事前に甲へ説明するものとする。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甲は、録音又は録画への同意を拒否することができる。ただし、サービス提供上不可欠な場合は、乙はその必要性及び代替方法について説明するものとする。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甲がカウンセリングの録音又は録画を希望する場合、事前に乙へ申し出て、その取扱いについて協議するものとする。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甲及び乙は、相手方の承諾なく、録音・録画データをインターネット上へ公開し、又は第三者へ提供してはならない。ただし、法令上認められる場合を除く。</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外部のAIサービス、文字起こしサービスその他の情報処理サービスに相談内容又は記録を入力する場合、利用目的、外部送信の有無、データの保存及び学習利用の有無等を確認し、法令上必要な同意その他の措置を講じ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乙は、録音・録画又は外部サービスの利用に伴う情報漏えいその他のリスクを軽減するため、合理的な安全管理措置を講じるものとする。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y8jev5omkbfw" w:id="17"/>
      <w:bookmarkEnd w:id="17"/>
      <w:r w:rsidDel="00000000" w:rsidR="00000000" w:rsidRPr="00000000">
        <w:rPr>
          <w:rFonts w:ascii="Arial Unicode MS" w:cs="Arial Unicode MS" w:eastAsia="Arial Unicode MS" w:hAnsi="Arial Unicode MS"/>
          <w:b w:val="1"/>
          <w:bCs w:val="1"/>
          <w:rtl w:val="0"/>
        </w:rPr>
        <w:t xml:space="preserve">第17条（心理的負担及びカウンセリング上のリスク）</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甲は、カウンセリングの過程において、過去の経験、感情又は心理的課題を振り返ることにより、一時的な不安、悲しみ、緊張その他の心理的負担が生じる場合があることを理解する。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乙は、甲の状態及び意思を確認しながら、過度な心理的負担を与えないよう配慮するものとする。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甲は、カウンセリング中に強い心理的負担又は体調の変化を感じた場合、その旨を乙へ申し出ることができる。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乙は、甲の心理的状態に照らしてカウンセリングの継続が適切でないと判断した場合、休憩、中断、実施方法の変更その他必要な措置を検討するものとする。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乙は、必要に応じて医療機関その他の専門機関への相談を勧めるものとする。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本条は、乙が負うべき専門的注意義務その他の法的責任を免除するものではない。</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3bm55z42cu9o" w:id="18"/>
      <w:bookmarkEnd w:id="18"/>
      <w:r w:rsidDel="00000000" w:rsidR="00000000" w:rsidRPr="00000000">
        <w:rPr>
          <w:rFonts w:ascii="Arial Unicode MS" w:cs="Arial Unicode MS" w:eastAsia="Arial Unicode MS" w:hAnsi="Arial Unicode MS"/>
          <w:b w:val="1"/>
          <w:bCs w:val="1"/>
          <w:rtl w:val="0"/>
        </w:rPr>
        <w:t xml:space="preserve">第18条（緊急時及び危機的状況への対応）</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乙は、甲に自傷行為、自殺企図、他者への重大な危害その他生命又は身体に対する差し迫った危険が認められる場合、状況に応じて必要かつ合理的な安全確保措置を検討するものとする。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前項の場合、乙は必要に応じて救急機関、医療機関、警察その他の関係機関への連絡又は相談を行うことができる。ただし、情報提供については関係法令に従うものとする。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乙は、緊急時の対応に際し、可能な限り甲の意思及び人格を尊重するものとする。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甲は、本サービスが常時対応可能な緊急相談窓口又は救急医療サービスではないことを確認する。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乙は、緊急対応を提供しない時間帯及び連絡方法について、事前に甲へ明示するものとする。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甲は、緊急の医療対応又は安全確保が必要な場合、本サービスの予約又は返信を待つことなく、救急機関その他適切な機関へ連絡することができる。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乙は、緊急時に実施した対応について、必要な範囲で記録を作成し、適切に管理するものとする。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wuvh3koq5y64" w:id="19"/>
      <w:bookmarkEnd w:id="19"/>
      <w:r w:rsidDel="00000000" w:rsidR="00000000" w:rsidRPr="00000000">
        <w:rPr>
          <w:rFonts w:ascii="Arial Unicode MS" w:cs="Arial Unicode MS" w:eastAsia="Arial Unicode MS" w:hAnsi="Arial Unicode MS"/>
          <w:b w:val="1"/>
          <w:bCs w:val="1"/>
          <w:rtl w:val="0"/>
        </w:rPr>
        <w:t xml:space="preserve">第19条（医療機関及び関係機関との連携）</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乙は、甲の相談内容及び心身の状態に応じて、医療機関、福祉機関、相談支援機関その他の専門機関との連携を提案することができる。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乙が甲の個人情報又は相談内容を外部機関へ提供する場合、法令上認められる例外を除き、必要な本人の同意を得るものとする。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甲は、乙から提案された医療機関その他の専門機関の利用について、自らの意思に基づき判断するものとする。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乙は、甲が医療機関等の利用を希望しない場合であっても、その意思を尊重しつつ、安全上必要な情報提供を行うことができる。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乙は、医療機関その他の専門機関と連携する場合、自らの専門的役割及び責任範囲を明確にするものとする。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gc91emoomsmo" w:id="20"/>
      <w:bookmarkEnd w:id="20"/>
      <w:r w:rsidDel="00000000" w:rsidR="00000000" w:rsidRPr="00000000">
        <w:rPr>
          <w:rFonts w:ascii="Arial Unicode MS" w:cs="Arial Unicode MS" w:eastAsia="Arial Unicode MS" w:hAnsi="Arial Unicode MS"/>
          <w:b w:val="1"/>
          <w:bCs w:val="1"/>
          <w:rtl w:val="0"/>
        </w:rPr>
        <w:t xml:space="preserve">第20条（未成年者の利用）</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甲が未成年者である場合、本契約の締結及び本サービスの利用について、法令上必要となる親権者その他の法定代理人の同意を取得するものとする。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乙は、未成年者に対するカウンセリングを実施する場合、その年齢、発達段階、理解力及び意思を十分に尊重するものとする。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乙は、保護者等に対してカウンセリングの実施状況を説明する場合であっても、未成年者本人のプライバシー及び心理的安全性に配慮するものとする。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未成年者の相談内容を保護者等へ提供する場合、乙は本人の意思、年齢、情報の性質、保護者の権限及び関係法令を踏まえ、提供の必要性及び範囲を判断するものとする。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未成年者の生命又は身体に重大な危険が認められる場合、乙は関係法令に従い必要な保護措置を講じるものとする。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未成年者の利用に関する具体的な同意事項については、必要に応じて別途保護者同意書を作成するものとする。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ykn95ou5pgyi" w:id="21"/>
      <w:bookmarkEnd w:id="21"/>
      <w:r w:rsidDel="00000000" w:rsidR="00000000" w:rsidRPr="00000000">
        <w:rPr>
          <w:rFonts w:ascii="Arial Unicode MS" w:cs="Arial Unicode MS" w:eastAsia="Arial Unicode MS" w:hAnsi="Arial Unicode MS"/>
          <w:b w:val="1"/>
          <w:bCs w:val="1"/>
          <w:rtl w:val="0"/>
        </w:rPr>
        <w:t xml:space="preserve">第21条（利用者の遵守事項）</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甲は、本サービスの利用にあたり、乙及び担当カウンセラーの人格及び権利を尊重するものとする。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甲は、次の各号に掲げる行為を行わないものとする。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担当カウンセラーその他の関係者に対する暴力、脅迫又は著しい迷惑行為</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セクシュアルハラスメントその他の不適切な言動</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本サービスの運営を故意に妨害する行為</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他の利用者の個人情報又はプライバシーを侵害する行為</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乙の事前の承諾なくカウンセリング内容を商業目的で公開又は配信する行為</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法令又は本契約に違反する行為</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乙は、甲による重大な違反行為が確認された場合、甲に対して理由を説明し、必要な改善を求めることができる。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前項の違反行為により本サービスの安全な提供が困難となった場合、乙は必要な範囲で利用の制限又は中断を行うことができる。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乙は、利用制限又は中断を行う場合、甲の心理的状態及び安全に配慮し、必要に応じて代替的な相談先に関する情報を提供するものとする。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dt9ige8yfqoq" w:id="22"/>
      <w:bookmarkEnd w:id="22"/>
      <w:r w:rsidDel="00000000" w:rsidR="00000000" w:rsidRPr="00000000">
        <w:rPr>
          <w:rFonts w:ascii="Arial Unicode MS" w:cs="Arial Unicode MS" w:eastAsia="Arial Unicode MS" w:hAnsi="Arial Unicode MS"/>
          <w:b w:val="1"/>
          <w:bCs w:val="1"/>
          <w:rtl w:val="0"/>
        </w:rPr>
        <w:t xml:space="preserve">第22条（カウンセラーの倫理及び専門的責任）</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乙及び担当カウンセラーは、甲の人格、尊厳及び基本的人権を尊重し、専門的知識及び合理的な注意をもって本サービスを提供するものとする。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乙は、甲に対して不当な差別、威圧、心理的操作その他の不適切な行為を行ってはならない。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乙は、甲との間に専門的関係を超える不適切な私的関係又は利益相反が生じないよう配慮するものとする。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乙は、甲の心理的な不安又は依存を不当に利用して、不要なサービスの購入、契約の継続その他の経済的負担を強制してはならない。</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乙は、専門的能力の維持及び向上に努め、必要に応じて適切な研修又は専門的助言を受けるものとする。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乙は、本サービスの品質又は安全性に関する苦情を受けた場合、適切に事実関係を確認し、必要な改善措置を講じるものとする。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1uzijd56cx1e" w:id="23"/>
      <w:bookmarkEnd w:id="23"/>
      <w:r w:rsidDel="00000000" w:rsidR="00000000" w:rsidRPr="00000000">
        <w:rPr>
          <w:rFonts w:ascii="Arial Unicode MS" w:cs="Arial Unicode MS" w:eastAsia="Arial Unicode MS" w:hAnsi="Arial Unicode MS"/>
          <w:b w:val="1"/>
          <w:bCs w:val="1"/>
          <w:rtl w:val="0"/>
        </w:rPr>
        <w:t xml:space="preserve">第23条（スーパービジョン及び事例検討）</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乙は、本サービスの品質向上及び専門的判断の適切性を確保するため、必要に応じて専門家によるスーパービジョン又は事例検討を実施することができる。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前項の実施に際して甲の相談内容を利用する場合、乙は目的達成に必要な範囲に限定し、個人情報及び秘密情報の保護に必要な措置を講じるものとする。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乙は、甲を識別できる情報を外部の専門家等へ提供する場合、法令上認められる場合を除き、必要な本人の同意を得るものとする。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乙は、事例検討に参加する者に対し、適切な守秘義務を負わせるものとする。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乙は、事例検討を理由として、甲の相談内容を無制限に共有してはならない。</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smbpje9zowv8" w:id="24"/>
      <w:bookmarkEnd w:id="24"/>
      <w:r w:rsidDel="00000000" w:rsidR="00000000" w:rsidRPr="00000000">
        <w:rPr>
          <w:rFonts w:ascii="Arial Unicode MS" w:cs="Arial Unicode MS" w:eastAsia="Arial Unicode MS" w:hAnsi="Arial Unicode MS"/>
          <w:b w:val="1"/>
          <w:bCs w:val="1"/>
          <w:rtl w:val="0"/>
        </w:rPr>
        <w:t xml:space="preserve">第24条（サービスの一時停止及び中断）</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乙は、次の各号に該当する場合、本サービスの全部又は一部を一時停止又は中断することができる。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担当カウンセラーの急病、事故その他やむを得ない事情が生じた場合</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災害、感染症の流行その他安全なサービス提供が困難となる事情が生じた場合</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オンラインシステム又は通信設備に重大な障害が発生した場合</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甲又は第三者の生命、身体の安全確保が必要となった場合</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その他合理的な理由により本サービスの継続が困難となった場合</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乙は、前項に基づきサービスを中断する場合、可能な限り速やかに甲へ通知するものとする。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乙は、サービスの中断により未実施となったカウンセリングについて、振替、料金返還その他適切な対応を行うものとする。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乙の責めに帰すべき事由によるサービスの中断については、関係法令及び本契約に従い責任を負うものとする。</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4j3txd2sviyj"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単発利用の場合、本契約は当該カウンセリングの提供及び料金精算が完了した時点で終了するものとする。ただし、契約終了後も存続すべき義務についてはこの限りでない。</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継続利用の場合、契約期間満了後の更新については、甲乙協議のうえ決定するものとする。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乙は、契約期間の更新に際して利用料金その他の重要な条件を変更する場合、事前に甲へ説明し、必要な合意を得るものとする。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本契約終了後も、秘密保持、個人情報保護、記録管理、損害賠償及び紛争解決に関する規定は、その性質及び各条項の定めに従い効力を有するものとする。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tvb1hgeg4vuw"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甲は、継続的なカウンセリングの利用を終了したい場合、乙に対して中途解約を申し出ることができる。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甲が中途解約を希望する場合、原則として解約希望日の　　　日前までに乙へ通知するものとする。ただし、法令上認められる解除権その他の権利を制限するものではない。</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乙は、甲から中途解約の申出があった場合、その意思を尊重し、不当に契約継続を求めてはならない。</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中途解約に伴う料金の精算については、既に実施されたサービスの料金、未実施分の料金、事前に明示された合理的な費用及び関係法令を踏まえて決定するものとする。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乙が本契約を中途解約する場合、原則として甲に事前に理由を説明し、必要に応じて他の相談先への移行に配慮するものとする。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甲の生命又は身体に重大な危険が認められる場合、乙は契約終了時においても、状況に応じて必要な安全確保措置を検討するものとする。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8ipr65f1q1wb" w:id="27"/>
      <w:bookmarkEnd w:id="27"/>
      <w:r w:rsidDel="00000000" w:rsidR="00000000" w:rsidRPr="00000000">
        <w:rPr>
          <w:rFonts w:ascii="Arial Unicode MS" w:cs="Arial Unicode MS" w:eastAsia="Arial Unicode MS" w:hAnsi="Arial Unicode MS"/>
          <w:b w:val="1"/>
          <w:bCs w:val="1"/>
          <w:rtl w:val="0"/>
        </w:rPr>
        <w:t xml:space="preserve">第27条（契約解除）</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甲又は乙は、相手方が本契約の重要な条項に違反し、相当期間を定めて是正を求めたにもかかわらず改善されない場合、本契約の全部又は一部を解除することができる。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前項の規定にかかわらず、重大な契約違反その他法令上催告を要しない解除が認められる場合、甲又は乙は催告なく本契約を解除することができる。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乙は、甲の心理的状態又は健康状態のみを理由として、不合理に本契約を解除してはならない。</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乙が専門的能力又は提供体制の限界により本サービスの継続が困難と判断した場合、甲にその理由を説明し、必要に応じて適切な専門機関への相談を提案するものとする。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契約解除に伴う料金及び費用の精算については、解除原因、サービスの実施状況及び関係法令に従い決定するものとする。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本条に基づく解除は、甲又は乙が法令に基づき有する損害賠償請求権その他の権利を妨げるものではない。</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czke7k7ze2sj" w:id="28"/>
      <w:bookmarkEnd w:id="28"/>
      <w:r w:rsidDel="00000000" w:rsidR="00000000" w:rsidRPr="00000000">
        <w:rPr>
          <w:rFonts w:ascii="Arial Unicode MS" w:cs="Arial Unicode MS" w:eastAsia="Arial Unicode MS" w:hAnsi="Arial Unicode MS"/>
          <w:b w:val="1"/>
          <w:bCs w:val="1"/>
          <w:rtl w:val="0"/>
        </w:rPr>
        <w:t xml:space="preserve">第28条（損害賠償）</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甲又は乙が本契約に違反し、相手方に損害を与えた場合、当該当事者は、自己の責めに帰すべき事由により生じた損害について、関係法令に従い賠償責任を負うものとする。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乙は、専門的注意義務に違反し、甲に損害を与えた場合、その責任の有無及び範囲について関係法令に従うものとする。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甲の心理的状態、相談内容その他の事情により期待した結果が得られなかったことのみをもって、当然に乙の債務不履行又は不法行為が成立するものではない。</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前項の規定は、乙が適切な専門的支援を提供する義務その他の法的責任を免除するものではない。</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本契約のいかなる規定も、乙の故意又は重大な過失による責任を免除し、又は消費者契約法その他関係法令に反する範囲で損害賠償責任を制限するものではない。</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5wmwvlqv2a80" w:id="29"/>
      <w:bookmarkEnd w:id="29"/>
      <w:r w:rsidDel="00000000" w:rsidR="00000000" w:rsidRPr="00000000">
        <w:rPr>
          <w:rFonts w:ascii="Arial Unicode MS" w:cs="Arial Unicode MS" w:eastAsia="Arial Unicode MS" w:hAnsi="Arial Unicode MS"/>
          <w:b w:val="1"/>
          <w:bCs w:val="1"/>
          <w:rtl w:val="0"/>
        </w:rPr>
        <w:t xml:space="preserve">第29条（苦情及び相談窓口）</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乙は、本サービスに関する問い合わせ、苦情及び相談を受け付ける窓口を設けるものとする。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苦情及び相談窓口は、次のとおりとする。</w:t>
      </w:r>
    </w:p>
    <w:tbl>
      <w:tblPr>
        <w:tblStyle w:val="Table4"/>
        <w:tblW w:w="2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710"/>
        <w:tblGridChange w:id="0">
          <w:tblGrid>
            <w:gridCol w:w="21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rPr>
                <w:sz w:val="20"/>
                <w:szCs w:val="20"/>
              </w:rPr>
            </w:pPr>
            <w:r w:rsidDel="00000000" w:rsidR="00000000" w:rsidRPr="00000000">
              <w:rPr>
                <w:rtl w:val="0"/>
              </w:rPr>
            </w:r>
          </w:p>
        </w:tc>
      </w:tr>
    </w:tbl>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乙は、甲から苦情又は改善の申出を受けた場合、内容を確認し、合理的な期間内に適切な対応を行うものとする。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乙は、苦情を申し出たことのみを理由として、甲に不当な不利益を与えてはならない。</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甲乙間で解決が困難な場合、甲は消費生活相談窓口、専門職団体その他適切な第三者機関へ相談することができる。</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y7mn0u3aahn" w:id="30"/>
      <w:bookmarkEnd w:id="30"/>
      <w:r w:rsidDel="00000000" w:rsidR="00000000" w:rsidRPr="00000000">
        <w:rPr>
          <w:rFonts w:ascii="Arial Unicode MS" w:cs="Arial Unicode MS" w:eastAsia="Arial Unicode MS" w:hAnsi="Arial Unicode MS"/>
          <w:b w:val="1"/>
          <w:bCs w:val="1"/>
          <w:rtl w:val="0"/>
        </w:rPr>
        <w:t xml:space="preserve">第30条（反社会的勢力の排除）</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甲及び乙は、自らが暴力団、暴力団員その他これらに準ずる反社会的勢力に該当しないことを表明し、保証する。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甲及び乙は、反社会的勢力を利用し、又はこれらの者に対して不当な利益供与を行わないものとする。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甲又は乙が前2項に違反した場合、相手方は法令上認められる範囲で本契約を解除することができる。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本条に基づく契約解除については、関係法令に従い適切に対応するものとする。</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pPr>
      <w:bookmarkStart w:colFirst="0" w:colLast="0" w:name="_35do37qg1tzu" w:id="31"/>
      <w:bookmarkEnd w:id="31"/>
      <w:r w:rsidDel="00000000" w:rsidR="00000000" w:rsidRPr="00000000">
        <w:rPr>
          <w:rFonts w:ascii="Arial Unicode MS" w:cs="Arial Unicode MS" w:eastAsia="Arial Unicode MS" w:hAnsi="Arial Unicode MS"/>
          <w:b w:val="1"/>
          <w:bCs w:val="1"/>
          <w:rtl w:val="0"/>
        </w:rPr>
        <w:t xml:space="preserve">第31条（権利義務の譲渡禁止）</w:t>
      </w: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甲及び乙は、相手方の事前の書面又は電磁的方法による承諾なく、本契約上の地位又は本契約に基づく権利義務を第三者に譲渡し、又は承継させてはならないものとする。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前項の規定にかかわらず、法令上譲渡制限の効力が制約される場合は、当該法令に従うものとする。</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pStyle w:val="Heading2"/>
        <w:keepNext w:val="0"/>
        <w:keepLines w:val="0"/>
        <w:spacing w:after="80" w:lineRule="auto"/>
        <w:rPr>
          <w:b w:val="1"/>
          <w:bCs w:val="1"/>
        </w:rPr>
      </w:pPr>
      <w:bookmarkStart w:colFirst="0" w:colLast="0" w:name="_tpiyyu3l09y0" w:id="32"/>
      <w:bookmarkEnd w:id="32"/>
      <w:r w:rsidDel="00000000" w:rsidR="00000000" w:rsidRPr="00000000">
        <w:rPr>
          <w:rFonts w:ascii="Arial Unicode MS" w:cs="Arial Unicode MS" w:eastAsia="Arial Unicode MS" w:hAnsi="Arial Unicode MS"/>
          <w:b w:val="1"/>
          <w:bCs w:val="1"/>
          <w:rtl w:val="0"/>
        </w:rPr>
        <w:t xml:space="preserve">第32条（契約内容の変更）</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本契約の内容を変更する場合、甲乙は変更内容及び理由について協議し、書面又は電磁的方法により合意するものとする。</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利用料金、実施方法、契約期間、キャンセル条件その他重要な契約条件を変更する場合、乙は事前に甲へ説明するものとする。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乙は、甲の承諾なく、本契約の重要な内容を一方的に変更してはならない。ただし、法令上認められる場合はこの限りでない。</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本契約の変更については、変更内容及び適用開始日を明確にするものとする。</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ev5su4iiq658" w:id="33"/>
      <w:bookmarkEnd w:id="33"/>
      <w:r w:rsidDel="00000000" w:rsidR="00000000" w:rsidRPr="00000000">
        <w:rPr>
          <w:rFonts w:ascii="Arial Unicode MS" w:cs="Arial Unicode MS" w:eastAsia="Arial Unicode MS" w:hAnsi="Arial Unicode MS"/>
          <w:b w:val="1"/>
          <w:bCs w:val="1"/>
          <w:rtl w:val="0"/>
        </w:rPr>
        <w:t xml:space="preserve">第33条（通知及び連絡）</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本契約に関する通知、申出、請求その他の連絡は、甲乙が合意した方法により行うものとする。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甲及び乙は、住所、電話番号、メールアドレスその他重要な連絡先に変更が生じた場合、必要に応じて相手方へ通知するものとする。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乙は、甲の相談内容その他の機微な情報を含む連絡を行う場合、送信先及び通信方法に配慮するものとする。</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本契約において書面又は電磁的方法による合意を必要とする事項については、合意内容及び当事者を確認できる記録を保存するものとする。</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y92klgqsxr2y" w:id="34"/>
      <w:bookmarkEnd w:id="34"/>
      <w:r w:rsidDel="00000000" w:rsidR="00000000" w:rsidRPr="00000000">
        <w:rPr>
          <w:rFonts w:ascii="Arial Unicode MS" w:cs="Arial Unicode MS" w:eastAsia="Arial Unicode MS" w:hAnsi="Arial Unicode MS"/>
          <w:b w:val="1"/>
          <w:bCs w:val="1"/>
          <w:rtl w:val="0"/>
        </w:rPr>
        <w:t xml:space="preserve">第34条（協議事項）</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本契約に定めのない事項又は本契約の解釈について疑義が生じた場合、甲乙は信義誠実の原則に従い、協議のうえ解決するものとする。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本サービスの提供に関して問題が生じた場合、甲乙は互いの人格及び権利を尊重し、合理的な解決に努めるものとする。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本契約の一部が法令により無効又は執行不能と判断された場合であっても、その他の条項は、当該判断の影響を受けない範囲で引き続き効力を有するものとする。</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rPr>
      </w:pPr>
      <w:bookmarkStart w:colFirst="0" w:colLast="0" w:name="_4ylip8trbz56" w:id="35"/>
      <w:bookmarkEnd w:id="35"/>
      <w:r w:rsidDel="00000000" w:rsidR="00000000" w:rsidRPr="00000000">
        <w:rPr>
          <w:rFonts w:ascii="Arial Unicode MS" w:cs="Arial Unicode MS" w:eastAsia="Arial Unicode MS" w:hAnsi="Arial Unicode MS"/>
          <w:b w:val="1"/>
          <w:bCs w:val="1"/>
          <w:rtl w:val="0"/>
        </w:rPr>
        <w:t xml:space="preserve">第35条（準拠法及び紛争解決）</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本契約に関連して紛争が生じた場合、甲乙はまず誠実な協議による解決に努めるものとする。</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pStyle w:val="Heading2"/>
        <w:keepNext w:val="0"/>
        <w:keepLines w:val="0"/>
        <w:spacing w:after="80" w:lineRule="auto"/>
        <w:rPr>
          <w:b w:val="1"/>
          <w:bCs w:val="1"/>
        </w:rPr>
      </w:pPr>
      <w:bookmarkStart w:colFirst="0" w:colLast="0" w:name="_jjfduyask438" w:id="36"/>
      <w:bookmarkEnd w:id="36"/>
      <w:r w:rsidDel="00000000" w:rsidR="00000000" w:rsidRPr="00000000">
        <w:rPr>
          <w:rtl w:val="0"/>
        </w:rPr>
      </w:r>
    </w:p>
    <w:p w:rsidR="00000000" w:rsidDel="00000000" w:rsidP="00000000" w:rsidRDefault="00000000" w:rsidRPr="00000000" w14:paraId="0000016A">
      <w:pPr>
        <w:pStyle w:val="Heading2"/>
        <w:keepNext w:val="0"/>
        <w:keepLines w:val="0"/>
        <w:spacing w:after="80" w:lineRule="auto"/>
        <w:rPr>
          <w:b w:val="1"/>
          <w:bCs w:val="1"/>
        </w:rPr>
      </w:pPr>
      <w:bookmarkStart w:colFirst="0" w:colLast="0" w:name="_amdlj18em317" w:id="37"/>
      <w:bookmarkEnd w:id="37"/>
      <w:r w:rsidDel="00000000" w:rsidR="00000000" w:rsidRPr="00000000">
        <w:rPr>
          <w:rtl w:val="0"/>
        </w:rPr>
      </w:r>
    </w:p>
    <w:p w:rsidR="00000000" w:rsidDel="00000000" w:rsidP="00000000" w:rsidRDefault="00000000" w:rsidRPr="00000000" w14:paraId="0000016B">
      <w:pPr>
        <w:pStyle w:val="Heading2"/>
        <w:keepNext w:val="0"/>
        <w:keepLines w:val="0"/>
        <w:spacing w:after="80" w:lineRule="auto"/>
        <w:rPr>
          <w:b w:val="1"/>
          <w:bCs w:val="1"/>
        </w:rPr>
      </w:pPr>
      <w:bookmarkStart w:colFirst="0" w:colLast="0" w:name="_1bjb0iptq83l" w:id="38"/>
      <w:bookmarkEnd w:id="38"/>
      <w:r w:rsidDel="00000000" w:rsidR="00000000" w:rsidRPr="00000000">
        <w:rPr>
          <w:rtl w:val="0"/>
        </w:rPr>
      </w:r>
    </w:p>
    <w:p w:rsidR="00000000" w:rsidDel="00000000" w:rsidP="00000000" w:rsidRDefault="00000000" w:rsidRPr="00000000" w14:paraId="0000016C">
      <w:pPr>
        <w:pStyle w:val="Heading2"/>
        <w:keepNext w:val="0"/>
        <w:keepLines w:val="0"/>
        <w:spacing w:after="80" w:lineRule="auto"/>
        <w:rPr>
          <w:b w:val="1"/>
          <w:bCs w:val="1"/>
        </w:rPr>
      </w:pPr>
      <w:bookmarkStart w:colFirst="0" w:colLast="0" w:name="_jzesoixydiqv" w:id="39"/>
      <w:bookmarkEnd w:id="39"/>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rPr>
      </w:pPr>
      <w:bookmarkStart w:colFirst="0" w:colLast="0" w:name="_yedtjanrnu3" w:id="40"/>
      <w:bookmarkEnd w:id="40"/>
      <w:r w:rsidDel="00000000" w:rsidR="00000000" w:rsidRPr="00000000">
        <w:rPr>
          <w:rtl w:val="0"/>
        </w:rPr>
      </w:r>
    </w:p>
    <w:p w:rsidR="00000000" w:rsidDel="00000000" w:rsidP="00000000" w:rsidRDefault="00000000" w:rsidRPr="00000000" w14:paraId="0000016E">
      <w:pPr>
        <w:pStyle w:val="Heading2"/>
        <w:keepNext w:val="0"/>
        <w:keepLines w:val="0"/>
        <w:spacing w:after="80" w:lineRule="auto"/>
        <w:rPr>
          <w:b w:val="1"/>
          <w:bCs w:val="1"/>
        </w:rPr>
      </w:pPr>
      <w:bookmarkStart w:colFirst="0" w:colLast="0" w:name="_vqqw6udimjli" w:id="41"/>
      <w:bookmarkEnd w:id="41"/>
      <w:r w:rsidDel="00000000" w:rsidR="00000000" w:rsidRPr="00000000">
        <w:rPr>
          <w:rtl w:val="0"/>
        </w:rPr>
      </w:r>
    </w:p>
    <w:p w:rsidR="00000000" w:rsidDel="00000000" w:rsidP="00000000" w:rsidRDefault="00000000" w:rsidRPr="00000000" w14:paraId="0000016F">
      <w:pPr>
        <w:pStyle w:val="Heading2"/>
        <w:keepNext w:val="0"/>
        <w:keepLines w:val="0"/>
        <w:spacing w:after="80" w:lineRule="auto"/>
        <w:rPr>
          <w:b w:val="1"/>
          <w:bCs w:val="1"/>
        </w:rPr>
      </w:pPr>
      <w:bookmarkStart w:colFirst="0" w:colLast="0" w:name="_e5zlfii9v8s9" w:id="42"/>
      <w:bookmarkEnd w:id="42"/>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甲及び乙は、本契約の内容について説明を受け、又は自ら確認し、その内容を理解したうえで合意した証として、本契約書を作成する。</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本契約を書面により締結する場合は、本書2通を作成し、甲乙記名押印又は署名のうえ、各自1通を保有する。</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電子契約により締結する場合は、本契約の内容を記録した電磁的記録について、甲乙が合意した電子署名その他の方法により契約を成立させ、各自当該電磁的記録を保管するものとする。</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乙（カウンセリング提供事業者）</w:t>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9">
      <w:pPr>
        <w:spacing w:after="240" w:before="240" w:lineRule="auto"/>
        <w:rPr>
          <w:sz w:val="20"/>
          <w:szCs w:val="20"/>
        </w:rPr>
      </w:pPr>
      <w:r w:rsidDel="00000000" w:rsidR="00000000" w:rsidRPr="00000000">
        <w:rPr>
          <w:rtl w:val="0"/>
        </w:rPr>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担当カウンセラー氏名：　　　　　　　　　　　　　　　　</w:t>
      </w:r>
    </w:p>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D">
      <w:pPr>
        <w:spacing w:after="240" w:before="240" w:lineRule="auto"/>
        <w:rPr>
          <w:sz w:val="20"/>
          <w:szCs w:val="20"/>
        </w:rPr>
      </w:pPr>
      <w:r w:rsidDel="00000000" w:rsidR="00000000" w:rsidRPr="00000000">
        <w:rPr>
          <w:rtl w:val="0"/>
        </w:rPr>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法定代理人（未成年者の場合）</w:t>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4">
      <w:pPr>
        <w:spacing w:after="240" w:before="240" w:lineRule="auto"/>
        <w:rPr>
          <w:sz w:val="20"/>
          <w:szCs w:val="20"/>
        </w:rPr>
      </w:pPr>
      <w:r w:rsidDel="00000000" w:rsidR="00000000" w:rsidRPr="00000000">
        <w:rPr>
          <w:rtl w:val="0"/>
        </w:rPr>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6">
      <w:pPr>
        <w:spacing w:after="240" w:before="240" w:lineRule="auto"/>
        <w:rPr>
          <w:sz w:val="20"/>
          <w:szCs w:val="20"/>
        </w:rPr>
      </w:pPr>
      <w:r w:rsidDel="00000000" w:rsidR="00000000" w:rsidRPr="00000000">
        <w:rPr>
          <w:rtl w:val="0"/>
        </w:rPr>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利用者との続柄：　　　　　　　　　　　　　　　　　　　</w:t>
      </w:r>
    </w:p>
    <w:p w:rsidR="00000000" w:rsidDel="00000000" w:rsidP="00000000" w:rsidRDefault="00000000" w:rsidRPr="00000000" w14:paraId="00000198">
      <w:pPr>
        <w:spacing w:after="240" w:before="240" w:lineRule="auto"/>
        <w:rPr>
          <w:sz w:val="20"/>
          <w:szCs w:val="20"/>
        </w:rPr>
      </w:pPr>
      <w:r w:rsidDel="00000000" w:rsidR="00000000" w:rsidRPr="00000000">
        <w:rPr>
          <w:rtl w:val="0"/>
        </w:rPr>
      </w:r>
    </w:p>
    <w:p w:rsidR="00000000" w:rsidDel="00000000" w:rsidP="00000000" w:rsidRDefault="00000000" w:rsidRPr="00000000" w14:paraId="000001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A">
      <w:pPr>
        <w:spacing w:after="240" w:before="240" w:lineRule="auto"/>
        <w:rPr>
          <w:sz w:val="20"/>
          <w:szCs w:val="20"/>
        </w:rPr>
      </w:pPr>
      <w:r w:rsidDel="00000000" w:rsidR="00000000" w:rsidRPr="00000000">
        <w:rPr>
          <w:rtl w:val="0"/>
        </w:rPr>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9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