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kdyicftklna" w:id="0"/>
      <w:bookmarkEnd w:id="0"/>
      <w:r w:rsidDel="00000000" w:rsidR="00000000" w:rsidRPr="00000000">
        <w:rPr>
          <w:rFonts w:ascii="Arial Unicode MS" w:cs="Arial Unicode MS" w:eastAsia="Arial Unicode MS" w:hAnsi="Arial Unicode MS"/>
          <w:b w:val="1"/>
          <w:bCs w:val="1"/>
          <w:sz w:val="44"/>
          <w:szCs w:val="44"/>
          <w:rtl w:val="0"/>
        </w:rPr>
        <w:t xml:space="preserve">未成年者心理カウンセリング保護者同意書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心理カウンセリング提供者　　　　　　　　　　　　　　　（以下「甲」という。）と、未成年者の親権者その他の法定代理人　　　　　　　　　　　　　　　（以下「乙」という。）は、乙が法定代理人として監護又は保護する未成年者（以下「相談者」という。）が、甲の提供する心理カウンセリング（以下「本カウンセリング」という。）を利用すること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kk2xw4of5o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未成年者が心理カウンセリングを利用するにあたり、カウンセリングの目的、実施内容、利用条件、保護者の同意、相談者本人の意思、秘密保持、個人情報の取扱い、緊急時の対応その他必要な事項を明確にし、相談者の安全及び権利利益を保護するとともに、本カウンセリングの適切かつ円滑な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q1l22idy84c" w:id="2"/>
      <w:bookmarkEnd w:id="2"/>
      <w:r w:rsidDel="00000000" w:rsidR="00000000" w:rsidRPr="00000000">
        <w:rPr>
          <w:rFonts w:ascii="Arial Unicode MS" w:cs="Arial Unicode MS" w:eastAsia="Arial Unicode MS" w:hAnsi="Arial Unicode MS"/>
          <w:b w:val="1"/>
          <w:bCs w:val="1"/>
          <w:rtl w:val="0"/>
        </w:rPr>
        <w:t xml:space="preserve">第2条（対象となる相談者）</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本同意書の対象となる相談者の情報は、次のとおりとする。</w:t>
      </w:r>
    </w:p>
    <w:tbl>
      <w:tblPr>
        <w:tblStyle w:val="Table1"/>
        <w:tblW w:w="6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550"/>
        <w:tblGridChange w:id="0">
          <w:tblGrid>
            <w:gridCol w:w="191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学年・所属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相談者との続柄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父　□ 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乙は、前項の情報が正確であることを確認し、変更が生じた場合には速やかに甲へ通知するものとする。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甲は、本カウンセリングの実施に必要な範囲で、相談者の年齢、生活環境、相談目的その他の事項を確認することができる。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甲は、相談者及び乙の個人情報について、本カウンセリングの提供に必要な範囲を超えて取得しないものとする。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77ph2a9o3hf3" w:id="3"/>
      <w:bookmarkEnd w:id="3"/>
      <w:r w:rsidDel="00000000" w:rsidR="00000000" w:rsidRPr="00000000">
        <w:rPr>
          <w:rFonts w:ascii="Arial Unicode MS" w:cs="Arial Unicode MS" w:eastAsia="Arial Unicode MS" w:hAnsi="Arial Unicode MS"/>
          <w:b w:val="1"/>
          <w:bCs w:val="1"/>
          <w:rtl w:val="0"/>
        </w:rPr>
        <w:t xml:space="preserve">第3条（カウンセリングの内容）</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本カウンセリングは、相談者の心理的負担の軽減、自己理解の促進、感情の整理、対人関係の改善その他心理的支援を目的として実施するものとする。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本カウンセリングでは、相談者の年齢、発達段階及び相談内容に応じて、次の支援を行うことができる。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学校生活及び学習に関する心理的相談</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家族関係及び家庭環境に関する相談</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友人関係、いじめ及び対人関係に関する相談</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不安、緊張、ストレスその他心理的負担に関する相談</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自己肯定感、自己理解及び感情の整理に関する支援</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進路、将来及び社会生活に関する相談</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不登校、登校しぶりその他学校適応に関する相談</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その他甲乙間で確認した心理的支援</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甲は、相談者の状況に応じて、面接、対話、心理教育、心理的支援技法その他適切な方法により本カウンセリングを実施するものとする。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心理検査、発達検査その他専門的な検査を実施する場合は、検査の目的、方法、費用及び結果の取扱いについて、事前に相談者及び乙へ説明し、必要な同意を得るものとする。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snfzc1ldzm9k" w:id="4"/>
      <w:bookmarkEnd w:id="4"/>
      <w:r w:rsidDel="00000000" w:rsidR="00000000" w:rsidRPr="00000000">
        <w:rPr>
          <w:rFonts w:ascii="Arial Unicode MS" w:cs="Arial Unicode MS" w:eastAsia="Arial Unicode MS" w:hAnsi="Arial Unicode MS"/>
          <w:b w:val="1"/>
          <w:bCs w:val="1"/>
          <w:rtl w:val="0"/>
        </w:rPr>
        <w:t xml:space="preserve">第4条（実施条件）</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本カウンセリングの実施条件は、次のとおりとする。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51.271258378948"/>
        <w:gridCol w:w="6274.240552644675"/>
        <w:tblGridChange w:id="0">
          <w:tblGrid>
            <w:gridCol w:w="2751.271258378948"/>
            <w:gridCol w:w="6274.2405526446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カウンセリング提供機関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担当カウンセラー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担当者の資格・職種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初回実施予定日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週1回　□ 月2回　□ 月1回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1回あたりの時間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併用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保護者の同席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必要に応じて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bl>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実施日時、回数、担当者その他の条件について変更が必要となった場合、甲は乙及び相談者に説明し、必要に応じて協議するものとする。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甲は、相談者の年齢、発達段階、心理状態及び希望を踏まえ、適切な実施方法を検討するものとする。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本カウンセリングの継続期間及び実施回数は、相談者の状態、支援の必要性及び本人の意思等を踏まえて判断するものとする。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s8hj6l8571le" w:id="5"/>
      <w:bookmarkEnd w:id="5"/>
      <w:r w:rsidDel="00000000" w:rsidR="00000000" w:rsidRPr="00000000">
        <w:rPr>
          <w:rFonts w:ascii="Arial Unicode MS" w:cs="Arial Unicode MS" w:eastAsia="Arial Unicode MS" w:hAnsi="Arial Unicode MS"/>
          <w:b w:val="1"/>
          <w:bCs w:val="1"/>
          <w:rtl w:val="0"/>
        </w:rPr>
        <w:t xml:space="preserve">第5条（保護者による同意）</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カウンセリングの目的、内容、実施方法、費用、秘密保持及び緊急時の対応について説明を受け、又は事前に提示された資料により確認したうえで、相談者が本カウンセリングを利用することに同意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乙は、相談者本人の意思を尊重し、本人が本カウンセリングの目的及び内容について、年齢及び理解力に応じた説明を受けることを確認する。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乙は、本カウンセリングの利用について、相談者本人の意向を可能な限り確認するものとする。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甲は、乙の同意がある場合であっても、相談者本人が強い拒否又は不安を示しているときは、その理由及び状況を確認し、実施方法の変更、延期その他適切な対応を検討するものとする。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乙が親権者その他の法定代理人として有する権限に制限がある場合、又は複数の法定代理人間で意見が異なる場合は、甲乙は関係法令及び相談者の利益を踏まえて必要な確認を行うものとする。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本同意書による保護者の同意は、相談者本人の人格、尊厳、プライバシー及びその他の権利を制限するものではない。</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6ypx9zwcb3u6" w:id="6"/>
      <w:bookmarkEnd w:id="6"/>
      <w:r w:rsidDel="00000000" w:rsidR="00000000" w:rsidRPr="00000000">
        <w:rPr>
          <w:rFonts w:ascii="Arial Unicode MS" w:cs="Arial Unicode MS" w:eastAsia="Arial Unicode MS" w:hAnsi="Arial Unicode MS"/>
          <w:b w:val="1"/>
          <w:bCs w:val="1"/>
          <w:rtl w:val="0"/>
        </w:rPr>
        <w:t xml:space="preserve">第6条（相談者本人の意思の尊重）</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甲は、本カウンセリングの実施にあたり、相談者本人の意思、感情、価値観及び心理的状態を尊重するものとする。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甲は、相談者が安心して相談できるよう、年齢及び発達段階に応じた説明、言葉遣い及び面接方法を用いるよう努めるものとする。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相談者は、回答したくない質問への回答を控え、又は特定の話題について話すことを希望しない旨を申し出ることができる。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相談者が本カウンセリングの中断、休憩又は終了を希望した場合、甲はその意思を尊重し、安全上必要な対応を除き、無理に継続を求めないものとする。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甲は、相談者に対して、威圧的な言動、人格を否定する行為、不必要な身体接触その他心理的又は身体的な負担を与える不適切な行為を行わないものとする。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sncopnb965ie" w:id="7"/>
      <w:bookmarkEnd w:id="7"/>
      <w:r w:rsidDel="00000000" w:rsidR="00000000" w:rsidRPr="00000000">
        <w:rPr>
          <w:rFonts w:ascii="Arial Unicode MS" w:cs="Arial Unicode MS" w:eastAsia="Arial Unicode MS" w:hAnsi="Arial Unicode MS"/>
          <w:b w:val="1"/>
          <w:bCs w:val="1"/>
          <w:rtl w:val="0"/>
        </w:rPr>
        <w:t xml:space="preserve">第7条（カウンセリングの限界及び医療行為との区別）</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乙は、本カウンセリングが心理的支援を目的とするものであり、相談者の心理状態の改善、特定の問題の解決又は一定期間内の成果を保証するものではないことを理解する。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本カウンセリングは、医師による診察、医学的診断、投薬、医療上の治療その他の医療行為を当然に含むものではない。</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甲は、相談者の状態に照らして医療機関による診察又は治療が必要と考えられる場合、相談者及び乙に対し、医療機関への相談又は受診を勧めることができる。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甲は、自己の資格、専門性及び業務範囲を超える診断、治療その他の行為を行わないものとする。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本カウンセリングの実施により相談者の心理状態が一時的に不安定になる場合があることについて、甲は必要に応じて事前に説明し、適切な配慮を行うものとする。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9nt5m1n7xi5f" w:id="8"/>
      <w:bookmarkEnd w:id="8"/>
      <w:r w:rsidDel="00000000" w:rsidR="00000000" w:rsidRPr="00000000">
        <w:rPr>
          <w:rFonts w:ascii="Arial Unicode MS" w:cs="Arial Unicode MS" w:eastAsia="Arial Unicode MS" w:hAnsi="Arial Unicode MS"/>
          <w:b w:val="1"/>
          <w:bCs w:val="1"/>
          <w:rtl w:val="0"/>
        </w:rPr>
        <w:t xml:space="preserve">第8条（健康状態及び配慮事項）</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乙は、相談者が安全かつ適切に本カウンセリングを利用できるよう、必要な範囲で健康状態及び配慮事項を甲へ伝えるものとする。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甲が確認する事項には、必要に応じて次の内容を含むものとする。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現在の心理的又は身体的な不調</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医療機関への通院又は治療の状況</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服薬に関する安全上必要な情報</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発達特性その他面接時に配慮を要する事項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過去の心理的支援又はカウンセリングの利用状況</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その他本カウンセリングの安全な実施に必要な事項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甲は、前項の情報について、相談者及び乙のプライバシーに配慮し、必要最小限の範囲で取得するものとする。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乙は、相談者の健康状態その他重要な事情に変更が生じた場合、安全上必要な範囲で甲に通知するものとする。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甲は、相談者の状態に応じて、面接時間の短縮、休憩、実施方法の変更その他合理的な配慮を検討するものとする。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3opw8obkwecr" w:id="9"/>
      <w:bookmarkEnd w:id="9"/>
      <w:r w:rsidDel="00000000" w:rsidR="00000000" w:rsidRPr="00000000">
        <w:rPr>
          <w:rFonts w:ascii="Arial Unicode MS" w:cs="Arial Unicode MS" w:eastAsia="Arial Unicode MS" w:hAnsi="Arial Unicode MS"/>
          <w:b w:val="1"/>
          <w:bCs w:val="1"/>
          <w:rtl w:val="0"/>
        </w:rPr>
        <w:t xml:space="preserve">第9条（秘密保持及び相談内容の保護）</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甲は、本カウンセリングを通じて知り得た相談者の相談内容、家庭環境、学校生活、健康状態、心理状態その他の非公開情報について、秘密として適切に管理するものとする。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甲は、相談者本人及び乙の必要な同意がある場合又は法令上認められる場合を除き、相談内容を第三者へ開示しないものとする。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相談者の相談内容については、乙が保護者であることのみを理由として、そのすべてを当然に開示するものではない。</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甲は、相談者の年齢、発達段階、意思、相談内容及び安全上の必要性を考慮し、乙に共有する情報の範囲を判断するものとする。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甲は、相談者の安全確保又は適切な支援のために乙との情報共有が必要となる場合、原則として相談者本人にその理由及び共有内容を説明するよう努めるものとする。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ただし、生命又は身体に重大な危険が生じるおそれがある場合、虐待が疑われる場合、法令に基づく通告その他の対応が必要な場合には、関係法令に従い、必要な範囲で情報を共有することができる。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甲は、前項の情報共有に際し、相談者に新たな危険又は不利益が生じないよう、共有先、共有方法及び共有内容について慎重に判断するものとする。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d70ltg6g21jt" w:id="10"/>
      <w:bookmarkEnd w:id="10"/>
      <w:r w:rsidDel="00000000" w:rsidR="00000000" w:rsidRPr="00000000">
        <w:rPr>
          <w:rFonts w:ascii="Arial Unicode MS" w:cs="Arial Unicode MS" w:eastAsia="Arial Unicode MS" w:hAnsi="Arial Unicode MS"/>
          <w:b w:val="1"/>
          <w:bCs w:val="1"/>
          <w:rtl w:val="0"/>
        </w:rPr>
        <w:t xml:space="preserve">第10条（保護者への報告及び情報共有）</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甲は、乙に対し、本カウンセリングの実施状況、今後の支援方針及び家庭での対応に関する一般的な助言を行うことができる。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乙への報告は、相談者のプライバシー及び信頼関係を尊重し、必要な範囲に限定するものとする。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乙は、相談者がカウンセリング中に話した内容について、甲に対して無条件の開示を求めることができるものではないことを理解する。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甲は、乙から相談内容の開示を求められた場合、相談者本人の意思、開示の必要性、法令上の権利及び相談者の安全を踏まえて対応するものとする。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保護者面談、報告書の作成その他追加の支援を実施する場合は、その内容、費用及び情報共有の範囲について事前に確認するものとする。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ljq7yqxyyumq" w:id="11"/>
      <w:bookmarkEnd w:id="11"/>
      <w:r w:rsidDel="00000000" w:rsidR="00000000" w:rsidRPr="00000000">
        <w:rPr>
          <w:rFonts w:ascii="Arial Unicode MS" w:cs="Arial Unicode MS" w:eastAsia="Arial Unicode MS" w:hAnsi="Arial Unicode MS"/>
          <w:b w:val="1"/>
          <w:bCs w:val="1"/>
          <w:rtl w:val="0"/>
        </w:rPr>
        <w:t xml:space="preserve">第11条（学校及び関係機関との連携）</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甲は、相談者への適切な支援のため必要と認める場合、乙及び相談者と協議のうえ、学校、医療機関、福祉機関その他の関係機関との連携を検討することができる。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関係機関との連携に際して相談者の個人情報又は相談内容を提供する場合、法令上認められる場合を除き、必要な同意を取得するものとする。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甲は、情報提供の目的、提供先、提供内容及び利用範囲を明確にし、必要最小限の情報のみを提供するものとする。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学校への出席状況、成績、家庭環境その他の情報について、甲が本人又は乙の同意なく自由に取得できるものではない。</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虐待への対応、生命身体の保護その他法令に基づく対応が必要な場合は、前各項にかかわらず、関係法令に従い適切な措置を講じるものとする。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wng3yrcd91cb" w:id="12"/>
      <w:bookmarkEnd w:id="12"/>
      <w:r w:rsidDel="00000000" w:rsidR="00000000" w:rsidRPr="00000000">
        <w:rPr>
          <w:rFonts w:ascii="Arial Unicode MS" w:cs="Arial Unicode MS" w:eastAsia="Arial Unicode MS" w:hAnsi="Arial Unicode MS"/>
          <w:b w:val="1"/>
          <w:bCs w:val="1"/>
          <w:rtl w:val="0"/>
        </w:rPr>
        <w:t xml:space="preserve">第12条（緊急時及び危機的状況への対応）</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本カウンセリング中又はその前後に、相談者の生命、身体又は安全に重大な危険が生じていると合理的に認められる場合、甲は必要な安全確保措置を講じるものとする。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前項の状況には、必要に応じて次の事情を含むものとする。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自傷行為又は自殺の差し迫った危険</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他者への重大な危害が差し迫っている状況</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深刻な心理的混乱又は意識状態の異常</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虐待、暴力その他重大な権利侵害が疑われる状況</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その他緊急の保護又は医療的対応が必要な状況</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甲は、緊急時には状況に応じて、救急要請、医療機関への連絡、児童相談所その他適切な機関への相談又は通告を行うことができる。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甲は、相談者の安全に支障がない場合、可能な限り速やかに乙又は適切な緊急連絡先へ連絡するものとする。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乙への連絡によって相談者の安全が損なわれるおそれがある場合、甲は関係法令及び相談者の利益を踏まえ、連絡先及び連絡方法を慎重に判断するものとする。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本同意書は、甲に対して医療行為を実施する権限を与えるものではなく、緊急時の医療上の判断については医療機関その他適切な専門機関の判断に従うものとする。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甲は、本カウンセリングが常時対応の緊急相談窓口ではない場合、その対応可能時間及び緊急時の連絡方法を事前に説明するものとする。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uau3gr8d130b" w:id="13"/>
      <w:bookmarkEnd w:id="13"/>
      <w:r w:rsidDel="00000000" w:rsidR="00000000" w:rsidRPr="00000000">
        <w:rPr>
          <w:rFonts w:ascii="Arial Unicode MS" w:cs="Arial Unicode MS" w:eastAsia="Arial Unicode MS" w:hAnsi="Arial Unicode MS"/>
          <w:b w:val="1"/>
          <w:bCs w:val="1"/>
          <w:rtl w:val="0"/>
        </w:rPr>
        <w:t xml:space="preserve">第13条（虐待その他の権利侵害への対応）</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甲は、相談者に対する虐待、ネグレクト、家庭内暴力、性的被害その他重大な権利侵害が疑われる場合、相談者の安全及び利益を最優先に対応するものとする。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甲は、児童虐待の防止等に関する法律、児童福祉法その他関係法令に基づき、必要な通告、相談又は関係機関との連携を行うものとする。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前項の対応については、乙が保護者であることを理由として、法令上必要な通告その他の措置を制限するものではない。</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甲は、相談者に対して不必要な事情聴取を繰り返すことを避け、関係機関による適切な支援につなげるよう努めるものとする。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甲は、相談者の安全確保に必要な場合、乙への情報提供の時期、方法及び範囲について慎重に判断するものとする。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pfgskvw7qdsq" w:id="14"/>
      <w:bookmarkEnd w:id="14"/>
      <w:r w:rsidDel="00000000" w:rsidR="00000000" w:rsidRPr="00000000">
        <w:rPr>
          <w:rFonts w:ascii="Arial Unicode MS" w:cs="Arial Unicode MS" w:eastAsia="Arial Unicode MS" w:hAnsi="Arial Unicode MS"/>
          <w:b w:val="1"/>
          <w:bCs w:val="1"/>
          <w:rtl w:val="0"/>
        </w:rPr>
        <w:t xml:space="preserve">第14条（カウンセリング記録の作成及び管理）</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甲は、本カウンセリングの適切な実施及び継続的な支援のため、必要な範囲で面接記録、相談経過、支援方針その他の記録を作成することができる。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甲は、前項の記録について、関係法令及び事業者の記録管理規程に従い、適切な安全管理措置を講じるものとする。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カウンセリング記録の保存期間は、法令上必要な期間及び合理的な業務上の必要性を踏まえ、甲が事前に定める期間とする。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甲は、記録へのアクセス権限を業務上必要な者に限定し、無断閲覧、漏えい、滅失又は毀損の防止に努めるものとする。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相談者又は乙から記録の開示、訂正、利用停止その他の請求があった場合、甲は個人情報保護法その他関係法令に従い、適切に対応するものとする。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記録の開示により相談者本人又は第三者の権利利益を害するおそれがある場合には、甲は関係法令に従い、開示の可否及び範囲を判断するものとする。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8zwef35xy97j" w:id="15"/>
      <w:bookmarkEnd w:id="15"/>
      <w:r w:rsidDel="00000000" w:rsidR="00000000" w:rsidRPr="00000000">
        <w:rPr>
          <w:rFonts w:ascii="Arial Unicode MS" w:cs="Arial Unicode MS" w:eastAsia="Arial Unicode MS" w:hAnsi="Arial Unicode MS"/>
          <w:b w:val="1"/>
          <w:bCs w:val="1"/>
          <w:rtl w:val="0"/>
        </w:rPr>
        <w:t xml:space="preserve">第15条（録音・録画及び資料の利用）</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甲は、本カウンセリングの録音又は録画を行う場合、事前に目的、利用方法、保存期間、管理方法及び第三者への提供の有無を説明し、必要な同意を取得するものとする。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録音又は録画については、本カウンセリングの利用同意とは別に、乙及び相談者本人の意思を確認するものとする。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録音・録画データを研修、研究、事例検討、広報その他本カウンセリングの提供以外の目的で利用する場合、甲は必要に応じて別途同意を取得するものとする。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相談者及び乙は、甲が事前に定める手続に従い、録音又は録画への同意の撤回を申し出ることができる。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甲は、録音又は録画への同意を拒否したことのみを理由として、相談者を不当に不利益に取り扱わないものとする。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甲は、相談者の個人情報又は相談内容を外部のAIサービス等へ入力する場合、利用目的、提供先、データの取扱い及び必要な同意について、関係法令に従い確認するものとする。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ag3c9b1q7p4u"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甲は、相談者及び乙の個人情報を、本カウンセリングの予約管理、本人確認、心理的支援、記録管理、料金請求、緊急連絡その他事前に特定した利用目的の範囲内で取り扱うものとする。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甲は、相談者の健康状態、心理状態、医療機関の受診歴その他要配慮個人情報に該当する情報について、個人情報保護法その他関係法令に従い、必要な同意取得及び適切な管理を行うものとする。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甲は、個人情報の漏えい、滅失、毀損及び不正アクセスを防止するため、必要かつ適切な安全管理措置を講じるものとする。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甲は、法令上認められる場合を除き、適法な根拠なく相談者又は乙の個人情報を第三者へ提供しないものとする。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甲が個人情報の取扱いを外部事業者へ委託する場合、委託先に対して必要かつ適切な監督を行うものとする。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甲は、相談者及び乙から個人情報に関する問い合わせ、開示等の請求その他の申出があった場合、関係法令及び甲の個人情報保護方針に従い対応するものとする。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個人情報の保存期間、問い合わせ窓口その他の事項については、甲が別途提示する個人情報保護方針等によるものとする。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2a8nwaldw6gg" w:id="17"/>
      <w:bookmarkEnd w:id="17"/>
      <w:r w:rsidDel="00000000" w:rsidR="00000000" w:rsidRPr="00000000">
        <w:rPr>
          <w:rFonts w:ascii="Arial Unicode MS" w:cs="Arial Unicode MS" w:eastAsia="Arial Unicode MS" w:hAnsi="Arial Unicode MS"/>
          <w:b w:val="1"/>
          <w:bCs w:val="1"/>
          <w:rtl w:val="0"/>
        </w:rPr>
        <w:t xml:space="preserve">第17条（オンラインカウンセリング）</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本カウンセリングをオンラインで実施する場合、甲は使用する通信システム、実施方法及び利用上の注意事項を事前に説明するものとする。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乙は、相談者が第三者に会話を聞かれることなく、安心して相談できる環境を可能な範囲で確保するものとする。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甲は、オンラインカウンセリングにおいて、通信内容及び個人情報の保護に配慮した適切なシステムを使用するよう努めるものとする。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通信障害、機器の不具合その他の事情により面接の継続が困難となった場合、甲乙は再接続、日程変更、振替その他の対応について協議するものとする。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甲は、オンラインでの対応が相談者の状態に適さないと判断した場合、対面面接、医療機関への相談その他適切な支援方法を提案することができる。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緊急時の対応に備え、甲は必要に応じて相談者の現在地、緊急連絡先及び地域の支援機関等を事前に確認するものとする。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pPr>
      <w:bookmarkStart w:colFirst="0" w:colLast="0" w:name="_7bpzv3p3lhru" w:id="18"/>
      <w:bookmarkEnd w:id="18"/>
      <w:r w:rsidDel="00000000" w:rsidR="00000000" w:rsidRPr="00000000">
        <w:rPr>
          <w:rFonts w:ascii="Arial Unicode MS" w:cs="Arial Unicode MS" w:eastAsia="Arial Unicode MS" w:hAnsi="Arial Unicode MS"/>
          <w:b w:val="1"/>
          <w:bCs w:val="1"/>
          <w:rtl w:val="0"/>
        </w:rPr>
        <w:t xml:space="preserve">第18条（料金及び支払条件）</w:t>
      </w: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本カウンセリングの料金及び支払条件は、次のとおりとする。</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60"/>
        <w:gridCol w:w="6570"/>
        <w:tblGridChange w:id="0">
          <w:tblGrid>
            <w:gridCol w:w="2460"/>
            <w:gridCol w:w="65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初回カウンセリング料金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2回目以降の料金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保護者面談料金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心理検査等の料金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当日払い　□ 前払い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甲は、乙に対して、本カウンセリングの料金及び追加費用について事前に説明するものとする。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乙は、合意した支払条件に従い、料金を支払うものとする。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追加の心理検査、保護者面談、報告書作成その他別途費用が発生する支援を実施する場合、甲は事前に乙へ費用を提示し、必要な承諾を得るものとする。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料金の変更については、甲は変更内容及び適用時期を事前に通知し、継続利用に関する乙の意思を確認するものとする。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6r7tejjqjr5z" w:id="19"/>
      <w:bookmarkEnd w:id="19"/>
      <w:r w:rsidDel="00000000" w:rsidR="00000000" w:rsidRPr="00000000">
        <w:rPr>
          <w:rFonts w:ascii="Arial Unicode MS" w:cs="Arial Unicode MS" w:eastAsia="Arial Unicode MS" w:hAnsi="Arial Unicode MS"/>
          <w:b w:val="1"/>
          <w:bCs w:val="1"/>
          <w:rtl w:val="0"/>
        </w:rPr>
        <w:t xml:space="preserve">第19条（予約変更及びキャンセル）</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乙又は相談者が予約の変更又はキャンセルを希望する場合、原則として予約日時の　　　時間前までに甲へ連絡するものとする。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キャンセル料を設定する場合、その条件は次のとおりとする。</w:t>
      </w:r>
    </w:p>
    <w:tbl>
      <w:tblPr>
        <w:tblStyle w:val="Table4"/>
        <w:tblW w:w="63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5"/>
        <w:gridCol w:w="3995"/>
        <w:tblGridChange w:id="0">
          <w:tblGrid>
            <w:gridCol w:w="2315"/>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予約日の3日前まで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予約日の2日前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1回分の料金の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予約日の前日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1回分の料金の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1回分の料金の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1回分の料金の　　　　％</w:t>
            </w:r>
          </w:p>
        </w:tc>
      </w:tr>
    </w:tbl>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前項のキャンセル料は、事前に乙へ明示された条件に従うものとし、消費者契約法その他関係法令に適合する合理的な範囲で設定するものとする。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相談者の急病、災害その他やむを得ない事情によるキャンセルについては、甲乙協議のうえ、合理的な対応を検討するものとする。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甲の都合により本カウンセリングを実施できなかった場合、甲は乙に通知し、振替又は未実施分の料金返還その他適切な対応を行うものとする。</w:t>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mp59xqn46mek" w:id="20"/>
      <w:bookmarkEnd w:id="20"/>
      <w:r w:rsidDel="00000000" w:rsidR="00000000" w:rsidRPr="00000000">
        <w:rPr>
          <w:rFonts w:ascii="Arial Unicode MS" w:cs="Arial Unicode MS" w:eastAsia="Arial Unicode MS" w:hAnsi="Arial Unicode MS"/>
          <w:b w:val="1"/>
          <w:bCs w:val="1"/>
          <w:rtl w:val="0"/>
        </w:rPr>
        <w:t xml:space="preserve">第20条（カウンセリングの中断及び終了）</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相談者又は乙は、本カウンセリングの中断又は終了を希望する場合、甲へ申し出ることができる。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甲は、相談者の心理状態、本人の意思、支援の必要性及び安全上の事情を踏まえ、中断又は終了に伴う影響について必要な説明を行うものとする。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甲は、次の各号のいずれかに該当する場合、本カウンセリングの中断、実施方法の変更又は終了を検討することができる。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相談者本人が継続を希望しない場合</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本カウンセリングによる支援が相談者の状態に適していないと判断される場合</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医療機関その他専門機関による支援が必要と判断される場合</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安全な面接環境の確保が困難となった場合</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その他継続が困難となる合理的な事情が生じた場合</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甲は、本カウンセリングを終了する場合、必要に応じて相談者及び乙へ理由を説明し、適切な支援先の紹介その他合理的な対応を検討するものとする。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本カウンセリングの終了に伴う未実施分の料金その他の費用については、実施状況、事前の合意及び関係法令に従い精算するものとする。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tk4zves28q35" w:id="21"/>
      <w:bookmarkEnd w:id="21"/>
      <w:r w:rsidDel="00000000" w:rsidR="00000000" w:rsidRPr="00000000">
        <w:rPr>
          <w:rFonts w:ascii="Arial Unicode MS" w:cs="Arial Unicode MS" w:eastAsia="Arial Unicode MS" w:hAnsi="Arial Unicode MS"/>
          <w:b w:val="1"/>
          <w:bCs w:val="1"/>
          <w:rtl w:val="0"/>
        </w:rPr>
        <w:t xml:space="preserve">第21条（カウンセラーの変更）</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甲は、担当カウンセラーの疾病、退職、異動その他やむを得ない事情により担当者を変更する必要が生じた場合、可能な限り事前に乙及び相談者へ説明するものとする。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担当者の変更に際しては、相談者本人の意思及び心理的負担に配慮するものとする。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新たな担当者への情報引継ぎについては、必要な範囲に限定し、個人情報保護法その他関係法令に従って行うものとする。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乙又は相談者が担当者の変更を希望する場合、甲は合理的な範囲でその理由を確認し、対応を検討するものとする。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7qtqrzpwtyb7" w:id="22"/>
      <w:bookmarkEnd w:id="22"/>
      <w:r w:rsidDel="00000000" w:rsidR="00000000" w:rsidRPr="00000000">
        <w:rPr>
          <w:rFonts w:ascii="Arial Unicode MS" w:cs="Arial Unicode MS" w:eastAsia="Arial Unicode MS" w:hAnsi="Arial Unicode MS"/>
          <w:b w:val="1"/>
          <w:bCs w:val="1"/>
          <w:rtl w:val="0"/>
        </w:rPr>
        <w:t xml:space="preserve">第22条（責任及び損害賠償）</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甲は、本カウンセリングの提供にあたり、自己の資格、専門性及び業務範囲に応じた適切な注意をもって業務を実施するものとする。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甲の故意又は過失により相談者又は乙に損害が生じた場合、甲は関係法令に従い、その責任に応じて損害を賠償するものとする。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相談者の心理状態の変化、相談内容の性質その他の事情により、期待した成果が得られなかったことのみをもって、甲の債務不履行又は過失が当然に認められるものではない。</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前項は、甲が適切な専門的注意をもって本カウンセリングを提供する義務を免除するものではない。</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本同意書のいかなる規定も、甲の故意又は重大な過失による責任その他法令上免除又は制限することが認められない責任を排除するものではない。</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損害が発生した場合、甲乙は事実関係の確認及び必要な対応について誠実に協力するものとする。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tbydnmtmqdz0" w:id="23"/>
      <w:bookmarkEnd w:id="23"/>
      <w:r w:rsidDel="00000000" w:rsidR="00000000" w:rsidRPr="00000000">
        <w:rPr>
          <w:rFonts w:ascii="Arial Unicode MS" w:cs="Arial Unicode MS" w:eastAsia="Arial Unicode MS" w:hAnsi="Arial Unicode MS"/>
          <w:b w:val="1"/>
          <w:bCs w:val="1"/>
          <w:rtl w:val="0"/>
        </w:rPr>
        <w:t xml:space="preserve">第23条（同意の撤回）</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乙は、本カウンセリングの利用に関する同意について、甲に対して撤回を申し出ることができる。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相談者本人が本カウンセリングの継続を希望しない場合、甲は本人の意思を尊重し、必要に応じて乙と協議するものとする。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同意の撤回又は利用終了に伴う料金の精算については、実施済みの支援内容、事前に合意した条件及び関係法令に従うものとする。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録音・録画、研究利用、第三者への情報提供その他本カウンセリングの利用同意とは独立した事項については、それぞれの同意条件及び関係法令に従い、撤回又は変更を申し出ることができる。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同意の撤回は、撤回前に適法に実施された行為の効力を当然に失わせるものではない。</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pStyle w:val="Heading2"/>
        <w:keepNext w:val="0"/>
        <w:keepLines w:val="0"/>
        <w:spacing w:after="80" w:lineRule="auto"/>
        <w:rPr>
          <w:b w:val="1"/>
          <w:bCs w:val="1"/>
        </w:rPr>
      </w:pPr>
      <w:bookmarkStart w:colFirst="0" w:colLast="0" w:name="_9d65rxh49nag" w:id="24"/>
      <w:bookmarkEnd w:id="24"/>
      <w:r w:rsidDel="00000000" w:rsidR="00000000" w:rsidRPr="00000000">
        <w:rPr>
          <w:rFonts w:ascii="Arial Unicode MS" w:cs="Arial Unicode MS" w:eastAsia="Arial Unicode MS" w:hAnsi="Arial Unicode MS"/>
          <w:b w:val="1"/>
          <w:bCs w:val="1"/>
          <w:rtl w:val="0"/>
        </w:rPr>
        <w:t xml:space="preserve">第24条（確認事項）</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乙は、本カウンセリングの利用にあたり、次の事項について説明を受け、又は事前に提示された資料により確認したものとする。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本カウンセリングの目的及び実施内容について理解しました。</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相談者本人の意思及び希望を確認しました。</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カウンセリングの実施方法、時間及び頻度について確認しました。</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カウンセリングは特定の心理的改善や問題解決を保証するものではないことを理解しました。</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カウンセリングと医療行為の違いについて理解しました。</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相談内容の秘密保持及び保護者への情報共有の範囲について確認しました。</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相談者の安全確保のため、必要な場合には関係機関への連絡又は通告が行われることを理解しました。</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緊急時の対応及び連絡方法について確認しました。</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カウンセリング記録及び個人情報の取扱いについて確認しました。</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録音・録画については別途同意が必要であることを確認しました。</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料金、支払方法及びキャンセル条件について確認しました。</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カウンセリングの中断、終了及び同意撤回の条件について確認しました。</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本同意書の内容を理解し、相談者が本カウンセリングを利用することに同意します。</w:t>
      </w:r>
    </w:p>
    <w:p w:rsidR="00000000" w:rsidDel="00000000" w:rsidP="00000000" w:rsidRDefault="00000000" w:rsidRPr="00000000" w14:paraId="000001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0">
      <w:pPr>
        <w:pStyle w:val="Heading2"/>
        <w:keepNext w:val="0"/>
        <w:keepLines w:val="0"/>
        <w:spacing w:after="80" w:lineRule="auto"/>
        <w:rPr>
          <w:b w:val="1"/>
          <w:bCs w:val="1"/>
        </w:rPr>
      </w:pPr>
      <w:bookmarkStart w:colFirst="0" w:colLast="0" w:name="_vgyp61b9fws4"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本同意書に定めのない事項又は本同意書の解釈について疑義が生じた場合、甲乙は相談者の安全、意思及び最善の利益を尊重し、誠意をもって協議するものとする。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本同意書と甲が別途定める利用規約その他の条件との間に相違がある場合、関係法令に反しない範囲で、甲乙間で個別に合意した内容を優先するものとする。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本同意書の一部が法令により無効又は執行不能と判断された場合であっても、その他の条項は、当該判断の影響を受けない範囲で引き続き効力を有するものとする。</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pStyle w:val="Heading2"/>
        <w:keepNext w:val="0"/>
        <w:keepLines w:val="0"/>
        <w:spacing w:after="80" w:lineRule="auto"/>
        <w:rPr>
          <w:b w:val="1"/>
          <w:bCs w:val="1"/>
        </w:rPr>
      </w:pPr>
      <w:bookmarkStart w:colFirst="0" w:colLast="0" w:name="_9eos97jyi0pt" w:id="26"/>
      <w:bookmarkEnd w:id="26"/>
      <w:r w:rsidDel="00000000" w:rsidR="00000000" w:rsidRPr="00000000">
        <w:rPr>
          <w:rFonts w:ascii="Arial Unicode MS" w:cs="Arial Unicode MS" w:eastAsia="Arial Unicode MS" w:hAnsi="Arial Unicode MS"/>
          <w:b w:val="1"/>
          <w:bCs w:val="1"/>
          <w:rtl w:val="0"/>
        </w:rPr>
        <w:t xml:space="preserve">第26条（準拠法及び紛争解決）</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本同意書の成立、効力、解釈及び履行については、日本法を準拠法とする。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本同意書に関連して紛争が生じた場合、甲乙は相談者の権利利益に配慮し、まず誠実な協議による解決に努めるものとする。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29">
      <w:pPr>
        <w:spacing w:after="240" w:before="240" w:lineRule="auto"/>
        <w:rPr>
          <w:sz w:val="20"/>
          <w:szCs w:val="20"/>
        </w:rPr>
      </w:pPr>
      <w:r w:rsidDel="00000000" w:rsidR="00000000" w:rsidRPr="00000000">
        <w:rPr>
          <w:rtl w:val="0"/>
        </w:rPr>
      </w:r>
    </w:p>
    <w:p w:rsidR="00000000" w:rsidDel="00000000" w:rsidP="00000000" w:rsidRDefault="00000000" w:rsidRPr="00000000" w14:paraId="0000012A">
      <w:pPr>
        <w:pStyle w:val="Heading2"/>
        <w:keepNext w:val="0"/>
        <w:keepLines w:val="0"/>
        <w:spacing w:after="80" w:lineRule="auto"/>
        <w:rPr>
          <w:b w:val="1"/>
          <w:bCs w:val="1"/>
        </w:rPr>
      </w:pPr>
      <w:bookmarkStart w:colFirst="0" w:colLast="0" w:name="_xv15ksjrrnv8" w:id="27"/>
      <w:bookmarkEnd w:id="27"/>
      <w:r w:rsidDel="00000000" w:rsidR="00000000" w:rsidRPr="00000000">
        <w:rPr>
          <w:rtl w:val="0"/>
        </w:rPr>
      </w:r>
    </w:p>
    <w:p w:rsidR="00000000" w:rsidDel="00000000" w:rsidP="00000000" w:rsidRDefault="00000000" w:rsidRPr="00000000" w14:paraId="0000012B">
      <w:pPr>
        <w:pStyle w:val="Heading2"/>
        <w:keepNext w:val="0"/>
        <w:keepLines w:val="0"/>
        <w:spacing w:after="80" w:lineRule="auto"/>
        <w:rPr>
          <w:b w:val="1"/>
          <w:bCs w:val="1"/>
        </w:rPr>
      </w:pPr>
      <w:bookmarkStart w:colFirst="0" w:colLast="0" w:name="_7nukitoh9kub" w:id="28"/>
      <w:bookmarkEnd w:id="28"/>
      <w:r w:rsidDel="00000000" w:rsidR="00000000" w:rsidRPr="00000000">
        <w:rPr>
          <w:rtl w:val="0"/>
        </w:rPr>
      </w:r>
    </w:p>
    <w:p w:rsidR="00000000" w:rsidDel="00000000" w:rsidP="00000000" w:rsidRDefault="00000000" w:rsidRPr="00000000" w14:paraId="0000012C">
      <w:pPr>
        <w:pStyle w:val="Heading2"/>
        <w:keepNext w:val="0"/>
        <w:keepLines w:val="0"/>
        <w:spacing w:after="80" w:lineRule="auto"/>
        <w:rPr>
          <w:b w:val="1"/>
          <w:bCs w:val="1"/>
        </w:rPr>
      </w:pPr>
      <w:bookmarkStart w:colFirst="0" w:colLast="0" w:name="_fjnnaqxl3gpq" w:id="29"/>
      <w:bookmarkEnd w:id="29"/>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7kgxvtibz33g" w:id="30"/>
      <w:bookmarkEnd w:id="30"/>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yg5ole5605c2" w:id="31"/>
      <w:bookmarkEnd w:id="31"/>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rPr>
      </w:pPr>
      <w:bookmarkStart w:colFirst="0" w:colLast="0" w:name="_rto1qec51b8w" w:id="32"/>
      <w:bookmarkEnd w:id="32"/>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gbtuzno7vu5g" w:id="33"/>
      <w:bookmarkEnd w:id="33"/>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pe8qvxgi05x1" w:id="34"/>
      <w:bookmarkEnd w:id="34"/>
      <w:r w:rsidDel="00000000" w:rsidR="00000000" w:rsidRPr="00000000">
        <w:rPr>
          <w:rtl w:val="0"/>
        </w:rPr>
      </w:r>
    </w:p>
    <w:p w:rsidR="00000000" w:rsidDel="00000000" w:rsidP="00000000" w:rsidRDefault="00000000" w:rsidRPr="00000000" w14:paraId="00000132">
      <w:pPr>
        <w:pStyle w:val="Heading2"/>
        <w:keepNext w:val="0"/>
        <w:keepLines w:val="0"/>
        <w:spacing w:after="80" w:lineRule="auto"/>
        <w:rPr>
          <w:b w:val="1"/>
          <w:bCs w:val="1"/>
        </w:rPr>
      </w:pPr>
      <w:bookmarkStart w:colFirst="0" w:colLast="0" w:name="_se97coe0sjki" w:id="35"/>
      <w:bookmarkEnd w:id="35"/>
      <w:r w:rsidDel="00000000" w:rsidR="00000000" w:rsidRPr="00000000">
        <w:rPr>
          <w:rtl w:val="0"/>
        </w:rPr>
      </w:r>
    </w:p>
    <w:p w:rsidR="00000000" w:rsidDel="00000000" w:rsidP="00000000" w:rsidRDefault="00000000" w:rsidRPr="00000000" w14:paraId="00000133">
      <w:pPr>
        <w:pStyle w:val="Heading2"/>
        <w:keepNext w:val="0"/>
        <w:keepLines w:val="0"/>
        <w:spacing w:after="80" w:lineRule="auto"/>
        <w:rPr>
          <w:b w:val="1"/>
          <w:bCs w:val="1"/>
        </w:rPr>
      </w:pPr>
      <w:bookmarkStart w:colFirst="0" w:colLast="0" w:name="_hhzl7glun8yw" w:id="36"/>
      <w:bookmarkEnd w:id="36"/>
      <w:r w:rsidDel="00000000" w:rsidR="00000000" w:rsidRPr="00000000">
        <w:rPr>
          <w:rFonts w:ascii="Arial Unicode MS" w:cs="Arial Unicode MS" w:eastAsia="Arial Unicode MS" w:hAnsi="Arial Unicode MS"/>
          <w:b w:val="1"/>
          <w:bCs w:val="1"/>
          <w:rtl w:val="0"/>
        </w:rPr>
        <w:t xml:space="preserve">同意及び署名欄</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乙は、本同意書の内容について十分な説明を受け、又は自ら確認し、相談者本人の意思を尊重したうえで、本カウンセリングの利用に同意する。</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本同意書を紙面で作成する場合は、必要に応じて各当事者が署名又は押印し、それぞれ1通を保管する。</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電子的方法により同意を取得する場合は、同意者の本人確認、同意内容及び同意日時を確認できる方法により記録し、適切に保管するものとする。</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甲（カウンセリング提供者）</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3C">
      <w:pPr>
        <w:spacing w:after="240" w:before="240" w:lineRule="auto"/>
        <w:rPr>
          <w:sz w:val="20"/>
          <w:szCs w:val="20"/>
        </w:rPr>
      </w:pPr>
      <w:r w:rsidDel="00000000" w:rsidR="00000000" w:rsidRPr="00000000">
        <w:rPr>
          <w:rtl w:val="0"/>
        </w:rPr>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事業者名・施設名：　　　　　　　　　　　　　　　　　</w:t>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40">
      <w:pPr>
        <w:spacing w:after="240" w:before="240" w:lineRule="auto"/>
        <w:rPr>
          <w:sz w:val="20"/>
          <w:szCs w:val="20"/>
        </w:rPr>
      </w:pPr>
      <w:r w:rsidDel="00000000" w:rsidR="00000000" w:rsidRPr="00000000">
        <w:rPr>
          <w:rtl w:val="0"/>
        </w:rPr>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担当カウンセラー：　　　　　　　　　　　　　　　　　</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乙（保護者・法定代理人）</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相談者との続柄：　　　　　　　　　　　　　　　　　　</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1">
      <w:pPr>
        <w:spacing w:after="240" w:before="240" w:lineRule="auto"/>
        <w:rPr>
          <w:sz w:val="20"/>
          <w:szCs w:val="20"/>
        </w:rPr>
      </w:pPr>
      <w:r w:rsidDel="00000000" w:rsidR="00000000" w:rsidRPr="00000000">
        <w:rPr>
          <w:rtl w:val="0"/>
        </w:rPr>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5">
      <w:pPr>
        <w:spacing w:after="240" w:before="240" w:lineRule="auto"/>
        <w:rPr>
          <w:sz w:val="20"/>
          <w:szCs w:val="20"/>
        </w:rPr>
      </w:pPr>
      <w:r w:rsidDel="00000000" w:rsidR="00000000" w:rsidRPr="00000000">
        <w:rPr>
          <w:rtl w:val="0"/>
        </w:rPr>
      </w:r>
    </w:p>
    <w:p w:rsidR="00000000" w:rsidDel="00000000" w:rsidP="00000000" w:rsidRDefault="00000000" w:rsidRPr="00000000" w14:paraId="0000015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相談者（未成年者）</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本人の意思確認：</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カウンセリングの説明を受け、利用を希望します。</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もう少し説明を聞いてから決めたいです。</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現時点では利用を希望しません。</w:t>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本人確認署名（任意）：　　　　　　　　　　　　　　　</w:t>
      </w:r>
    </w:p>
    <w:p w:rsidR="00000000" w:rsidDel="00000000" w:rsidP="00000000" w:rsidRDefault="00000000" w:rsidRPr="00000000" w14:paraId="0000016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6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緊急連絡先</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相談者との続柄：　　　　　　　　　　　　　　　　　　</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連絡可能な時間帯：</w:t>
      </w:r>
    </w:p>
    <w:p w:rsidR="00000000" w:rsidDel="00000000" w:rsidP="00000000" w:rsidRDefault="00000000" w:rsidRPr="00000000" w14:paraId="0000016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