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mnowr8ijmydg" w:id="0"/>
      <w:bookmarkEnd w:id="0"/>
      <w:r w:rsidDel="00000000" w:rsidR="00000000" w:rsidRPr="00000000">
        <w:rPr>
          <w:rFonts w:ascii="Arial Unicode MS" w:cs="Arial Unicode MS" w:eastAsia="Arial Unicode MS" w:hAnsi="Arial Unicode MS"/>
          <w:b w:val="1"/>
          <w:bCs w:val="1"/>
          <w:sz w:val="44"/>
          <w:szCs w:val="44"/>
          <w:rtl w:val="0"/>
        </w:rPr>
        <w:t xml:space="preserve">共同キャンペーン覚書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株式会社（以下「甲」という。）と、〇〇株式会社（以下「乙」という。）は、両当事者が共同で実施するキャンペーン（以下「本キャンペーン」という。）に関し、基本的事項を確認するため、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j5zqrujdw2zp"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および乙が、それぞれの経営資源、商品、サービス、顧客基盤、広告媒体等を活用し、相互に協力して本キャンペーンを実施することにより、集客効果およびブランド価値の向上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9aico57gbfqc"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第2条（キャンペーン内容）</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本キャンペーンの具体的内容、実施方法、告知媒体、役割分担その他詳細事項については、甲乙協議のうえ、別途書面または電磁的方法により合意するものとする。</w:t>
      </w:r>
    </w:p>
    <w:p w:rsidR="00000000" w:rsidDel="00000000" w:rsidP="00000000" w:rsidRDefault="00000000" w:rsidRPr="00000000" w14:paraId="0000000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前項の合意内容は、本覚書の一部を構成するものとする。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ckifsxexnwz1"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第3条（役割分担）</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甲および乙は、本キャンペーンの実施にあたり、それぞれ誠意をもって自己の役割を遂行するものとする。</w:t>
      </w:r>
    </w:p>
    <w:p w:rsidR="00000000" w:rsidDel="00000000" w:rsidP="00000000" w:rsidRDefault="00000000" w:rsidRPr="00000000" w14:paraId="0000000E">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各当事者の具体的な業務内容および責任範囲は、前条に基づき定める内容に従うものとする。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j50xj8q8gthk"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第4条（費用負担）</w:t>
      </w:r>
    </w:p>
    <w:p w:rsidR="00000000" w:rsidDel="00000000" w:rsidP="00000000" w:rsidRDefault="00000000" w:rsidRPr="00000000" w14:paraId="0000001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本キャンペーンに要する費用の負担方法については、甲乙協議のうえ、別途定めるものとする。</w:t>
      </w:r>
    </w:p>
    <w:p w:rsidR="00000000" w:rsidDel="00000000" w:rsidP="00000000" w:rsidRDefault="00000000" w:rsidRPr="00000000" w14:paraId="00000012">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別途合意がない限り、各当事者は自己が負担すべき費用を自ら負担するものとする。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kmlj2hlhidzr"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第5条（知的財産権）</w:t>
      </w:r>
    </w:p>
    <w:p w:rsidR="00000000" w:rsidDel="00000000" w:rsidP="00000000" w:rsidRDefault="00000000" w:rsidRPr="00000000" w14:paraId="0000001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本キャンペーンに関連して作成される広告素材、文章、画像、動画その他の成果物に関する知的財産権の帰属および利用条件については、甲乙協議のうえ別途定めるものとする。</w:t>
      </w:r>
    </w:p>
    <w:p w:rsidR="00000000" w:rsidDel="00000000" w:rsidP="00000000" w:rsidRDefault="00000000" w:rsidRPr="00000000" w14:paraId="00000016">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本覚書に基づき相手方の商標、ロゴ、名称等を使用する場合には、事前に相手方の承諾を得るものとする。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3jkd4jyg7jez"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第6条（秘密保持）</w:t>
      </w:r>
    </w:p>
    <w:p w:rsidR="00000000" w:rsidDel="00000000" w:rsidP="00000000" w:rsidRDefault="00000000" w:rsidRPr="00000000" w14:paraId="0000001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甲および乙は、本キャンペーンに関連して知り得た相手方の営業情報、顧客情報その他一切の非公開情報を第三者に開示または漏えいしてはならない。</w:t>
      </w:r>
    </w:p>
    <w:p w:rsidR="00000000" w:rsidDel="00000000" w:rsidP="00000000" w:rsidRDefault="00000000" w:rsidRPr="00000000" w14:paraId="0000001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前項の義務は、本覚書終了後も有効に存続するものとする。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gskreoca1byr"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第7条（第三者との関係）</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本覚書は、甲乙間において、合弁関係、代理関係、雇用関係その他これらに類する法律関係を成立させるものではない。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dsf0roaqzsvi"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第8条（有効期間）</w:t>
      </w:r>
    </w:p>
    <w:p w:rsidR="00000000" w:rsidDel="00000000" w:rsidP="00000000" w:rsidRDefault="00000000" w:rsidRPr="00000000" w14:paraId="0000002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本覚書の有効期間は、〇年〇月〇日から〇年〇月〇日までの期間とする。</w:t>
      </w:r>
    </w:p>
    <w:p w:rsidR="00000000" w:rsidDel="00000000" w:rsidP="00000000" w:rsidRDefault="00000000" w:rsidRPr="00000000" w14:paraId="0000002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期間満了後も本キャンペーンを継続する場合には、甲乙協議のうえ、本覚書を更新または新たな合意を締結するものとする。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uhbbm9pmg1sq"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甲または乙は、やむを得ない事由が生じた場合には、相手方に対し事前に協議を行ったうえで、本覚書の全部または一部を解除することができる。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3da2e56ivy8m"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甲または乙が、本覚書に違反し、相手方に損害を与えた場合には、当該損害について、協議のうえ合理的な範囲で賠償するものとする。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niru60227bbn"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本覚書に定めのない事項または本覚書の解釈に疑義が生じた場合には、甲乙は誠意をもって協議し、円満な解決を図るものとする。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vklyn6odngm1"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第12条（準拠法および管轄）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本覚書は、日本法を準拠法とし、本覚書に関して生じる紛争については、〇〇地方裁判所を第一審の専属的合意管轄裁判所とする。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本覚書締結の証として、本書二通を作成し、甲乙記名押印のうえ、各自一通を保有する。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甲：〇〇株式会社</w:t>
        <w:br w:type="textWrapping"/>
        <w:t xml:space="preserve">住所：</w:t>
        <w:br w:type="textWrapping"/>
        <w:t xml:space="preserve">代表者名：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乙：〇〇株式会社</w:t>
        <w:br w:type="textWrapping"/>
        <w:t xml:space="preserve">住所：</w:t>
        <w:br w:type="textWrapping"/>
        <w:t xml:space="preserve">代表者名：</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