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2ehsgaagc2y" w:id="0"/>
      <w:bookmarkEnd w:id="0"/>
      <w:r w:rsidDel="00000000" w:rsidR="00000000" w:rsidRPr="00000000">
        <w:rPr>
          <w:rFonts w:ascii="Arial Unicode MS" w:cs="Arial Unicode MS" w:eastAsia="Arial Unicode MS" w:hAnsi="Arial Unicode MS"/>
          <w:b w:val="1"/>
          <w:bCs w:val="1"/>
          <w:sz w:val="44"/>
          <w:szCs w:val="44"/>
          <w:rtl w:val="0"/>
        </w:rPr>
        <w:t xml:space="preserve">LINE／SNS顧客連絡同意書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本同意書は、事業者が提供する商品またはサービスに関し、LINEその他のSNSを用いて顧客へ連絡を行うことについて、顧客本人の同意を取得するためのものです。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j8zshbo7j7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事業者」という。）が、顧客に対し、LINE、Instagram、X、Facebookその他のSNSまたはこれらに付随するメッセージ機能（以下「SNS等」という。）を利用して連絡を行うことについて、顧客本人の同意内容および条件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h677zq5fbfq" w:id="2"/>
      <w:bookmarkEnd w:id="2"/>
      <w:r w:rsidDel="00000000" w:rsidR="00000000" w:rsidRPr="00000000">
        <w:rPr>
          <w:rFonts w:ascii="Arial Unicode MS" w:cs="Arial Unicode MS" w:eastAsia="Arial Unicode MS" w:hAnsi="Arial Unicode MS"/>
          <w:b w:val="1"/>
          <w:bCs w:val="1"/>
          <w:sz w:val="34"/>
          <w:szCs w:val="34"/>
          <w:rtl w:val="0"/>
        </w:rPr>
        <w:t xml:space="preserve">第2条（連絡手段）</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事業者は、次の各号に定める手段を用いて、顧客に対し連絡を行うことがあります。</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LINE公式アカウントによるメッセージ配信</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SNSのダイレクトメッセージ機能</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その他、事業者が指定するSNS等の連絡手段</w:t>
      </w:r>
    </w:p>
    <w:p w:rsidR="00000000" w:rsidDel="00000000" w:rsidP="00000000" w:rsidRDefault="00000000" w:rsidRPr="00000000" w14:paraId="0000000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55advl0euwq" w:id="3"/>
      <w:bookmarkEnd w:id="3"/>
      <w:r w:rsidDel="00000000" w:rsidR="00000000" w:rsidRPr="00000000">
        <w:rPr>
          <w:rFonts w:ascii="Arial Unicode MS" w:cs="Arial Unicode MS" w:eastAsia="Arial Unicode MS" w:hAnsi="Arial Unicode MS"/>
          <w:b w:val="1"/>
          <w:bCs w:val="1"/>
          <w:sz w:val="34"/>
          <w:szCs w:val="34"/>
          <w:rtl w:val="0"/>
        </w:rPr>
        <w:t xml:space="preserve">第3条（連絡内容）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事業者がSNS等を通じて行う連絡内容は、次の各号に定めるものに限定されます。</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商品またはサービスの提供、予約、購入、利用に関する連絡</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営業時間、提供条件、内容変更等の重要なお知らせ</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アフターサポート、問い合わせ対応</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キャンペーン、イベント、案内等の情報提供</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e2oa1uwqilk" w:id="4"/>
      <w:bookmarkEnd w:id="4"/>
      <w:r w:rsidDel="00000000" w:rsidR="00000000" w:rsidRPr="00000000">
        <w:rPr>
          <w:rFonts w:ascii="Arial Unicode MS" w:cs="Arial Unicode MS" w:eastAsia="Arial Unicode MS" w:hAnsi="Arial Unicode MS"/>
          <w:b w:val="1"/>
          <w:bCs w:val="1"/>
          <w:sz w:val="34"/>
          <w:szCs w:val="34"/>
          <w:rtl w:val="0"/>
        </w:rPr>
        <w:t xml:space="preserve">第4条（個人情報の取扱い）</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事業者は、SNS等を通じて取得した顧客のアカウント情報、メッセージ内容その他の情報を、前条の目的の範囲内でのみ利用します。</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事業者は、法令に基づく場合を除き、顧客の同意なく第三者に対して当該情報を提供しません。</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個人情報の管理については、事業者が別途定めるプライバシーポリシーに従うものとします。</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d9cxrr3rk0b" w:id="5"/>
      <w:bookmarkEnd w:id="5"/>
      <w:r w:rsidDel="00000000" w:rsidR="00000000" w:rsidRPr="00000000">
        <w:rPr>
          <w:rFonts w:ascii="Arial Unicode MS" w:cs="Arial Unicode MS" w:eastAsia="Arial Unicode MS" w:hAnsi="Arial Unicode MS"/>
          <w:b w:val="1"/>
          <w:bCs w:val="1"/>
          <w:sz w:val="34"/>
          <w:szCs w:val="34"/>
          <w:rtl w:val="0"/>
        </w:rPr>
        <w:t xml:space="preserve">第5条（同意の任意性）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本同意は顧客の任意によるものであり、顧客は本同意を行わない場合であっても、法令または契約上当然に必要となる連絡を除き、不利益な取扱いを受けるものではありません。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p27g1q7k1ox" w:id="6"/>
      <w:bookmarkEnd w:id="6"/>
      <w:r w:rsidDel="00000000" w:rsidR="00000000" w:rsidRPr="00000000">
        <w:rPr>
          <w:rFonts w:ascii="Arial Unicode MS" w:cs="Arial Unicode MS" w:eastAsia="Arial Unicode MS" w:hAnsi="Arial Unicode MS"/>
          <w:b w:val="1"/>
          <w:bCs w:val="1"/>
          <w:sz w:val="34"/>
          <w:szCs w:val="34"/>
          <w:rtl w:val="0"/>
        </w:rPr>
        <w:t xml:space="preserve">第6条（同意の撤回）</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顧客は、事業者所定の方法により、いつでも本同意の全部または一部を撤回することができます。</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同意撤回後は、事業者は撤回対象となったSNS等を用いた連絡を停止します。ただし、撤回前に行われた連絡の有効性には影響を及ぼしません。</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ta32nsezkmk"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通信環境、SNS等の仕様変更、障害その他事業者の合理的な支配を超える事由により、連絡が遅延または不達となった場合であっても、事業者はこれによって生じた損害について責任を負いません。</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nqs8gszwlqj" w:id="8"/>
      <w:bookmarkEnd w:id="8"/>
      <w:r w:rsidDel="00000000" w:rsidR="00000000" w:rsidRPr="00000000">
        <w:rPr>
          <w:rFonts w:ascii="Arial Unicode MS" w:cs="Arial Unicode MS" w:eastAsia="Arial Unicode MS" w:hAnsi="Arial Unicode MS"/>
          <w:b w:val="1"/>
          <w:bCs w:val="1"/>
          <w:sz w:val="34"/>
          <w:szCs w:val="34"/>
          <w:rtl w:val="0"/>
        </w:rPr>
        <w:t xml:space="preserve">第8条（同意内容の変更）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事業者は、法令の改正、サービス内容の変更等に応じて、本同意書の内容を変更することがあります。この場合、事業者は合理的な方法により顧客に通知します。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7mp8vki6wa4j" w:id="9"/>
      <w:bookmarkEnd w:id="9"/>
      <w:r w:rsidDel="00000000" w:rsidR="00000000" w:rsidRPr="00000000">
        <w:rPr>
          <w:rFonts w:ascii="Arial Unicode MS" w:cs="Arial Unicode MS" w:eastAsia="Arial Unicode MS" w:hAnsi="Arial Unicode MS"/>
          <w:b w:val="1"/>
          <w:bCs w:val="1"/>
          <w:sz w:val="34"/>
          <w:szCs w:val="34"/>
          <w:rtl w:val="0"/>
        </w:rPr>
        <w:t xml:space="preserve">第9条（準拠法および管轄）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本同意書は日本法を準拠法とし、本同意書に関して生じた紛争については、事業者の本店所在地を管轄する地方裁判所を第一審の専属的合意管轄裁判所とします。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私は、本同意書の内容を確認し、LINE／SNSを用いた連絡を受けることに同意します。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顧客氏名：　　　　　　　　　　　　　　　</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