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wq6jpwhm0pi7" w:id="0"/>
      <w:bookmarkEnd w:id="0"/>
      <w:r w:rsidDel="00000000" w:rsidR="00000000" w:rsidRPr="00000000">
        <w:rPr>
          <w:rFonts w:ascii="Arial Unicode MS" w:cs="Arial Unicode MS" w:eastAsia="Arial Unicode MS" w:hAnsi="Arial Unicode MS"/>
          <w:b w:val="1"/>
          <w:bCs w:val="1"/>
          <w:sz w:val="44"/>
          <w:szCs w:val="44"/>
          <w:rtl w:val="0"/>
        </w:rPr>
        <w:t xml:space="preserve">通所介護（デイサービス）業務委託契約書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●●株式会社（以下「甲」という。）と、●●（以下「乙」という。）とは、通所介護事業に関する業務の委託について、以下のとおり業務委託契約（以下「本契約」という。）を締結する。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u7e5jk4wwgl"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本契約は、甲が運営する通所介護事業（デイサービス）に関し、当該業務の一部を乙に委託し、乙がこれを受託するにあたり、その業務内容、責任関係その他必要な事項を定めることを目的とする。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q4vq9li6euvi" w:id="2"/>
      <w:bookmarkEnd w:id="2"/>
      <w:r w:rsidDel="00000000" w:rsidR="00000000" w:rsidRPr="00000000">
        <w:rPr>
          <w:rFonts w:ascii="Arial Unicode MS" w:cs="Arial Unicode MS" w:eastAsia="Arial Unicode MS" w:hAnsi="Arial Unicode MS"/>
          <w:b w:val="1"/>
          <w:bCs w:val="1"/>
          <w:sz w:val="34"/>
          <w:szCs w:val="34"/>
          <w:rtl w:val="0"/>
        </w:rPr>
        <w:t xml:space="preserve">第2条（委託業務の内容）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甲が乙に委託する業務内容は、以下の業務の全部または一部とする。</w:t>
      </w:r>
    </w:p>
    <w:p w:rsidR="00000000" w:rsidDel="00000000" w:rsidP="00000000" w:rsidRDefault="00000000" w:rsidRPr="00000000" w14:paraId="0000000A">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利用者に対する介護サービスの提供</w:t>
      </w:r>
    </w:p>
    <w:p w:rsidR="00000000" w:rsidDel="00000000" w:rsidP="00000000" w:rsidRDefault="00000000" w:rsidRPr="00000000" w14:paraId="0000000B">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介護記録の作成および報告</w:t>
      </w:r>
    </w:p>
    <w:p w:rsidR="00000000" w:rsidDel="00000000" w:rsidP="00000000" w:rsidRDefault="00000000" w:rsidRPr="00000000" w14:paraId="0000000C">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送迎補助業務</w:t>
      </w:r>
    </w:p>
    <w:p w:rsidR="00000000" w:rsidDel="00000000" w:rsidP="00000000" w:rsidRDefault="00000000" w:rsidRPr="00000000" w14:paraId="0000000D">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レクリエーション、機能訓練補助業務</w:t>
      </w:r>
    </w:p>
    <w:p w:rsidR="00000000" w:rsidDel="00000000" w:rsidP="00000000" w:rsidRDefault="00000000" w:rsidRPr="00000000" w14:paraId="0000000E">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その他、甲乙協議の上定める関連業務</w:t>
      </w:r>
    </w:p>
    <w:p w:rsidR="00000000" w:rsidDel="00000000" w:rsidP="00000000" w:rsidRDefault="00000000" w:rsidRPr="00000000" w14:paraId="0000000F">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iy98hb3vhip1" w:id="3"/>
      <w:bookmarkEnd w:id="3"/>
      <w:r w:rsidDel="00000000" w:rsidR="00000000" w:rsidRPr="00000000">
        <w:rPr>
          <w:rFonts w:ascii="Arial Unicode MS" w:cs="Arial Unicode MS" w:eastAsia="Arial Unicode MS" w:hAnsi="Arial Unicode MS"/>
          <w:b w:val="1"/>
          <w:bCs w:val="1"/>
          <w:sz w:val="34"/>
          <w:szCs w:val="34"/>
          <w:rtl w:val="0"/>
        </w:rPr>
        <w:t xml:space="preserve">第3条（業務遂行の原則）</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乙は、本契約および関係法令、介護保険法その他関連法令を遵守し、善良なる管理者の注意をもって誠実に業務を遂行するものとする。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z2qu2b4jwpbd" w:id="4"/>
      <w:bookmarkEnd w:id="4"/>
      <w:r w:rsidDel="00000000" w:rsidR="00000000" w:rsidRPr="00000000">
        <w:rPr>
          <w:rFonts w:ascii="Arial Unicode MS" w:cs="Arial Unicode MS" w:eastAsia="Arial Unicode MS" w:hAnsi="Arial Unicode MS"/>
          <w:b w:val="1"/>
          <w:bCs w:val="1"/>
          <w:sz w:val="34"/>
          <w:szCs w:val="34"/>
          <w:rtl w:val="0"/>
        </w:rPr>
        <w:t xml:space="preserve">第4条（再委託の禁止）</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乙は、甲の事前の書面による承諾なく、本契約に基づく業務の全部または一部を第三者に再委託してはならない。</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w7cd7slq8ed8" w:id="5"/>
      <w:bookmarkEnd w:id="5"/>
      <w:r w:rsidDel="00000000" w:rsidR="00000000" w:rsidRPr="00000000">
        <w:rPr>
          <w:rFonts w:ascii="Arial Unicode MS" w:cs="Arial Unicode MS" w:eastAsia="Arial Unicode MS" w:hAnsi="Arial Unicode MS"/>
          <w:b w:val="1"/>
          <w:bCs w:val="1"/>
          <w:sz w:val="34"/>
          <w:szCs w:val="34"/>
          <w:rtl w:val="0"/>
        </w:rPr>
        <w:t xml:space="preserve">第5条（業務委託料）</w:t>
      </w:r>
    </w:p>
    <w:p w:rsidR="00000000" w:rsidDel="00000000" w:rsidP="00000000" w:rsidRDefault="00000000" w:rsidRPr="00000000" w14:paraId="00000017">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甲は、乙に対し、本契約に基づく業務の対価として、別途甲乙協議のうえ定める委託料を支払うものとする。</w:t>
      </w:r>
    </w:p>
    <w:p w:rsidR="00000000" w:rsidDel="00000000" w:rsidP="00000000" w:rsidRDefault="00000000" w:rsidRPr="00000000" w14:paraId="00000018">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支払方法、支払期日その他の条件については、別途書面または合意により定める。</w:t>
      </w:r>
    </w:p>
    <w:p w:rsidR="00000000" w:rsidDel="00000000" w:rsidP="00000000" w:rsidRDefault="00000000" w:rsidRPr="00000000" w14:paraId="00000019">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3a2q5c6yp9w0" w:id="6"/>
      <w:bookmarkEnd w:id="6"/>
      <w:r w:rsidDel="00000000" w:rsidR="00000000" w:rsidRPr="00000000">
        <w:rPr>
          <w:rFonts w:ascii="Arial Unicode MS" w:cs="Arial Unicode MS" w:eastAsia="Arial Unicode MS" w:hAnsi="Arial Unicode MS"/>
          <w:b w:val="1"/>
          <w:bCs w:val="1"/>
          <w:sz w:val="34"/>
          <w:szCs w:val="34"/>
          <w:rtl w:val="0"/>
        </w:rPr>
        <w:t xml:space="preserve">第6条（費用負担）</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乙が本契約に基づく業務を遂行するために要する費用は、特に定めのない限り、乙の負担とする。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pp6slcp4815d" w:id="7"/>
      <w:bookmarkEnd w:id="7"/>
      <w:r w:rsidDel="00000000" w:rsidR="00000000" w:rsidRPr="00000000">
        <w:rPr>
          <w:rFonts w:ascii="Arial Unicode MS" w:cs="Arial Unicode MS" w:eastAsia="Arial Unicode MS" w:hAnsi="Arial Unicode MS"/>
          <w:b w:val="1"/>
          <w:bCs w:val="1"/>
          <w:sz w:val="34"/>
          <w:szCs w:val="34"/>
          <w:rtl w:val="0"/>
        </w:rPr>
        <w:t xml:space="preserve">第7条（秘密保持）</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乙は、本契約に関連して知り得た甲または利用者に関する一切の情報を第三者に開示または漏えいしてはならない。本条の義務は、本契約終了後も存続する。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cfsp6x4e3vha" w:id="8"/>
      <w:bookmarkEnd w:id="8"/>
      <w:r w:rsidDel="00000000" w:rsidR="00000000" w:rsidRPr="00000000">
        <w:rPr>
          <w:rFonts w:ascii="Arial Unicode MS" w:cs="Arial Unicode MS" w:eastAsia="Arial Unicode MS" w:hAnsi="Arial Unicode MS"/>
          <w:b w:val="1"/>
          <w:bCs w:val="1"/>
          <w:sz w:val="34"/>
          <w:szCs w:val="34"/>
          <w:rtl w:val="0"/>
        </w:rPr>
        <w:t xml:space="preserve">第8条（個人情報の取扱い）</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乙は、業務遂行にあたり取得または取り扱う個人情報について、個人情報保護法および関係法令を遵守し、適切に管理するものとする。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wzisfrqgc52b" w:id="9"/>
      <w:bookmarkEnd w:id="9"/>
      <w:r w:rsidDel="00000000" w:rsidR="00000000" w:rsidRPr="00000000">
        <w:rPr>
          <w:rFonts w:ascii="Arial Unicode MS" w:cs="Arial Unicode MS" w:eastAsia="Arial Unicode MS" w:hAnsi="Arial Unicode MS"/>
          <w:b w:val="1"/>
          <w:bCs w:val="1"/>
          <w:sz w:val="34"/>
          <w:szCs w:val="34"/>
          <w:rtl w:val="0"/>
        </w:rPr>
        <w:t xml:space="preserve">第9条（禁止事項）</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乙は、次の各号に該当する行為を行ってはならない。</w:t>
      </w:r>
    </w:p>
    <w:p w:rsidR="00000000" w:rsidDel="00000000" w:rsidP="00000000" w:rsidRDefault="00000000" w:rsidRPr="00000000" w14:paraId="00000025">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利用者に対する不適切な対応または不利益行為</w:t>
      </w:r>
    </w:p>
    <w:p w:rsidR="00000000" w:rsidDel="00000000" w:rsidP="00000000" w:rsidRDefault="00000000" w:rsidRPr="00000000" w14:paraId="00000026">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甲の信用を毀損する行為</w:t>
      </w:r>
    </w:p>
    <w:p w:rsidR="00000000" w:rsidDel="00000000" w:rsidP="00000000" w:rsidRDefault="00000000" w:rsidRPr="00000000" w14:paraId="00000027">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法令または公序良俗に反する行為</w:t>
      </w:r>
    </w:p>
    <w:p w:rsidR="00000000" w:rsidDel="00000000" w:rsidP="00000000" w:rsidRDefault="00000000" w:rsidRPr="00000000" w14:paraId="00000028">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甲の指示に反する業務遂行</w:t>
      </w:r>
    </w:p>
    <w:p w:rsidR="00000000" w:rsidDel="00000000" w:rsidP="00000000" w:rsidRDefault="00000000" w:rsidRPr="00000000" w14:paraId="00000029">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mvg8rpqrocj6" w:id="10"/>
      <w:bookmarkEnd w:id="10"/>
      <w:r w:rsidDel="00000000" w:rsidR="00000000" w:rsidRPr="00000000">
        <w:rPr>
          <w:rFonts w:ascii="Arial Unicode MS" w:cs="Arial Unicode MS" w:eastAsia="Arial Unicode MS" w:hAnsi="Arial Unicode MS"/>
          <w:b w:val="1"/>
          <w:bCs w:val="1"/>
          <w:sz w:val="34"/>
          <w:szCs w:val="34"/>
          <w:rtl w:val="0"/>
        </w:rPr>
        <w:t xml:space="preserve">第10条（損害賠償）</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乙が本契約に違反し、甲または第三者に損害を与えた場合、乙は自己の責任と負担においてこれを賠償するものとする。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uls8ys80wc09"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の●年間とする。ただし、期間満了日の●か月前までに甲乙いずれからも書面による解約の意思表示がない場合、本契約は同一条件にて更新されるものとす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28se21tg4sgh" w:id="12"/>
      <w:bookmarkEnd w:id="12"/>
      <w:r w:rsidDel="00000000" w:rsidR="00000000" w:rsidRPr="00000000">
        <w:rPr>
          <w:rFonts w:ascii="Arial Unicode MS" w:cs="Arial Unicode MS" w:eastAsia="Arial Unicode MS" w:hAnsi="Arial Unicode MS"/>
          <w:b w:val="1"/>
          <w:bCs w:val="1"/>
          <w:sz w:val="34"/>
          <w:szCs w:val="34"/>
          <w:rtl w:val="0"/>
        </w:rPr>
        <w:t xml:space="preserve">第12条（契約解除）</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甲または乙は、相手方が本契約に違反し、相当期間を定めて是正を求めたにもかかわらず当該違反が是正されない場合、書面により本契約の全部または一部を解除することができる。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kn7gr08u0l8z" w:id="13"/>
      <w:bookmarkEnd w:id="13"/>
      <w:r w:rsidDel="00000000" w:rsidR="00000000" w:rsidRPr="00000000">
        <w:rPr>
          <w:rFonts w:ascii="Arial Unicode MS" w:cs="Arial Unicode MS" w:eastAsia="Arial Unicode MS" w:hAnsi="Arial Unicode MS"/>
          <w:b w:val="1"/>
          <w:bCs w:val="1"/>
          <w:sz w:val="34"/>
          <w:szCs w:val="34"/>
          <w:rtl w:val="0"/>
        </w:rPr>
        <w:t xml:space="preserve">第13条（反社会的勢力の排除）</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甲および乙は、自らが反社会的勢力に該当しないこと、また将来にわたっても該当しないことを表明し保証する。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dixyc6xlp1s1"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本契約に定めのない事項または本契約の解釈に疑義が生じた場合には、甲乙誠意をもって協議し、円満に解決を図るものとする。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ah2dj8pjmh2m" w:id="15"/>
      <w:bookmarkEnd w:id="15"/>
      <w:r w:rsidDel="00000000" w:rsidR="00000000" w:rsidRPr="00000000">
        <w:rPr>
          <w:rFonts w:ascii="Arial Unicode MS" w:cs="Arial Unicode MS" w:eastAsia="Arial Unicode MS" w:hAnsi="Arial Unicode MS"/>
          <w:b w:val="1"/>
          <w:bCs w:val="1"/>
          <w:sz w:val="34"/>
          <w:szCs w:val="34"/>
          <w:rtl w:val="0"/>
        </w:rPr>
        <w:t xml:space="preserve">第15条（管轄裁判所）</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本契約締結の証として、本書二通を作成し、甲乙記名押印（または電子署名）の上、各自一通を保有する。</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F">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甲</w:t>
        <w:br w:type="textWrapping"/>
      </w:r>
      <w:r w:rsidDel="00000000" w:rsidR="00000000" w:rsidRPr="00000000">
        <w:rPr>
          <w:rFonts w:ascii="Arial Unicode MS" w:cs="Arial Unicode MS" w:eastAsia="Arial Unicode MS" w:hAnsi="Arial Unicode MS"/>
          <w:sz w:val="20"/>
          <w:szCs w:val="20"/>
          <w:rtl w:val="0"/>
        </w:rPr>
        <w:t xml:space="preserve">所在地：</w:t>
        <w:br w:type="textWrapping"/>
        <w:t xml:space="preserve">名称：●●株式会社</w:t>
        <w:br w:type="textWrapping"/>
        <w:t xml:space="preserve">代表者：　　　　　　　　　　　　　印</w:t>
      </w:r>
    </w:p>
    <w:p w:rsidR="00000000" w:rsidDel="00000000" w:rsidP="00000000" w:rsidRDefault="00000000" w:rsidRPr="00000000" w14:paraId="00000041">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乙</w:t>
        <w:br w:type="textWrapping"/>
      </w:r>
      <w:r w:rsidDel="00000000" w:rsidR="00000000" w:rsidRPr="00000000">
        <w:rPr>
          <w:rFonts w:ascii="Arial Unicode MS" w:cs="Arial Unicode MS" w:eastAsia="Arial Unicode MS" w:hAnsi="Arial Unicode MS"/>
          <w:sz w:val="20"/>
          <w:szCs w:val="20"/>
          <w:rtl w:val="0"/>
        </w:rPr>
        <w:t xml:space="preserve">所在地：</w:t>
        <w:br w:type="textWrapping"/>
        <w:t xml:space="preserve">名称：</w:t>
        <w:br w:type="textWrapping"/>
        <w:t xml:space="preserve">代表者（または氏名）：　　　　　　印</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