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o3dqpfsgr2fr" w:id="0"/>
      <w:bookmarkEnd w:id="0"/>
      <w:r w:rsidDel="00000000" w:rsidR="00000000" w:rsidRPr="00000000">
        <w:rPr>
          <w:rFonts w:ascii="Arial Unicode MS" w:cs="Arial Unicode MS" w:eastAsia="Arial Unicode MS" w:hAnsi="Arial Unicode MS"/>
          <w:b w:val="1"/>
          <w:bCs w:val="1"/>
          <w:sz w:val="44"/>
          <w:szCs w:val="44"/>
          <w:rtl w:val="0"/>
        </w:rPr>
        <w:t xml:space="preserve">加盟店指導記録書（改善勧告・報告用）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本書は、フランチャイズ契約又はこれに準ずる加盟契約（以下 本契約 という）に基づき、本部が加盟店に対して行った指導内容及び改善勧告の経緯を記録し、事実関係を明確化することを目的として作成するものである。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wucj5y373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第1条（作成日・対象加盟店）</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本指導記録書は、以下の加盟店を対象として作成する。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本部名：＿＿＿＿＿＿＿＿＿＿＿＿＿＿＿＿</w:t>
        <w:br w:type="textWrapping"/>
        <w:t xml:space="preserve">加盟店名：＿＿＿＿＿＿＿＿＿＿＿＿＿＿＿＿</w:t>
        <w:br w:type="textWrapping"/>
        <w:t xml:space="preserve">所在地：＿＿＿＿＿＿＿＿＿＿＿＿＿＿＿＿</w:t>
        <w:br w:type="textWrapping"/>
        <w:t xml:space="preserve">代表者名：＿＿＿＿＿＿＿＿＿＿＿＿＿＿＿＿</w:t>
        <w:br w:type="textWrapping"/>
        <w:t xml:space="preserve">作成日：＿＿＿＿年＿＿月＿＿日</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xpfkt7zepft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第2条（指導の背景及び経緯）</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本部は、加盟店の運営状況について定期又は臨時の確認を行った結果、本契約、運営マニュアル、又は本部が定める各種ルールに照らし、以下の事項について是正又は改善が必要であると判断した。</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当該判断に至った経緯は次のとおりである。</w:t>
        <w:br w:type="textWrapping"/>
        <w:t xml:space="preserve">＿＿＿＿＿＿＿＿＿＿＿＿＿＿＿＿＿＿＿＿＿＿＿＿＿＿＿＿＿＿＿＿＿＿＿＿</w:t>
        <w:br w:type="textWrapping"/>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vl3rxlklzu8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第3条（指摘事項）</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本部が確認した主な指摘事項は、以下のとおりである。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br w:type="textWrapping"/>
        <w:t xml:space="preserve">2．＿＿＿＿＿＿＿＿＿＿＿＿＿＿＿＿＿＿＿＿＿＿＿＿＿＿＿＿＿＿＿＿</w:t>
        <w:br w:type="textWrapping"/>
        <w:t xml:space="preserve">3．＿＿＿＿＿＿＿＿＿＿＿＿＿＿＿＿＿＿＿＿＿＿＿＿＿＿＿＿＿＿＿＿</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これらの事項は、本契約又は本部規程に違反し、又は違反のおそれがあるものとして、本部が問題視したものである。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ohilmoy2g51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第4条（改善勧告内容）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前条の指摘事項を踏まえ、本部は加盟店に対し、以下の改善措置を講ずることを勧告する。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w:t>
        <w:br w:type="textWrapping"/>
        <w:t xml:space="preserve">2．＿＿＿＿＿＿＿＿＿＿＿＿＿＿＿＿＿＿＿＿＿＿＿＿＿＿＿＿＿＿＿＿</w:t>
        <w:br w:type="textWrapping"/>
        <w:t xml:space="preserve">3．＿＿＿＿＿＿＿＿＿＿＿＿＿＿＿＿＿＿＿＿＿＿＿＿＿＿＿＿＿＿＿＿</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m8i71e43cw7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第5条（改善期限）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加盟店は、前条に定める改善措置を、＿＿＿＿年＿＿月＿＿日までに完了しなければならない。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cntpuppqp29s"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第6条（改善状況の報告）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加盟店は、改善措置の実施状況について、改善期限までに、書面又は本部が指定する方法により本部へ報告するものとする。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lxm8cbrism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第7条（未改善時の対応）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加盟店が、正当な理由なく改善措置を履行しない場合、本部は、本契約に基づき、追加指導、是正命令、契約条件の変更、又は契約解除等の措置を検討することがある。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pmk3qc6bzj6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第8条（本書の位置付け）</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指導記録書は、本部による指導・勧告の事実を記録するものであり、本契約の変更又は新たな義務を当然に課すものではない。ただし、本書に記載された事実及び経緯は、将来の判断資料として利用されることがあ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3zk026dg5is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第9条（確認）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本部及び加盟店は、本書の内容を確認のうえ、本書に記載された指導内容及び改善勧告を認識したことを確認する。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本書作成の証として、本書を作成する。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本部署名欄</w:t>
        <w:br w:type="textWrapping"/>
        <w:t xml:space="preserve">所在地：＿＿＿＿＿＿＿＿＿＿＿＿＿＿＿＿</w:t>
        <w:br w:type="textWrapping"/>
        <w:t xml:space="preserve">法人名：＿＿＿＿＿＿＿＿＿＿＿＿＿＿＿＿</w:t>
        <w:br w:type="textWrapping"/>
        <w:t xml:space="preserve">代表者名：＿＿＿＿＿＿＿＿＿＿＿＿＿＿＿＿</w:t>
        <w:br w:type="textWrapping"/>
        <w:t xml:space="preserve">署名又は記名押印：＿＿＿＿＿＿＿＿＿＿＿＿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加盟店署名欄</w:t>
        <w:br w:type="textWrapping"/>
        <w:t xml:space="preserve">所在地：＿＿＿＿＿＿＿＿＿＿＿＿＿＿＿＿</w:t>
        <w:br w:type="textWrapping"/>
        <w:t xml:space="preserve">店舗名：＿＿＿＿＿＿＿＿＿＿＿＿＿＿＿＿</w:t>
        <w:br w:type="textWrapping"/>
        <w:t xml:space="preserve">代表者名：＿＿＿＿＿＿＿＿＿＿＿＿＿＿＿＿</w:t>
        <w:br w:type="textWrapping"/>
        <w:t xml:space="preserve">署名又は記名押印：＿＿＿＿＿＿＿＿＿＿＿＿</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