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zgyjgxgjbij" w:id="0"/>
      <w:bookmarkEnd w:id="0"/>
      <w:r w:rsidDel="00000000" w:rsidR="00000000" w:rsidRPr="00000000">
        <w:rPr>
          <w:rFonts w:ascii="Arial Unicode MS" w:cs="Arial Unicode MS" w:eastAsia="Arial Unicode MS" w:hAnsi="Arial Unicode MS"/>
          <w:b w:val="1"/>
          <w:bCs w:val="1"/>
          <w:sz w:val="44"/>
          <w:szCs w:val="44"/>
          <w:rtl w:val="0"/>
        </w:rPr>
        <w:t xml:space="preserve">定期建物賃貸借契約書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（連帯保証人付）</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貸主（以下「甲」という。）及び借主（以下「乙」という。）は、建物の賃貸借に関し、借地借家法第38条に基づく定期建物賃貸借として、次のとおり契約（以下「本契約」という。）を締結する。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vmnul9otx4ct" w:id="1"/>
      <w:bookmarkEnd w:id="1"/>
      <w:r w:rsidDel="00000000" w:rsidR="00000000" w:rsidRPr="00000000">
        <w:rPr>
          <w:rFonts w:ascii="Arial Unicode MS" w:cs="Arial Unicode MS" w:eastAsia="Arial Unicode MS" w:hAnsi="Arial Unicode MS"/>
          <w:b w:val="1"/>
          <w:bCs w:val="1"/>
          <w:sz w:val="34"/>
          <w:szCs w:val="34"/>
          <w:rtl w:val="0"/>
        </w:rPr>
        <w:t xml:space="preserve">第1条（賃貸物件）</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甲は、次の建物（以下「本物件」という。）を、本契約の定めに従い乙に賃貸し、乙はこれを賃借する。</w:t>
        <w:br w:type="textWrapping"/>
        <w:t xml:space="preserve">所在地、構造、床面積その他の詳細は、別途書面により特定するものとする。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7c5uqgxx4n8f" w:id="2"/>
      <w:bookmarkEnd w:id="2"/>
      <w:r w:rsidDel="00000000" w:rsidR="00000000" w:rsidRPr="00000000">
        <w:rPr>
          <w:rFonts w:ascii="Arial Unicode MS" w:cs="Arial Unicode MS" w:eastAsia="Arial Unicode MS" w:hAnsi="Arial Unicode MS"/>
          <w:b w:val="1"/>
          <w:bCs w:val="1"/>
          <w:sz w:val="34"/>
          <w:szCs w:val="34"/>
          <w:rtl w:val="0"/>
        </w:rPr>
        <w:t xml:space="preserve">第2条（契約の性質）</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本契約は、借地借家法第38条に定める定期建物賃貸借契約であり、契約期間の満了により当然に終了し、更新されないものとする。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jghywpogw11" w:id="3"/>
      <w:bookmarkEnd w:id="3"/>
      <w:r w:rsidDel="00000000" w:rsidR="00000000" w:rsidRPr="00000000">
        <w:rPr>
          <w:rFonts w:ascii="Arial Unicode MS" w:cs="Arial Unicode MS" w:eastAsia="Arial Unicode MS" w:hAnsi="Arial Unicode MS"/>
          <w:b w:val="1"/>
          <w:bCs w:val="1"/>
          <w:sz w:val="34"/>
          <w:szCs w:val="34"/>
          <w:rtl w:val="0"/>
        </w:rPr>
        <w:t xml:space="preserve">第3条（賃貸借期間）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本契約の賃貸借期間は、●年●月●日から●年●月●日までの●年間とする。</w:t>
        <w:br w:type="textWrapping"/>
        <w:t xml:space="preserve">2　甲は、期間満了の1年前から6か月前までの間に、期間満了により本契約が終了する旨を書面により乙に通知するものとする。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xw4judc2981k" w:id="4"/>
      <w:bookmarkEnd w:id="4"/>
      <w:r w:rsidDel="00000000" w:rsidR="00000000" w:rsidRPr="00000000">
        <w:rPr>
          <w:rFonts w:ascii="Arial Unicode MS" w:cs="Arial Unicode MS" w:eastAsia="Arial Unicode MS" w:hAnsi="Arial Unicode MS"/>
          <w:b w:val="1"/>
          <w:bCs w:val="1"/>
          <w:sz w:val="34"/>
          <w:szCs w:val="34"/>
          <w:rtl w:val="0"/>
        </w:rPr>
        <w:t xml:space="preserve">第4条（賃料）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本物件の賃料は、月額金●●円とする。</w:t>
        <w:br w:type="textWrapping"/>
        <w:t xml:space="preserve">2　乙は、賃料を毎月●日までに、甲指定の方法により支払うものとする。</w:t>
        <w:br w:type="textWrapping"/>
        <w:t xml:space="preserve">3　支払に要する振込手数料等は、乙の負担とする。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qmt6006j8yln" w:id="5"/>
      <w:bookmarkEnd w:id="5"/>
      <w:r w:rsidDel="00000000" w:rsidR="00000000" w:rsidRPr="00000000">
        <w:rPr>
          <w:rFonts w:ascii="Arial Unicode MS" w:cs="Arial Unicode MS" w:eastAsia="Arial Unicode MS" w:hAnsi="Arial Unicode MS"/>
          <w:b w:val="1"/>
          <w:bCs w:val="1"/>
          <w:sz w:val="34"/>
          <w:szCs w:val="34"/>
          <w:rtl w:val="0"/>
        </w:rPr>
        <w:t xml:space="preserve">第5条（敷金）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乙は、本契約締結時に、敷金として金●●円を甲に差し入れる。</w:t>
        <w:br w:type="textWrapping"/>
        <w:t xml:space="preserve">2　敷金は、賃料その他乙の本契約上の債務の担保として預託されるものとする。</w:t>
        <w:br w:type="textWrapping"/>
        <w:t xml:space="preserve">3　本契約終了時、甲は、乙の未履行債務を控除した残額を乙に返還する。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iwmxn503avm" w:id="6"/>
      <w:bookmarkEnd w:id="6"/>
      <w:r w:rsidDel="00000000" w:rsidR="00000000" w:rsidRPr="00000000">
        <w:rPr>
          <w:rFonts w:ascii="Arial Unicode MS" w:cs="Arial Unicode MS" w:eastAsia="Arial Unicode MS" w:hAnsi="Arial Unicode MS"/>
          <w:b w:val="1"/>
          <w:bCs w:val="1"/>
          <w:sz w:val="34"/>
          <w:szCs w:val="34"/>
          <w:rtl w:val="0"/>
        </w:rPr>
        <w:t xml:space="preserve">第6条（使用目的）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乙は、本物件を●●目的にのみ使用するものとし、他の目的に使用してはならない。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pypdskftsvlz" w:id="7"/>
      <w:bookmarkEnd w:id="7"/>
      <w:r w:rsidDel="00000000" w:rsidR="00000000" w:rsidRPr="00000000">
        <w:rPr>
          <w:rFonts w:ascii="Arial Unicode MS" w:cs="Arial Unicode MS" w:eastAsia="Arial Unicode MS" w:hAnsi="Arial Unicode MS"/>
          <w:b w:val="1"/>
          <w:bCs w:val="1"/>
          <w:sz w:val="34"/>
          <w:szCs w:val="34"/>
          <w:rtl w:val="0"/>
        </w:rPr>
        <w:t xml:space="preserve">第7条（転貸等の禁止）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乙は、甲の書面による事前承諾なく、本物件を第三者に転貸し、又は本契約上の地位若しくは権利義務を譲渡してはならない。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xdv383m4yms" w:id="8"/>
      <w:bookmarkEnd w:id="8"/>
      <w:r w:rsidDel="00000000" w:rsidR="00000000" w:rsidRPr="00000000">
        <w:rPr>
          <w:rFonts w:ascii="Arial Unicode MS" w:cs="Arial Unicode MS" w:eastAsia="Arial Unicode MS" w:hAnsi="Arial Unicode MS"/>
          <w:b w:val="1"/>
          <w:bCs w:val="1"/>
          <w:sz w:val="34"/>
          <w:szCs w:val="34"/>
          <w:rtl w:val="0"/>
        </w:rPr>
        <w:t xml:space="preserve">第8条（善管注意義務）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乙は、本物件を善良な管理者の注意をもって使用し、通常の使用を超える損耗又は毀損を生じさせてはならない。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9y4756lk6ll" w:id="9"/>
      <w:bookmarkEnd w:id="9"/>
      <w:r w:rsidDel="00000000" w:rsidR="00000000" w:rsidRPr="00000000">
        <w:rPr>
          <w:rFonts w:ascii="Arial Unicode MS" w:cs="Arial Unicode MS" w:eastAsia="Arial Unicode MS" w:hAnsi="Arial Unicode MS"/>
          <w:b w:val="1"/>
          <w:bCs w:val="1"/>
          <w:sz w:val="34"/>
          <w:szCs w:val="34"/>
          <w:rtl w:val="0"/>
        </w:rPr>
        <w:t xml:space="preserve">第9条（修繕）</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本物件の通常の使用による修繕は、甲の負担とする。</w:t>
        <w:br w:type="textWrapping"/>
        <w:t xml:space="preserve">2　乙の故意又は過失による修繕費用は、乙の負担とする。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gcn70xq64tu6" w:id="10"/>
      <w:bookmarkEnd w:id="10"/>
      <w:r w:rsidDel="00000000" w:rsidR="00000000" w:rsidRPr="00000000">
        <w:rPr>
          <w:rFonts w:ascii="Arial Unicode MS" w:cs="Arial Unicode MS" w:eastAsia="Arial Unicode MS" w:hAnsi="Arial Unicode MS"/>
          <w:b w:val="1"/>
          <w:bCs w:val="1"/>
          <w:sz w:val="34"/>
          <w:szCs w:val="34"/>
          <w:rtl w:val="0"/>
        </w:rPr>
        <w:t xml:space="preserve">第10条（原状回復）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乙は、本契約終了時、本物件を原状に回復して甲に明け渡すものとする。ただし、通常の使用による損耗はこの限りでない。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1fc3nilpxmf6"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甲又は乙は、相手方が本契約に違反し、相当期間を定めて是正を求めてもなお違反が是正されない場合、書面による通知をもって本契約の全部又は一部を解除することができる。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6hfoxx6g9zzs" w:id="12"/>
      <w:bookmarkEnd w:id="12"/>
      <w:r w:rsidDel="00000000" w:rsidR="00000000" w:rsidRPr="00000000">
        <w:rPr>
          <w:rFonts w:ascii="Arial Unicode MS" w:cs="Arial Unicode MS" w:eastAsia="Arial Unicode MS" w:hAnsi="Arial Unicode MS"/>
          <w:b w:val="1"/>
          <w:bCs w:val="1"/>
          <w:sz w:val="34"/>
          <w:szCs w:val="34"/>
          <w:rtl w:val="0"/>
        </w:rPr>
        <w:t xml:space="preserve">第12条（連帯保証）</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連帯保証人（以下「丙」という。）は、乙と連帯して、本契約に基づく乙の一切の債務を保証する。</w:t>
        <w:br w:type="textWrapping"/>
        <w:t xml:space="preserve">2　丙は、乙に対する催告の抗弁及び検索の抗弁を放棄する。</w:t>
        <w:br w:type="textWrapping"/>
        <w:t xml:space="preserve">3　本契約が更新されない場合であっても、本契約期間中に生じた乙の債務について、丙の保証責任は存続する。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q0pmo6oqhfim"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5y3na5ltkqb" w:id="14"/>
      <w:bookmarkEnd w:id="14"/>
      <w:r w:rsidDel="00000000" w:rsidR="00000000" w:rsidRPr="00000000">
        <w:rPr>
          <w:rFonts w:ascii="Arial Unicode MS" w:cs="Arial Unicode MS" w:eastAsia="Arial Unicode MS" w:hAnsi="Arial Unicode MS"/>
          <w:b w:val="1"/>
          <w:bCs w:val="1"/>
          <w:sz w:val="34"/>
          <w:szCs w:val="34"/>
          <w:rtl w:val="0"/>
        </w:rPr>
        <w:t xml:space="preserve">第14条（協議解決）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75beucyy9ma3" w:id="15"/>
      <w:bookmarkEnd w:id="15"/>
      <w:r w:rsidDel="00000000" w:rsidR="00000000" w:rsidRPr="00000000">
        <w:rPr>
          <w:rFonts w:ascii="Arial Unicode MS" w:cs="Arial Unicode MS" w:eastAsia="Arial Unicode MS" w:hAnsi="Arial Unicode MS"/>
          <w:b w:val="1"/>
          <w:bCs w:val="1"/>
          <w:sz w:val="34"/>
          <w:szCs w:val="34"/>
          <w:rtl w:val="0"/>
        </w:rPr>
        <w:t xml:space="preserve">第15条（合意管轄）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pvcuk5gaqhc"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本契約締結の証として、本書3通を作成し、甲、乙及び丙が記名押印の上、各自1通を保有する。</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y5tp79nj16z7"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貸主（甲）</w:t>
        <w:br w:type="textWrapping"/>
        <w:t xml:space="preserve">住所：</w:t>
        <w:br w:type="textWrapping"/>
        <w:t xml:space="preserve">氏名：　　　　　　　　　　　　　印</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借主（乙）</w:t>
        <w:br w:type="textWrapping"/>
        <w:t xml:space="preserve">住所：</w:t>
        <w:br w:type="textWrapping"/>
        <w:t xml:space="preserve">氏名：　　　　　　　　　　　　　印</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連帯保証人（丙）</w:t>
        <w:br w:type="textWrapping"/>
        <w:t xml:space="preserve">住所：</w:t>
        <w:br w:type="textWrapping"/>
        <w:t xml:space="preserve">氏名：　　　　　　　　　　　　　印</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