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o5xs0kqp3ib" w:id="0"/>
      <w:bookmarkEnd w:id="0"/>
      <w:r w:rsidDel="00000000" w:rsidR="00000000" w:rsidRPr="00000000">
        <w:rPr>
          <w:rFonts w:ascii="Arial Unicode MS" w:cs="Arial Unicode MS" w:eastAsia="Arial Unicode MS" w:hAnsi="Arial Unicode MS"/>
          <w:b w:val="1"/>
          <w:bCs w:val="1"/>
          <w:sz w:val="44"/>
          <w:szCs w:val="44"/>
          <w:rtl w:val="0"/>
        </w:rPr>
        <w:t xml:space="preserve">事業用定期借地権設定契約書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貸主〇〇（以下「甲」という。）と、借主〇〇（以下「乙」という。）は、次のとおり事業用定期借地権設定契約（以下「本契約」という。）を締結する。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a6db45eaih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甲は、乙に対し、乙が事業の用に供する建物を所有する目的に限り、本契約に定める条件に従い、土地の使用収益を認め、乙はこれを借り受ける。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mz28rbbditb" w:id="2"/>
      <w:bookmarkEnd w:id="2"/>
      <w:r w:rsidDel="00000000" w:rsidR="00000000" w:rsidRPr="00000000">
        <w:rPr>
          <w:rFonts w:ascii="Arial Unicode MS" w:cs="Arial Unicode MS" w:eastAsia="Arial Unicode MS" w:hAnsi="Arial Unicode MS"/>
          <w:b w:val="1"/>
          <w:bCs w:val="1"/>
          <w:sz w:val="34"/>
          <w:szCs w:val="34"/>
          <w:rtl w:val="0"/>
        </w:rPr>
        <w:t xml:space="preserve">第2条（借地の表示）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本契約の対象となる土地（以下「本件土地」という。）は、次のとおりとする。</w:t>
        <w:br w:type="textWrapping"/>
        <w:t xml:space="preserve">所在：〇〇</w:t>
        <w:br w:type="textWrapping"/>
        <w:t xml:space="preserve">地番：〇〇</w:t>
        <w:br w:type="textWrapping"/>
        <w:t xml:space="preserve">地目：〇〇</w:t>
        <w:br w:type="textWrapping"/>
        <w:t xml:space="preserve">地積：〇〇平方メートル</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3ec6ojm1u9xq" w:id="3"/>
      <w:bookmarkEnd w:id="3"/>
      <w:r w:rsidDel="00000000" w:rsidR="00000000" w:rsidRPr="00000000">
        <w:rPr>
          <w:rFonts w:ascii="Arial Unicode MS" w:cs="Arial Unicode MS" w:eastAsia="Arial Unicode MS" w:hAnsi="Arial Unicode MS"/>
          <w:b w:val="1"/>
          <w:bCs w:val="1"/>
          <w:sz w:val="34"/>
          <w:szCs w:val="34"/>
          <w:rtl w:val="0"/>
        </w:rPr>
        <w:t xml:space="preserve">第3条（借地権の種類）</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本契約に基づく借地権は、借地借家法第23条に定める事業用定期借地権とし、居住用建物の所有を目的とするものではない。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5dktgp20blbh"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本契約の存続期間は、〇年〇月〇日から〇年〇月〇日までの〇年間とする。</w:t>
        <w:br w:type="textWrapping"/>
        <w:t xml:space="preserve">2　本契約は、更新されないものとし、期間満了により当然に終了する。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f4wsp7ti6bs" w:id="5"/>
      <w:bookmarkEnd w:id="5"/>
      <w:r w:rsidDel="00000000" w:rsidR="00000000" w:rsidRPr="00000000">
        <w:rPr>
          <w:rFonts w:ascii="Arial Unicode MS" w:cs="Arial Unicode MS" w:eastAsia="Arial Unicode MS" w:hAnsi="Arial Unicode MS"/>
          <w:b w:val="1"/>
          <w:bCs w:val="1"/>
          <w:sz w:val="34"/>
          <w:szCs w:val="34"/>
          <w:rtl w:val="0"/>
        </w:rPr>
        <w:t xml:space="preserve">第5条（使用目的の限定）</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乙は、本件土地を〇〇事業の用に供する建物の所有の目的にのみ使用するものとし、これ以外の目的に使用してはならない。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1bi040y2hxi6" w:id="6"/>
      <w:bookmarkEnd w:id="6"/>
      <w:r w:rsidDel="00000000" w:rsidR="00000000" w:rsidRPr="00000000">
        <w:rPr>
          <w:rFonts w:ascii="Arial Unicode MS" w:cs="Arial Unicode MS" w:eastAsia="Arial Unicode MS" w:hAnsi="Arial Unicode MS"/>
          <w:b w:val="1"/>
          <w:bCs w:val="1"/>
          <w:sz w:val="34"/>
          <w:szCs w:val="34"/>
          <w:rtl w:val="0"/>
        </w:rPr>
        <w:t xml:space="preserve">第6条（賃料）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本件土地の賃料は、月額金〇〇円とする。</w:t>
        <w:br w:type="textWrapping"/>
        <w:t xml:space="preserve">2　乙は、賃料を毎月〇日までに、甲指定の方法により支払うものとする。</w:t>
        <w:br w:type="textWrapping"/>
        <w:t xml:space="preserve">3　賃料には、消費税その他の公租公課は含まないものとし、法令により課される場合は乙の負担とする。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dy5es17u9twx" w:id="7"/>
      <w:bookmarkEnd w:id="7"/>
      <w:r w:rsidDel="00000000" w:rsidR="00000000" w:rsidRPr="00000000">
        <w:rPr>
          <w:rFonts w:ascii="Arial Unicode MS" w:cs="Arial Unicode MS" w:eastAsia="Arial Unicode MS" w:hAnsi="Arial Unicode MS"/>
          <w:b w:val="1"/>
          <w:bCs w:val="1"/>
          <w:sz w:val="34"/>
          <w:szCs w:val="34"/>
          <w:rtl w:val="0"/>
        </w:rPr>
        <w:t xml:space="preserve">第7条（敷金）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乙は、本契約締結時に、敷金として金〇〇円を甲に預託する。</w:t>
        <w:br w:type="textWrapping"/>
        <w:t xml:space="preserve">2　敷金は、本契約に基づく乙の債務を担保するものであり、本契約終了後、未払債務等を控除した残額を乙に返還する。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sdkdqexufi2c" w:id="8"/>
      <w:bookmarkEnd w:id="8"/>
      <w:r w:rsidDel="00000000" w:rsidR="00000000" w:rsidRPr="00000000">
        <w:rPr>
          <w:rFonts w:ascii="Arial Unicode MS" w:cs="Arial Unicode MS" w:eastAsia="Arial Unicode MS" w:hAnsi="Arial Unicode MS"/>
          <w:b w:val="1"/>
          <w:bCs w:val="1"/>
          <w:sz w:val="34"/>
          <w:szCs w:val="34"/>
          <w:rtl w:val="0"/>
        </w:rPr>
        <w:t xml:space="preserve">第8条（建物の建築）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乙は、自己の費用と責任において、本件土地上に事業用建物を建築するものとする。</w:t>
        <w:br w:type="textWrapping"/>
        <w:t xml:space="preserve">2　建物の構造、規模、用途については、関係法令を遵守しなければならない。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vjqo4hqdmg8" w:id="9"/>
      <w:bookmarkEnd w:id="9"/>
      <w:r w:rsidDel="00000000" w:rsidR="00000000" w:rsidRPr="00000000">
        <w:rPr>
          <w:rFonts w:ascii="Arial Unicode MS" w:cs="Arial Unicode MS" w:eastAsia="Arial Unicode MS" w:hAnsi="Arial Unicode MS"/>
          <w:b w:val="1"/>
          <w:bCs w:val="1"/>
          <w:sz w:val="34"/>
          <w:szCs w:val="34"/>
          <w:rtl w:val="0"/>
        </w:rPr>
        <w:t xml:space="preserve">第9条（譲渡及び転貸の禁止）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乙は、甲の書面による事前承諾なく、本契約上の地位又は借地権を第三者に譲渡し、又は本件土地を転貸してはならない。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7g2c352gfpdv"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乙は、次の各号に該当する行為をしてはならない。</w:t>
        <w:br w:type="textWrapping"/>
        <w:t xml:space="preserve">一　本件土地又は周辺に悪影響を及ぼす行為</w:t>
        <w:br w:type="textWrapping"/>
        <w:t xml:space="preserve">二　法令又は公序良俗に反する行為</w:t>
        <w:br w:type="textWrapping"/>
        <w:t xml:space="preserve">三　甲又は第三者に損害を与えるおそれのある行為</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2vx77dr2f4db"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乙が本契約に違反し、相当期間を定めて是正を求めてもなお改善されない場合、甲は本契約の全部又は一部を解除することができる。</w:t>
        <w:br w:type="textWrapping"/>
        <w:t xml:space="preserve">2　解除により乙に損害が生じても、甲は一切責任を負わない。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7ycp5ztmf3c" w:id="12"/>
      <w:bookmarkEnd w:id="12"/>
      <w:r w:rsidDel="00000000" w:rsidR="00000000" w:rsidRPr="00000000">
        <w:rPr>
          <w:rFonts w:ascii="Arial Unicode MS" w:cs="Arial Unicode MS" w:eastAsia="Arial Unicode MS" w:hAnsi="Arial Unicode MS"/>
          <w:b w:val="1"/>
          <w:bCs w:val="1"/>
          <w:sz w:val="34"/>
          <w:szCs w:val="34"/>
          <w:rtl w:val="0"/>
        </w:rPr>
        <w:t xml:space="preserve">第12条（原状回復）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本契約が終了したときは、乙は自己の費用と責任において、本件土地を更地の状態に復し、甲に明け渡すものとする。</w:t>
        <w:br w:type="textWrapping"/>
        <w:t xml:space="preserve">2　前項にかかわらず、甲が承諾した場合には、建物を存置したまま引き渡すことができる。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nb8m59tpqrtw"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乙が本契約に違反し、甲に損害を与えた場合、乙はその一切の損害を賠償する責任を負う。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8bilzg619k9r"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dqmsqi4t6c8j"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本契約は日本法を準拠法とし、本契約に関して生じる一切の紛争については、〇〇地方裁判所を第一審の専属的合意管轄裁判所とする。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甲（貸主）</w:t>
        <w:br w:type="textWrapping"/>
        <w:t xml:space="preserve">住所：</w:t>
        <w:br w:type="textWrapping"/>
        <w:t xml:space="preserve">氏名：</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乙（借主）</w:t>
        <w:br w:type="textWrapping"/>
        <w:t xml:space="preserve">住所：</w:t>
        <w:br w:type="textWrapping"/>
        <w:t xml:space="preserve">氏名：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