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46j3w7xw46c" w:id="0"/>
      <w:bookmarkEnd w:id="0"/>
      <w:r w:rsidDel="00000000" w:rsidR="00000000" w:rsidRPr="00000000">
        <w:rPr>
          <w:rFonts w:ascii="Arial Unicode MS" w:cs="Arial Unicode MS" w:eastAsia="Arial Unicode MS" w:hAnsi="Arial Unicode MS"/>
          <w:b w:val="1"/>
          <w:bCs w:val="1"/>
          <w:sz w:val="44"/>
          <w:szCs w:val="44"/>
          <w:rtl w:val="0"/>
        </w:rPr>
        <w:t xml:space="preserve">貸室賃貸借契約書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貸主（以下「甲」という。）及び借主（以下「乙」という。）は、甲が所有又は管理する下記貸室について、次のとおり賃貸借契約（以下「本契約」という。）を締結する。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fwobaifqyep" w:id="1"/>
      <w:bookmarkEnd w:id="1"/>
      <w:r w:rsidDel="00000000" w:rsidR="00000000" w:rsidRPr="00000000">
        <w:rPr>
          <w:rFonts w:ascii="Arial Unicode MS" w:cs="Arial Unicode MS" w:eastAsia="Arial Unicode MS" w:hAnsi="Arial Unicode MS"/>
          <w:b w:val="1"/>
          <w:bCs w:val="1"/>
          <w:sz w:val="34"/>
          <w:szCs w:val="34"/>
          <w:rtl w:val="0"/>
        </w:rPr>
        <w:t xml:space="preserve">第1条（賃貸借の目的物）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甲は、別紙物件目録記載の室（以下「本貸室」という。）を、居住用／事業用（※該当するものを定める）として乙に賃貸し、乙はこれを賃借する。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hhfyzvmi2rv" w:id="2"/>
      <w:bookmarkEnd w:id="2"/>
      <w:r w:rsidDel="00000000" w:rsidR="00000000" w:rsidRPr="00000000">
        <w:rPr>
          <w:rFonts w:ascii="Arial Unicode MS" w:cs="Arial Unicode MS" w:eastAsia="Arial Unicode MS" w:hAnsi="Arial Unicode MS"/>
          <w:b w:val="1"/>
          <w:bCs w:val="1"/>
          <w:sz w:val="34"/>
          <w:szCs w:val="34"/>
          <w:rtl w:val="0"/>
        </w:rPr>
        <w:t xml:space="preserve">第2条（契約期間）</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本契約の期間は、●年●月●日から●年●月●日までの●年間とする。</w:t>
        <w:br w:type="textWrapping"/>
        <w:t xml:space="preserve">期間満了後の更新の有無は、別途甲乙協議のうえ書面により定めるものとする。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hf3c49l0dvdp" w:id="3"/>
      <w:bookmarkEnd w:id="3"/>
      <w:r w:rsidDel="00000000" w:rsidR="00000000" w:rsidRPr="00000000">
        <w:rPr>
          <w:rFonts w:ascii="Arial Unicode MS" w:cs="Arial Unicode MS" w:eastAsia="Arial Unicode MS" w:hAnsi="Arial Unicode MS"/>
          <w:b w:val="1"/>
          <w:bCs w:val="1"/>
          <w:sz w:val="34"/>
          <w:szCs w:val="34"/>
          <w:rtl w:val="0"/>
        </w:rPr>
        <w:t xml:space="preserve">第3条（賃料）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乙は、本貸室の賃料として、月額金●●円を、毎月●日までに甲指定の方法により支払うものとする。</w:t>
        <w:br w:type="textWrapping"/>
        <w:t xml:space="preserve">支払に要する振込手数料等は、乙の負担とする。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2j1evbkko8p2" w:id="4"/>
      <w:bookmarkEnd w:id="4"/>
      <w:r w:rsidDel="00000000" w:rsidR="00000000" w:rsidRPr="00000000">
        <w:rPr>
          <w:rFonts w:ascii="Arial Unicode MS" w:cs="Arial Unicode MS" w:eastAsia="Arial Unicode MS" w:hAnsi="Arial Unicode MS"/>
          <w:b w:val="1"/>
          <w:bCs w:val="1"/>
          <w:sz w:val="34"/>
          <w:szCs w:val="34"/>
          <w:rtl w:val="0"/>
        </w:rPr>
        <w:t xml:space="preserve">第4条（敷金）</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乙は、本契約締結時に、敷金として金●●円を甲に預託する。</w:t>
        <w:br w:type="textWrapping"/>
        <w:t xml:space="preserve">敷金は、本契約終了時に、本貸室の明渡し完了後、未払賃料その他乙の債務を控除した残額を返還するものとする。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bgu0e2d8olj" w:id="5"/>
      <w:bookmarkEnd w:id="5"/>
      <w:r w:rsidDel="00000000" w:rsidR="00000000" w:rsidRPr="00000000">
        <w:rPr>
          <w:rFonts w:ascii="Arial Unicode MS" w:cs="Arial Unicode MS" w:eastAsia="Arial Unicode MS" w:hAnsi="Arial Unicode MS"/>
          <w:b w:val="1"/>
          <w:bCs w:val="1"/>
          <w:sz w:val="34"/>
          <w:szCs w:val="34"/>
          <w:rtl w:val="0"/>
        </w:rPr>
        <w:t xml:space="preserve">第5条（使用目的の制限）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乙は、本貸室を第1条に定める使用目的以外に使用してはならない。</w:t>
        <w:br w:type="textWrapping"/>
        <w:t xml:space="preserve">また、甲の書面による事前承諾なく、用途変更、第三者への転貸、使用貸借、名義変更をしてはならない。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75oklmbnlx7n" w:id="6"/>
      <w:bookmarkEnd w:id="6"/>
      <w:r w:rsidDel="00000000" w:rsidR="00000000" w:rsidRPr="00000000">
        <w:rPr>
          <w:rFonts w:ascii="Arial Unicode MS" w:cs="Arial Unicode MS" w:eastAsia="Arial Unicode MS" w:hAnsi="Arial Unicode MS"/>
          <w:b w:val="1"/>
          <w:bCs w:val="1"/>
          <w:sz w:val="34"/>
          <w:szCs w:val="34"/>
          <w:rtl w:val="0"/>
        </w:rPr>
        <w:t xml:space="preserve">第6条（禁止行為）</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乙は、本貸室において次の行為をしてはならない。</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近隣住民又は他の入居者に迷惑を及ぼす行為</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本貸室の構造・設備に重大な影響を及ぼす行為</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その他、甲が合理的理由により不適切と判断する行為</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rf1sozm5gcng" w:id="7"/>
      <w:bookmarkEnd w:id="7"/>
      <w:r w:rsidDel="00000000" w:rsidR="00000000" w:rsidRPr="00000000">
        <w:rPr>
          <w:rFonts w:ascii="Arial Unicode MS" w:cs="Arial Unicode MS" w:eastAsia="Arial Unicode MS" w:hAnsi="Arial Unicode MS"/>
          <w:b w:val="1"/>
          <w:bCs w:val="1"/>
          <w:sz w:val="34"/>
          <w:szCs w:val="34"/>
          <w:rtl w:val="0"/>
        </w:rPr>
        <w:t xml:space="preserve">第7条（修繕）</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通常の使用に伴う軽微な修繕は乙の負担とする。</w:t>
        <w:br w:type="textWrapping"/>
        <w:t xml:space="preserve">建物の構造部分又は設備の経年劣化等による修繕は、甲の負担とする。ただし、乙の故意又は過失による場合はこの限りでない。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vf6chzi8uwog" w:id="8"/>
      <w:bookmarkEnd w:id="8"/>
      <w:r w:rsidDel="00000000" w:rsidR="00000000" w:rsidRPr="00000000">
        <w:rPr>
          <w:rFonts w:ascii="Arial Unicode MS" w:cs="Arial Unicode MS" w:eastAsia="Arial Unicode MS" w:hAnsi="Arial Unicode MS"/>
          <w:b w:val="1"/>
          <w:bCs w:val="1"/>
          <w:sz w:val="34"/>
          <w:szCs w:val="34"/>
          <w:rtl w:val="0"/>
        </w:rPr>
        <w:t xml:space="preserve">第8条（原状回復）</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本契約終了時、乙は自己の負担において本貸室を原状に回復し、甲に明け渡すものとする。</w:t>
        <w:br w:type="textWrapping"/>
        <w:t xml:space="preserve">ただし、通常損耗及び経年劣化については、この限りでない。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nt6m5x1lz2ur"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甲又は乙は、相手方が本契約に違反し、相当期間を定めて是正を求めてもなお改善されない場合には、書面による通知をもって本契約の全部又は一部を解除することができる。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ls23lufo1q7"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乙は、本契約に違反し又は本貸室を毀損したことにより甲に損害を与えた場合、その損害を賠償する責任を負う。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ocia9hgnyfx9" w:id="11"/>
      <w:bookmarkEnd w:id="11"/>
      <w:r w:rsidDel="00000000" w:rsidR="00000000" w:rsidRPr="00000000">
        <w:rPr>
          <w:rFonts w:ascii="Arial Unicode MS" w:cs="Arial Unicode MS" w:eastAsia="Arial Unicode MS" w:hAnsi="Arial Unicode MS"/>
          <w:b w:val="1"/>
          <w:bCs w:val="1"/>
          <w:sz w:val="34"/>
          <w:szCs w:val="34"/>
          <w:rtl w:val="0"/>
        </w:rPr>
        <w:t xml:space="preserve">第11条（不可抗力）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天災地変その他不可抗力により本貸室が使用不能となった場合、甲乙は協議のうえ、賃料の減額又は契約の解除について定めるものとする。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nb03kfnqs6sl"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e8wkd17vpluu" w:id="13"/>
      <w:bookmarkEnd w:id="13"/>
      <w:r w:rsidDel="00000000" w:rsidR="00000000" w:rsidRPr="00000000">
        <w:rPr>
          <w:rFonts w:ascii="Arial Unicode MS" w:cs="Arial Unicode MS" w:eastAsia="Arial Unicode MS" w:hAnsi="Arial Unicode MS"/>
          <w:b w:val="1"/>
          <w:bCs w:val="1"/>
          <w:sz w:val="34"/>
          <w:szCs w:val="34"/>
          <w:rtl w:val="0"/>
        </w:rPr>
        <w:t xml:space="preserve">第13条（管轄裁判所）</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本契約締結の証として、本書を電磁的方法又は書面により作成し、甲乙が合意のうえこれを締結する。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甲（貸主）</w:t>
        <w:br w:type="textWrapping"/>
        <w:t xml:space="preserve">住所：</w:t>
        <w:br w:type="textWrapping"/>
        <w:t xml:space="preserve">氏名又は名称：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乙（借主）</w:t>
        <w:br w:type="textWrapping"/>
        <w:t xml:space="preserve">住所：</w:t>
        <w:br w:type="textWrapping"/>
        <w:t xml:space="preserve">氏名又は名称：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