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cyei91myb73" w:id="0"/>
      <w:bookmarkEnd w:id="0"/>
      <w:r w:rsidDel="00000000" w:rsidR="00000000" w:rsidRPr="00000000">
        <w:rPr>
          <w:rFonts w:ascii="Arial Unicode MS" w:cs="Arial Unicode MS" w:eastAsia="Arial Unicode MS" w:hAnsi="Arial Unicode MS"/>
          <w:b w:val="1"/>
          <w:bCs w:val="1"/>
          <w:sz w:val="44"/>
          <w:szCs w:val="44"/>
          <w:rtl w:val="0"/>
        </w:rPr>
        <w:t xml:space="preserve">施術リスク説明書（同意書）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本説明書は、施術を受ける方（以下「利用者」という。）に対し、施術内容およびそれに伴うリスク等について事前に十分な説明を行い、利用者の理解と同意を得ることを目的として作成されるものです。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ny6b1sxy2j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説明書は、施術提供者（以下「施術者」という。）が提供する施術について、想定される効果、身体的反応、リスクおよび注意事項を利用者に説明し、相互の認識の相違によるトラブルを未然に防止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i8sely4641q" w:id="2"/>
      <w:bookmarkEnd w:id="2"/>
      <w:r w:rsidDel="00000000" w:rsidR="00000000" w:rsidRPr="00000000">
        <w:rPr>
          <w:rFonts w:ascii="Arial Unicode MS" w:cs="Arial Unicode MS" w:eastAsia="Arial Unicode MS" w:hAnsi="Arial Unicode MS"/>
          <w:b w:val="1"/>
          <w:bCs w:val="1"/>
          <w:sz w:val="34"/>
          <w:szCs w:val="34"/>
          <w:rtl w:val="0"/>
        </w:rPr>
        <w:t xml:space="preserve">第2条（施術内容の説明）</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施術者は、利用者に対し、施術の内容、方法、施術時間、施術部位および施術の目的について、事前に分かりやすく説明するものとします。</w:t>
        <w:br w:type="textWrapping"/>
        <w:t xml:space="preserve">利用者は、当該説明を受け、施術内容について理解したうえで施術を受けるものとします。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3tzmmof8xuhx" w:id="3"/>
      <w:bookmarkEnd w:id="3"/>
      <w:r w:rsidDel="00000000" w:rsidR="00000000" w:rsidRPr="00000000">
        <w:rPr>
          <w:rFonts w:ascii="Arial Unicode MS" w:cs="Arial Unicode MS" w:eastAsia="Arial Unicode MS" w:hAnsi="Arial Unicode MS"/>
          <w:b w:val="1"/>
          <w:bCs w:val="1"/>
          <w:sz w:val="34"/>
          <w:szCs w:val="34"/>
          <w:rtl w:val="0"/>
        </w:rPr>
        <w:t xml:space="preserve">第3条（想定される身体的反応）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利用者は、施術により、以下のような反応が生じる可能性があることを理解し、これに同意するものとします。</w:t>
        <w:br w:type="textWrapping"/>
        <w:t xml:space="preserve">・一時的な痛み、違和感、腫れ、赤み、内出血</w:t>
        <w:br w:type="textWrapping"/>
        <w:t xml:space="preserve">・倦怠感、眠気、筋肉痛様症状</w:t>
        <w:br w:type="textWrapping"/>
        <w:t xml:space="preserve">・体質や体調により、施術効果を感じにくい場合があること</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uxheqcmpjk5" w:id="4"/>
      <w:bookmarkEnd w:id="4"/>
      <w:r w:rsidDel="00000000" w:rsidR="00000000" w:rsidRPr="00000000">
        <w:rPr>
          <w:rFonts w:ascii="Arial Unicode MS" w:cs="Arial Unicode MS" w:eastAsia="Arial Unicode MS" w:hAnsi="Arial Unicode MS"/>
          <w:b w:val="1"/>
          <w:bCs w:val="1"/>
          <w:sz w:val="34"/>
          <w:szCs w:val="34"/>
          <w:rtl w:val="0"/>
        </w:rPr>
        <w:t xml:space="preserve">第4条（リスクおよび副作用）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施術は医療行為ではなく、効果や結果を保証するものではありません。</w:t>
        <w:br w:type="textWrapping"/>
        <w:t xml:space="preserve">また、体質、既往症、体調、生活習慣等により、予期しない症状や不快感が生じる可能性があることを、利用者はあらかじめ理解するものとします。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m4isi8x9b7yn" w:id="5"/>
      <w:bookmarkEnd w:id="5"/>
      <w:r w:rsidDel="00000000" w:rsidR="00000000" w:rsidRPr="00000000">
        <w:rPr>
          <w:rFonts w:ascii="Arial Unicode MS" w:cs="Arial Unicode MS" w:eastAsia="Arial Unicode MS" w:hAnsi="Arial Unicode MS"/>
          <w:b w:val="1"/>
          <w:bCs w:val="1"/>
          <w:sz w:val="34"/>
          <w:szCs w:val="34"/>
          <w:rtl w:val="0"/>
        </w:rPr>
        <w:t xml:space="preserve">第5条（自己申告義務）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利用者は、以下の事項について、施術前に正確に施術者へ申告する義務を負うものとします。</w:t>
        <w:br w:type="textWrapping"/>
        <w:t xml:space="preserve">・持病、既往症、アレルギーの有無</w:t>
        <w:br w:type="textWrapping"/>
        <w:t xml:space="preserve">・通院中、服薬中の医薬品の有無</w:t>
        <w:br w:type="textWrapping"/>
        <w:t xml:space="preserve">・妊娠中または妊娠の可能性</w:t>
        <w:br w:type="textWrapping"/>
        <w:t xml:space="preserve">・体調不良、怪我、手術歴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これらを申告しなかったことにより生じた不利益について、施術者は責任を負わないものとします。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krd3yff7r7v" w:id="6"/>
      <w:bookmarkEnd w:id="6"/>
      <w:r w:rsidDel="00000000" w:rsidR="00000000" w:rsidRPr="00000000">
        <w:rPr>
          <w:rFonts w:ascii="Arial Unicode MS" w:cs="Arial Unicode MS" w:eastAsia="Arial Unicode MS" w:hAnsi="Arial Unicode MS"/>
          <w:b w:val="1"/>
          <w:bCs w:val="1"/>
          <w:sz w:val="34"/>
          <w:szCs w:val="34"/>
          <w:rtl w:val="0"/>
        </w:rPr>
        <w:t xml:space="preserve">第6条（施術中および施術後の対応）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利用者は、施術中または施術後に異常、強い痛み、不快感等を感じた場合には、速やかに施術者へ申し出るものとします。</w:t>
        <w:br w:type="textWrapping"/>
        <w:t xml:space="preserve">施術者は、利用者の状態に応じ、施術の中断または内容の変更を行うことができるものとします。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2adbjn1amf7"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施術者は、施術により必ずしも特定の効果が得られることを保証するものではありません。</w:t>
        <w:br w:type="textWrapping"/>
        <w:t xml:space="preserve">また、本説明書に基づき適切な説明および施術が行われた場合において、通常想定される範囲内の身体的反応や結果について、施術者は一切の責任を負わないものとします。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5x2lulx5754" w:id="8"/>
      <w:bookmarkEnd w:id="8"/>
      <w:r w:rsidDel="00000000" w:rsidR="00000000" w:rsidRPr="00000000">
        <w:rPr>
          <w:rFonts w:ascii="Arial Unicode MS" w:cs="Arial Unicode MS" w:eastAsia="Arial Unicode MS" w:hAnsi="Arial Unicode MS"/>
          <w:b w:val="1"/>
          <w:bCs w:val="1"/>
          <w:sz w:val="34"/>
          <w:szCs w:val="34"/>
          <w:rtl w:val="0"/>
        </w:rPr>
        <w:t xml:space="preserve">第8条（同意）</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利用者は、本説明書の内容を十分に理解し、自身の自由意思に基づき施術を受けることに同意するものとします。</w:t>
      </w:r>
    </w:p>
    <w:p w:rsidR="00000000" w:rsidDel="00000000" w:rsidP="00000000" w:rsidRDefault="00000000" w:rsidRPr="00000000" w14:paraId="0000001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