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3663a4w2ahu" w:id="0"/>
      <w:bookmarkEnd w:id="0"/>
      <w:r w:rsidDel="00000000" w:rsidR="00000000" w:rsidRPr="00000000">
        <w:rPr>
          <w:rFonts w:ascii="Arial Unicode MS" w:cs="Arial Unicode MS" w:eastAsia="Arial Unicode MS" w:hAnsi="Arial Unicode MS"/>
          <w:b w:val="1"/>
          <w:bCs w:val="1"/>
          <w:sz w:val="44"/>
          <w:szCs w:val="44"/>
          <w:rtl w:val="0"/>
        </w:rPr>
        <w:t xml:space="preserve">建物サブリース契約書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甲所有の建物について、乙がこれを転貸することを目的として賃貸借することにつき、以下のとおり建物サブリース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5p1c5ndoem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本契約は、甲が所有する建物を乙に賃貸し、乙が自己の責任と負担において第三者へ転貸（以下「サブリース」という。）することを目的として、その条件を定めるものである。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wa2wcqtemh8" w:id="2"/>
      <w:bookmarkEnd w:id="2"/>
      <w:r w:rsidDel="00000000" w:rsidR="00000000" w:rsidRPr="00000000">
        <w:rPr>
          <w:rFonts w:ascii="Arial Unicode MS" w:cs="Arial Unicode MS" w:eastAsia="Arial Unicode MS" w:hAnsi="Arial Unicode MS"/>
          <w:b w:val="1"/>
          <w:bCs w:val="1"/>
          <w:sz w:val="34"/>
          <w:szCs w:val="34"/>
          <w:rtl w:val="0"/>
        </w:rPr>
        <w:t xml:space="preserve">第2条（賃貸借の対象）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甲は、以下の建物（以下「本建物」という。）を、本契約の定めに従い乙に賃貸し、乙はこれを賃借する。</w:t>
        <w:br w:type="textWrapping"/>
        <w:t xml:space="preserve">所在地、構造、床面積その他の詳細は、別途当事者間で確認した内容によるものとする。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v637ysxyo7g"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本契約の契約期間は、●年●月●日から●年●月●日までの●年間とする。</w:t>
        <w:br w:type="textWrapping"/>
        <w:t xml:space="preserve">2　期間満了日の●か月前までに、甲乙いずれからも書面による解約の意思表示がない場合、本契約は同一条件にて●年間更新されるものとする。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54xd7h2oipp" w:id="4"/>
      <w:bookmarkEnd w:id="4"/>
      <w:r w:rsidDel="00000000" w:rsidR="00000000" w:rsidRPr="00000000">
        <w:rPr>
          <w:rFonts w:ascii="Arial Unicode MS" w:cs="Arial Unicode MS" w:eastAsia="Arial Unicode MS" w:hAnsi="Arial Unicode MS"/>
          <w:b w:val="1"/>
          <w:bCs w:val="1"/>
          <w:sz w:val="34"/>
          <w:szCs w:val="34"/>
          <w:rtl w:val="0"/>
        </w:rPr>
        <w:t xml:space="preserve">第4条（賃料）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乙は、甲に対し、本建物の賃料として、月額金●●円を、毎月●日までに甲指定の方法により支払うものとする。</w:t>
        <w:br w:type="textWrapping"/>
        <w:t xml:space="preserve">2　乙が第三者から受領する転貸賃料の額は、本契約の賃料額に影響を及ぼさない。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eg43wdxgyvd" w:id="5"/>
      <w:bookmarkEnd w:id="5"/>
      <w:r w:rsidDel="00000000" w:rsidR="00000000" w:rsidRPr="00000000">
        <w:rPr>
          <w:rFonts w:ascii="Arial Unicode MS" w:cs="Arial Unicode MS" w:eastAsia="Arial Unicode MS" w:hAnsi="Arial Unicode MS"/>
          <w:b w:val="1"/>
          <w:bCs w:val="1"/>
          <w:sz w:val="34"/>
          <w:szCs w:val="34"/>
          <w:rtl w:val="0"/>
        </w:rPr>
        <w:t xml:space="preserve">第5条（敷金・保証金）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本契約に基づき、乙は甲に対し、敷金（又は保証金）として金●●円を預託するものとする。</w:t>
        <w:br w:type="textWrapping"/>
        <w:t xml:space="preserve">2　敷金は、本契約終了後、未払債務等を控除した残額を乙に返還するものとする。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kww0ocyh71i" w:id="6"/>
      <w:bookmarkEnd w:id="6"/>
      <w:r w:rsidDel="00000000" w:rsidR="00000000" w:rsidRPr="00000000">
        <w:rPr>
          <w:rFonts w:ascii="Arial Unicode MS" w:cs="Arial Unicode MS" w:eastAsia="Arial Unicode MS" w:hAnsi="Arial Unicode MS"/>
          <w:b w:val="1"/>
          <w:bCs w:val="1"/>
          <w:sz w:val="34"/>
          <w:szCs w:val="34"/>
          <w:rtl w:val="0"/>
        </w:rPr>
        <w:t xml:space="preserve">第6条（転貸の承諾）</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甲は、乙が本建物を第三者に転貸することをあらかじめ承諾する。</w:t>
        <w:br w:type="textWrapping"/>
        <w:t xml:space="preserve">2　乙は、転貸にあたり、法令及び公序良俗を遵守し、善良な管理者の注意をもって行うものとする。</w:t>
        <w:br w:type="textWrapping"/>
        <w:t xml:space="preserve">3　乙は、転借人の行為について、自己の行為と同一の責任を負うものとする。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wmyo8wbf2to" w:id="7"/>
      <w:bookmarkEnd w:id="7"/>
      <w:r w:rsidDel="00000000" w:rsidR="00000000" w:rsidRPr="00000000">
        <w:rPr>
          <w:rFonts w:ascii="Arial Unicode MS" w:cs="Arial Unicode MS" w:eastAsia="Arial Unicode MS" w:hAnsi="Arial Unicode MS"/>
          <w:b w:val="1"/>
          <w:bCs w:val="1"/>
          <w:sz w:val="34"/>
          <w:szCs w:val="34"/>
          <w:rtl w:val="0"/>
        </w:rPr>
        <w:t xml:space="preserve">第7条（使用目的）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乙は、本建物を居住用又は事業用として使用し、甲の事前承諾なく用途を変更してはならない。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28wsgaqv0eg" w:id="8"/>
      <w:bookmarkEnd w:id="8"/>
      <w:r w:rsidDel="00000000" w:rsidR="00000000" w:rsidRPr="00000000">
        <w:rPr>
          <w:rFonts w:ascii="Arial Unicode MS" w:cs="Arial Unicode MS" w:eastAsia="Arial Unicode MS" w:hAnsi="Arial Unicode MS"/>
          <w:b w:val="1"/>
          <w:bCs w:val="1"/>
          <w:sz w:val="34"/>
          <w:szCs w:val="34"/>
          <w:rtl w:val="0"/>
        </w:rPr>
        <w:t xml:space="preserve">第8条（管理・修繕）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本建物の日常的な管理及び軽微な修繕は、乙の責任と負担において行うものとする。</w:t>
        <w:br w:type="textWrapping"/>
        <w:t xml:space="preserve">2　構造躯体等の大規模修繕については、甲乙協議のうえ、責任分担を定めるものとする。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3u1p0ro2pvr"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乙は、以下の行為をしてはならない。</w:t>
        <w:br w:type="textWrapping"/>
        <w:t xml:space="preserve">(1) 本建物の無断改造又は増改築</w:t>
        <w:br w:type="textWrapping"/>
        <w:t xml:space="preserve">(2) 法令に違反する使用</w:t>
        <w:br w:type="textWrapping"/>
        <w:t xml:space="preserve">(3) 近隣に迷惑を及ぼす行為</w:t>
        <w:br w:type="textWrapping"/>
        <w:t xml:space="preserve">(4) 甲の権利を侵害する行為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tom82nzrnrp"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甲又は乙は、相手方が本契約に違反し、相当期間を定めて是正を求めても改善されない場合、書面により本契約の全部又は一部を解除することができる。</w:t>
        <w:br w:type="textWrapping"/>
        <w:t xml:space="preserve">2　乙が賃料の支払いを●か月以上怠った場合、甲は催告なく本契約を解除できるものとする。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7w0qvmjwze6"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第11条（契約終了時の明渡し）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本契約終了時、乙は自己の費用と責任において、本建物を原状回復のうえ甲に明け渡すものとする。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9louv4bm8f1"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9yy5fo29m55"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天災地変その他当事者の責に帰すことができない事由により履行不能となった場合、当事者はその責任を負わないものとする。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6ap1p5a96n9q"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e9xve3mup16"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以上、本契約成立の証として、本書を2通作成し、甲乙記名押印のうえ、各自1通を保有する。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甲（賃貸人）</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商号又は氏名：</w:t>
        <w:br w:type="textWrapping"/>
        <w:t xml:space="preserve">代表者名：　　　　　　　　　　　　　印</w:t>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乙（賃借人・サブリース事業者）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商号又は氏名：</w:t>
        <w:br w:type="textWrapping"/>
        <w:t xml:space="preserve">代表者名：　　　　　　　　　　　　　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