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jhzt5bz5m07" w:id="0"/>
      <w:bookmarkEnd w:id="0"/>
      <w:r w:rsidDel="00000000" w:rsidR="00000000" w:rsidRPr="00000000">
        <w:rPr>
          <w:rFonts w:ascii="Arial Unicode MS" w:cs="Arial Unicode MS" w:eastAsia="Arial Unicode MS" w:hAnsi="Arial Unicode MS"/>
          <w:b w:val="1"/>
          <w:bCs w:val="1"/>
          <w:sz w:val="44"/>
          <w:szCs w:val="44"/>
          <w:rtl w:val="0"/>
        </w:rPr>
        <w:t xml:space="preserve">廃棄物収集運搬業務委託契約書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委託者（以下「甲」という。）と、受託者（以下「乙」という。）は、廃棄物の収集及び運搬業務に関し、次のとおり廃棄物収集運搬業務委託契約（以下「本契約」という。）を締結する。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hiuxrrolc46"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本契約は、甲が排出する廃棄物について、関係法令を遵守した適正な収集及び運搬を乙に委託し、両当事者の権利義務関係を明確にすることを目的とする。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yiui1uuudvdi"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乙は、甲から委託を受け、次に定める業務（以下「本業務」という。）を誠実に遂行するものとする。</w:t>
        <w:br w:type="textWrapping"/>
        <w:t xml:space="preserve">(1) 甲が排出する廃棄物の収集業務</w:t>
        <w:br w:type="textWrapping"/>
        <w:t xml:space="preserve">(2) 収集した廃棄物の運搬業務</w:t>
        <w:br w:type="textWrapping"/>
        <w:t xml:space="preserve">(3) 前各号に付随する一切の業務</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本業務の具体的な内容、回数、方法、対象となる廃棄物の種類等は、別途甲乙協議のうえ定めるものとする。</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wvqc9vzceuge" w:id="3"/>
      <w:bookmarkEnd w:id="3"/>
      <w:r w:rsidDel="00000000" w:rsidR="00000000" w:rsidRPr="00000000">
        <w:rPr>
          <w:rFonts w:ascii="Arial Unicode MS" w:cs="Arial Unicode MS" w:eastAsia="Arial Unicode MS" w:hAnsi="Arial Unicode MS"/>
          <w:b w:val="1"/>
          <w:bCs w:val="1"/>
          <w:sz w:val="34"/>
          <w:szCs w:val="34"/>
          <w:rtl w:val="0"/>
        </w:rPr>
        <w:t xml:space="preserve">第3条（法令遵守）</w:t>
      </w:r>
    </w:p>
    <w:p w:rsidR="00000000" w:rsidDel="00000000" w:rsidP="00000000" w:rsidRDefault="00000000" w:rsidRPr="00000000" w14:paraId="0000000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乙は、本業務の遂行にあたり、廃棄物の処理及び清掃に関する法律その他の関係法令を遵守するものとする。</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乙は、必要な許可、登録、届出等を自らの責任と負担において維持しなければならない。</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8p2olw3zdhtb" w:id="4"/>
      <w:bookmarkEnd w:id="4"/>
      <w:r w:rsidDel="00000000" w:rsidR="00000000" w:rsidRPr="00000000">
        <w:rPr>
          <w:rFonts w:ascii="Arial Unicode MS" w:cs="Arial Unicode MS" w:eastAsia="Arial Unicode MS" w:hAnsi="Arial Unicode MS"/>
          <w:b w:val="1"/>
          <w:bCs w:val="1"/>
          <w:sz w:val="34"/>
          <w:szCs w:val="34"/>
          <w:rtl w:val="0"/>
        </w:rPr>
        <w:t xml:space="preserve">第4条（再委託の禁止）</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乙は、甲の事前の書面による承諾なく、本業務の全部又は一部を第三者に再委託してはならない。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bivvj12z95m1" w:id="5"/>
      <w:bookmarkEnd w:id="5"/>
      <w:r w:rsidDel="00000000" w:rsidR="00000000" w:rsidRPr="00000000">
        <w:rPr>
          <w:rFonts w:ascii="Arial Unicode MS" w:cs="Arial Unicode MS" w:eastAsia="Arial Unicode MS" w:hAnsi="Arial Unicode MS"/>
          <w:b w:val="1"/>
          <w:bCs w:val="1"/>
          <w:sz w:val="34"/>
          <w:szCs w:val="34"/>
          <w:rtl w:val="0"/>
        </w:rPr>
        <w:t xml:space="preserve">第5条（委託料）</w:t>
      </w:r>
    </w:p>
    <w:p w:rsidR="00000000" w:rsidDel="00000000" w:rsidP="00000000" w:rsidRDefault="00000000" w:rsidRPr="00000000" w14:paraId="0000001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甲は、乙に対し、本業務の対価として、別途合意した委託料を支払うものとする。</w:t>
      </w:r>
    </w:p>
    <w:p w:rsidR="00000000" w:rsidDel="00000000" w:rsidP="00000000" w:rsidRDefault="00000000" w:rsidRPr="00000000" w14:paraId="0000001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委託料の支払方法、支払期限その他必要な事項は、甲乙協議のうえ定めるものとする。</w:t>
      </w:r>
    </w:p>
    <w:p w:rsidR="00000000" w:rsidDel="00000000" w:rsidP="00000000" w:rsidRDefault="00000000" w:rsidRPr="00000000" w14:paraId="0000001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cdkw4hxyyasr" w:id="6"/>
      <w:bookmarkEnd w:id="6"/>
      <w:r w:rsidDel="00000000" w:rsidR="00000000" w:rsidRPr="00000000">
        <w:rPr>
          <w:rFonts w:ascii="Arial Unicode MS" w:cs="Arial Unicode MS" w:eastAsia="Arial Unicode MS" w:hAnsi="Arial Unicode MS"/>
          <w:b w:val="1"/>
          <w:bCs w:val="1"/>
          <w:sz w:val="34"/>
          <w:szCs w:val="34"/>
          <w:rtl w:val="0"/>
        </w:rPr>
        <w:t xml:space="preserve">第6条（報告義務）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乙は、甲から求めがあった場合には、本業務の実施状況について、速やかに報告しなければならない。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osqreb3glh4" w:id="7"/>
      <w:bookmarkEnd w:id="7"/>
      <w:r w:rsidDel="00000000" w:rsidR="00000000" w:rsidRPr="00000000">
        <w:rPr>
          <w:rFonts w:ascii="Arial Unicode MS" w:cs="Arial Unicode MS" w:eastAsia="Arial Unicode MS" w:hAnsi="Arial Unicode MS"/>
          <w:b w:val="1"/>
          <w:bCs w:val="1"/>
          <w:sz w:val="34"/>
          <w:szCs w:val="34"/>
          <w:rtl w:val="0"/>
        </w:rPr>
        <w:t xml:space="preserve">第7条（安全管理）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乙は、本業務の遂行にあたり、事故防止及び安全管理に十分配慮し、必要な措置を講じるものとする。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152xeeo6gy1k" w:id="8"/>
      <w:bookmarkEnd w:id="8"/>
      <w:r w:rsidDel="00000000" w:rsidR="00000000" w:rsidRPr="00000000">
        <w:rPr>
          <w:rFonts w:ascii="Arial Unicode MS" w:cs="Arial Unicode MS" w:eastAsia="Arial Unicode MS" w:hAnsi="Arial Unicode MS"/>
          <w:b w:val="1"/>
          <w:bCs w:val="1"/>
          <w:sz w:val="34"/>
          <w:szCs w:val="34"/>
          <w:rtl w:val="0"/>
        </w:rPr>
        <w:t xml:space="preserve">第8条（損害賠償）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乙は、本業務の遂行に関連して、乙の責めに帰すべき事由により甲又は第三者に損害を与えた場合には、その損害を賠償する責任を負うものとする。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tt22cc7jjykg" w:id="9"/>
      <w:bookmarkEnd w:id="9"/>
      <w:r w:rsidDel="00000000" w:rsidR="00000000" w:rsidRPr="00000000">
        <w:rPr>
          <w:rFonts w:ascii="Arial Unicode MS" w:cs="Arial Unicode MS" w:eastAsia="Arial Unicode MS" w:hAnsi="Arial Unicode MS"/>
          <w:b w:val="1"/>
          <w:bCs w:val="1"/>
          <w:sz w:val="34"/>
          <w:szCs w:val="34"/>
          <w:rtl w:val="0"/>
        </w:rPr>
        <w:t xml:space="preserve">第9条（免責）</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天災地変その他乙の合理的な支配を超える事由により本業務の全部又は一部を履行できない場合、乙はその責任を負わないものとする。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43xvip3zjwsn"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本契約の有効期間は、契約締結日から〇年間とする。ただし、期間満了日の〇日前までに、甲乙いずれからも書面による解約の意思表示がない場合、本契約は同一条件にて〇年間自動更新されるものとする。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9xzd62ctpq7s"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甲又は乙は、相手方が本契約に違反し、相当期間を定めて是正を求めてもなお当該違反が是正されない場合には、本契約の全部又は一部を解除することができる。</w:t>
      </w:r>
    </w:p>
    <w:p w:rsidR="00000000" w:rsidDel="00000000" w:rsidP="00000000" w:rsidRDefault="00000000" w:rsidRPr="00000000" w14:paraId="0000002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前項の解除は、損害賠償請求を妨げないものとする。</w:t>
      </w:r>
    </w:p>
    <w:p w:rsidR="00000000" w:rsidDel="00000000" w:rsidP="00000000" w:rsidRDefault="00000000" w:rsidRPr="00000000" w14:paraId="0000002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372o12vjn239"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甲及び乙は、本契約に関連して知り得た相手方の業務上又は営業上の秘密情報を、第三者に開示又は漏えいしてはならない。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agk9lfz3bnad"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xavxwruwhb26"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名称</w:t>
        <w:br w:type="textWrapping"/>
        <w:t xml:space="preserve">代表者名</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