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A6B5C" w14:textId="6C5575DA" w:rsidR="00AB277F" w:rsidRPr="00AB277F" w:rsidRDefault="00AB277F" w:rsidP="00AB277F">
      <w:pPr>
        <w:jc w:val="center"/>
        <w:rPr>
          <w:rFonts w:hint="eastAsia"/>
          <w:b/>
          <w:bCs/>
          <w:sz w:val="32"/>
          <w:szCs w:val="36"/>
        </w:rPr>
      </w:pPr>
      <w:r w:rsidRPr="00AB277F">
        <w:rPr>
          <w:b/>
          <w:bCs/>
          <w:sz w:val="32"/>
          <w:szCs w:val="36"/>
        </w:rPr>
        <w:t>情報管理・SNS・AI利用規定契約書</w:t>
      </w:r>
    </w:p>
    <w:p w14:paraId="33B754FE" w14:textId="77777777" w:rsidR="00AB277F" w:rsidRDefault="00AB277F" w:rsidP="00AB277F"/>
    <w:p w14:paraId="23857F1E" w14:textId="25972D73" w:rsidR="00AB277F" w:rsidRPr="00AB277F" w:rsidRDefault="00AB277F" w:rsidP="00AB277F">
      <w:r w:rsidRPr="00AB277F">
        <w:t>本契約（以下「本契約」という。）は、●●株式会社（以下「会社」という。）と、その従業員（正社員、契約社員、アルバイト、派遣社員その他の雇用形態を含む。以下「従業員」という。）との間において、情報管理、ソーシャルメディア（SNS）利用及び生成AI利用に関する規律を明確化し、会社の業務及び社会的信用を保護することを目的として締結される。</w:t>
      </w:r>
    </w:p>
    <w:p w14:paraId="536A5B71" w14:textId="77777777" w:rsidR="00AB277F" w:rsidRPr="00AB277F" w:rsidRDefault="00AB277F" w:rsidP="00AB277F">
      <w:r w:rsidRPr="00AB277F">
        <w:t xml:space="preserve">　</w:t>
      </w:r>
    </w:p>
    <w:p w14:paraId="3242EB13" w14:textId="77777777" w:rsidR="00AB277F" w:rsidRPr="00AB277F" w:rsidRDefault="00AB277F" w:rsidP="00AB277F">
      <w:r w:rsidRPr="00AB277F">
        <w:rPr>
          <w:b/>
          <w:bCs/>
        </w:rPr>
        <w:t>第1条（目的）</w:t>
      </w:r>
      <w:r w:rsidRPr="00AB277F">
        <w:br/>
        <w:t>本契約は、会社の業務遂行上取得する情報資産の適切な管理、従業員によるSNS利用に伴うリスクの防止、及び生成AIの利用における倫理・法令遵守を確保することを目的とする。</w:t>
      </w:r>
    </w:p>
    <w:p w14:paraId="4C40F664" w14:textId="77777777" w:rsidR="00AB277F" w:rsidRPr="00AB277F" w:rsidRDefault="00AB277F" w:rsidP="00AB277F">
      <w:r w:rsidRPr="00AB277F">
        <w:t xml:space="preserve">　</w:t>
      </w:r>
    </w:p>
    <w:p w14:paraId="733946E5" w14:textId="77777777" w:rsidR="00AB277F" w:rsidRPr="00AB277F" w:rsidRDefault="00AB277F" w:rsidP="00AB277F">
      <w:r w:rsidRPr="00AB277F">
        <w:rPr>
          <w:b/>
          <w:bCs/>
        </w:rPr>
        <w:t>第2条（定義）</w:t>
      </w:r>
      <w:r w:rsidRPr="00AB277F">
        <w:br/>
        <w:t>本契約において使用する用語の定義は、以下のとおりとする。</w:t>
      </w:r>
    </w:p>
    <w:p w14:paraId="7761C6F5" w14:textId="77777777" w:rsidR="00AB277F" w:rsidRPr="00AB277F" w:rsidRDefault="00AB277F" w:rsidP="00AB277F">
      <w:pPr>
        <w:numPr>
          <w:ilvl w:val="0"/>
          <w:numId w:val="1"/>
        </w:numPr>
      </w:pPr>
      <w:r w:rsidRPr="00AB277F">
        <w:t>「情報資産」とは、会社が保有又は管理する全ての情報であり、紙媒体、電子データ、口頭、映像、音声その他の形態を問わない。</w:t>
      </w:r>
    </w:p>
    <w:p w14:paraId="7D1AAA4C" w14:textId="77777777" w:rsidR="00AB277F" w:rsidRPr="00AB277F" w:rsidRDefault="00AB277F" w:rsidP="00AB277F">
      <w:pPr>
        <w:numPr>
          <w:ilvl w:val="0"/>
          <w:numId w:val="1"/>
        </w:numPr>
      </w:pPr>
      <w:r w:rsidRPr="00AB277F">
        <w:t>「秘密情報」とは、業務上知り得た非公知の情報であって、顧客情報、取引先情報、技術情報、営業情報、人事情報を含むがこれに限られない。</w:t>
      </w:r>
    </w:p>
    <w:p w14:paraId="03042B36" w14:textId="77777777" w:rsidR="00AB277F" w:rsidRPr="00AB277F" w:rsidRDefault="00AB277F" w:rsidP="00AB277F">
      <w:pPr>
        <w:numPr>
          <w:ilvl w:val="0"/>
          <w:numId w:val="1"/>
        </w:numPr>
      </w:pPr>
      <w:r w:rsidRPr="00AB277F">
        <w:t>「SNS」とは、Facebook、X（旧Twitter）、Instagram、YouTube、TikTok、LINEその他名称を問わず、インターネット上で個人が情報を発信・共有できる仕組みをいう。</w:t>
      </w:r>
    </w:p>
    <w:p w14:paraId="51FA64FF" w14:textId="77777777" w:rsidR="00AB277F" w:rsidRPr="00AB277F" w:rsidRDefault="00AB277F" w:rsidP="00AB277F">
      <w:pPr>
        <w:numPr>
          <w:ilvl w:val="0"/>
          <w:numId w:val="1"/>
        </w:numPr>
      </w:pPr>
      <w:r w:rsidRPr="00AB277F">
        <w:t>「生成AI」とは、文章、画像、音声その他のコンテンツを自動生成する人工知能サービスをいう。ChatGPT、Claude、Gemini、Stable Diffusion等を含む。</w:t>
      </w:r>
    </w:p>
    <w:p w14:paraId="0E017531" w14:textId="77777777" w:rsidR="00AB277F" w:rsidRPr="00AB277F" w:rsidRDefault="00AB277F" w:rsidP="00AB277F">
      <w:r w:rsidRPr="00AB277F">
        <w:t xml:space="preserve">　</w:t>
      </w:r>
    </w:p>
    <w:p w14:paraId="68F98827" w14:textId="77777777" w:rsidR="00AB277F" w:rsidRPr="00AB277F" w:rsidRDefault="00AB277F" w:rsidP="00AB277F">
      <w:r w:rsidRPr="00AB277F">
        <w:rPr>
          <w:b/>
          <w:bCs/>
        </w:rPr>
        <w:t>第3条（基本義務）</w:t>
      </w:r>
      <w:r w:rsidRPr="00AB277F">
        <w:br/>
        <w:t>従業員は、本契約の趣旨を理解し、善良なる管理者の注意をもって情報を取り扱い、SNSやAI利用に際しては社会的信頼を損なわないよう努めなければならない。</w:t>
      </w:r>
    </w:p>
    <w:p w14:paraId="47E93894" w14:textId="77777777" w:rsidR="00AB277F" w:rsidRPr="00AB277F" w:rsidRDefault="00AB277F" w:rsidP="00AB277F">
      <w:r w:rsidRPr="00AB277F">
        <w:t xml:space="preserve">　</w:t>
      </w:r>
    </w:p>
    <w:p w14:paraId="592C5BA2" w14:textId="77777777" w:rsidR="00AB277F" w:rsidRPr="00AB277F" w:rsidRDefault="00AB277F" w:rsidP="00AB277F">
      <w:pPr>
        <w:rPr>
          <w:b/>
          <w:bCs/>
        </w:rPr>
      </w:pPr>
      <w:r w:rsidRPr="00AB277F">
        <w:rPr>
          <w:b/>
          <w:bCs/>
        </w:rPr>
        <w:t>【情報管理に関する規定】</w:t>
      </w:r>
    </w:p>
    <w:p w14:paraId="15C435D6" w14:textId="77777777" w:rsidR="00AB277F" w:rsidRPr="00AB277F" w:rsidRDefault="00AB277F" w:rsidP="00AB277F">
      <w:r w:rsidRPr="00AB277F">
        <w:rPr>
          <w:b/>
          <w:bCs/>
        </w:rPr>
        <w:t>第4条（秘密保持義務）</w:t>
      </w:r>
    </w:p>
    <w:p w14:paraId="2352205F" w14:textId="77777777" w:rsidR="00AB277F" w:rsidRPr="00AB277F" w:rsidRDefault="00AB277F" w:rsidP="00AB277F">
      <w:pPr>
        <w:numPr>
          <w:ilvl w:val="0"/>
          <w:numId w:val="2"/>
        </w:numPr>
      </w:pPr>
      <w:r w:rsidRPr="00AB277F">
        <w:t>従業員は、在職中及び退職後を問わず、会社の秘密情報を第三者に漏洩してはならない。</w:t>
      </w:r>
    </w:p>
    <w:p w14:paraId="20B096E2" w14:textId="77777777" w:rsidR="00AB277F" w:rsidRPr="00AB277F" w:rsidRDefault="00AB277F" w:rsidP="00AB277F">
      <w:pPr>
        <w:numPr>
          <w:ilvl w:val="0"/>
          <w:numId w:val="2"/>
        </w:numPr>
      </w:pPr>
      <w:r w:rsidRPr="00AB277F">
        <w:t>秘密情報は、業務遂行の目的に必要な範囲においてのみ使用できる。</w:t>
      </w:r>
    </w:p>
    <w:p w14:paraId="319922AF" w14:textId="77777777" w:rsidR="00AB277F" w:rsidRPr="00AB277F" w:rsidRDefault="00AB277F" w:rsidP="00AB277F">
      <w:pPr>
        <w:numPr>
          <w:ilvl w:val="0"/>
          <w:numId w:val="2"/>
        </w:numPr>
      </w:pPr>
      <w:r w:rsidRPr="00AB277F">
        <w:t>情報漏洩が判明した場合、従業員は直ちに会社へ報告し、指示に従わなければならない。</w:t>
      </w:r>
    </w:p>
    <w:p w14:paraId="5AD47175" w14:textId="77777777" w:rsidR="00AB277F" w:rsidRPr="00AB277F" w:rsidRDefault="00AB277F" w:rsidP="00AB277F">
      <w:r w:rsidRPr="00AB277F">
        <w:t xml:space="preserve">　</w:t>
      </w:r>
    </w:p>
    <w:p w14:paraId="23118633" w14:textId="77777777" w:rsidR="00AB277F" w:rsidRPr="00AB277F" w:rsidRDefault="00AB277F" w:rsidP="00AB277F">
      <w:r w:rsidRPr="00AB277F">
        <w:rPr>
          <w:b/>
          <w:bCs/>
        </w:rPr>
        <w:lastRenderedPageBreak/>
        <w:t>第5条（情報資産の取扱い）</w:t>
      </w:r>
    </w:p>
    <w:p w14:paraId="72560D32" w14:textId="77777777" w:rsidR="00AB277F" w:rsidRPr="00AB277F" w:rsidRDefault="00AB277F" w:rsidP="00AB277F">
      <w:pPr>
        <w:numPr>
          <w:ilvl w:val="0"/>
          <w:numId w:val="3"/>
        </w:numPr>
      </w:pPr>
      <w:r w:rsidRPr="00AB277F">
        <w:t>業務用PC・スマートフォン・クラウドサービス等は、会社の指示に従って使用する。</w:t>
      </w:r>
    </w:p>
    <w:p w14:paraId="6A45199E" w14:textId="77777777" w:rsidR="00AB277F" w:rsidRPr="00AB277F" w:rsidRDefault="00AB277F" w:rsidP="00AB277F">
      <w:pPr>
        <w:numPr>
          <w:ilvl w:val="0"/>
          <w:numId w:val="3"/>
        </w:numPr>
      </w:pPr>
      <w:r w:rsidRPr="00AB277F">
        <w:t>USBメモリ等の外部媒体による情報持ち出しは禁止とする。ただし、会社が承認した場合はこの限りでない。</w:t>
      </w:r>
    </w:p>
    <w:p w14:paraId="77F4B64F" w14:textId="77777777" w:rsidR="00AB277F" w:rsidRPr="00AB277F" w:rsidRDefault="00AB277F" w:rsidP="00AB277F">
      <w:pPr>
        <w:numPr>
          <w:ilvl w:val="0"/>
          <w:numId w:val="3"/>
        </w:numPr>
      </w:pPr>
      <w:r w:rsidRPr="00AB277F">
        <w:t>業務で入手した顧客情報を私的に利用してはならない。</w:t>
      </w:r>
    </w:p>
    <w:p w14:paraId="0202F4D5" w14:textId="77777777" w:rsidR="00AB277F" w:rsidRPr="00AB277F" w:rsidRDefault="00AB277F" w:rsidP="00AB277F">
      <w:r w:rsidRPr="00AB277F">
        <w:t xml:space="preserve">　</w:t>
      </w:r>
    </w:p>
    <w:p w14:paraId="467733DE" w14:textId="77777777" w:rsidR="00AB277F" w:rsidRPr="00AB277F" w:rsidRDefault="00AB277F" w:rsidP="00AB277F">
      <w:r w:rsidRPr="00AB277F">
        <w:rPr>
          <w:b/>
          <w:bCs/>
        </w:rPr>
        <w:t>第6条（情報の返還・廃棄）</w:t>
      </w:r>
      <w:r w:rsidRPr="00AB277F">
        <w:br/>
        <w:t>従業員は、退職時又は会社から求められた場合、会社の情報資産を速やかに返還し、又は会社の指示に従って廃棄しなければならない。</w:t>
      </w:r>
    </w:p>
    <w:p w14:paraId="660DB719" w14:textId="77777777" w:rsidR="00AB277F" w:rsidRPr="00AB277F" w:rsidRDefault="00AB277F" w:rsidP="00AB277F">
      <w:r w:rsidRPr="00AB277F">
        <w:t xml:space="preserve">　</w:t>
      </w:r>
    </w:p>
    <w:p w14:paraId="373616B2" w14:textId="77777777" w:rsidR="00AB277F" w:rsidRPr="00AB277F" w:rsidRDefault="00AB277F" w:rsidP="00AB277F">
      <w:pPr>
        <w:rPr>
          <w:b/>
          <w:bCs/>
        </w:rPr>
      </w:pPr>
      <w:r w:rsidRPr="00AB277F">
        <w:rPr>
          <w:b/>
          <w:bCs/>
        </w:rPr>
        <w:t>【SNS利用に関する規定】</w:t>
      </w:r>
    </w:p>
    <w:p w14:paraId="3111719F" w14:textId="77777777" w:rsidR="00AB277F" w:rsidRPr="00AB277F" w:rsidRDefault="00AB277F" w:rsidP="00AB277F">
      <w:r w:rsidRPr="00AB277F">
        <w:rPr>
          <w:b/>
          <w:bCs/>
        </w:rPr>
        <w:t>第7条（業務上のSNS利用）</w:t>
      </w:r>
    </w:p>
    <w:p w14:paraId="0540BB21" w14:textId="77777777" w:rsidR="00AB277F" w:rsidRPr="00AB277F" w:rsidRDefault="00AB277F" w:rsidP="00AB277F">
      <w:pPr>
        <w:numPr>
          <w:ilvl w:val="0"/>
          <w:numId w:val="4"/>
        </w:numPr>
      </w:pPr>
      <w:r w:rsidRPr="00AB277F">
        <w:t>会社が認めた公式アカウント以外で、業務情報を発信してはならない。</w:t>
      </w:r>
    </w:p>
    <w:p w14:paraId="1F5796B7" w14:textId="77777777" w:rsidR="00AB277F" w:rsidRPr="00AB277F" w:rsidRDefault="00AB277F" w:rsidP="00AB277F">
      <w:pPr>
        <w:numPr>
          <w:ilvl w:val="0"/>
          <w:numId w:val="4"/>
        </w:numPr>
      </w:pPr>
      <w:r w:rsidRPr="00AB277F">
        <w:t>従業員がSNS上で会社名や所属を明示する場合、会社の信用を害する投稿をしてはならない。</w:t>
      </w:r>
    </w:p>
    <w:p w14:paraId="7E3DA705" w14:textId="77777777" w:rsidR="00AB277F" w:rsidRPr="00AB277F" w:rsidRDefault="00AB277F" w:rsidP="00AB277F">
      <w:r w:rsidRPr="00AB277F">
        <w:t xml:space="preserve">　</w:t>
      </w:r>
    </w:p>
    <w:p w14:paraId="1E3D6208" w14:textId="77777777" w:rsidR="00AB277F" w:rsidRPr="00AB277F" w:rsidRDefault="00AB277F" w:rsidP="00AB277F">
      <w:r w:rsidRPr="00AB277F">
        <w:rPr>
          <w:b/>
          <w:bCs/>
        </w:rPr>
        <w:t>第8条（私的SNS利用の制限）</w:t>
      </w:r>
    </w:p>
    <w:p w14:paraId="33E68015" w14:textId="77777777" w:rsidR="00AB277F" w:rsidRPr="00AB277F" w:rsidRDefault="00AB277F" w:rsidP="00AB277F">
      <w:pPr>
        <w:numPr>
          <w:ilvl w:val="0"/>
          <w:numId w:val="5"/>
        </w:numPr>
      </w:pPr>
      <w:r w:rsidRPr="00AB277F">
        <w:t>従業員は、業務時間中に私的なSNS利用を行ってはならない。</w:t>
      </w:r>
    </w:p>
    <w:p w14:paraId="2CCC81CB" w14:textId="77777777" w:rsidR="00AB277F" w:rsidRPr="00AB277F" w:rsidRDefault="00AB277F" w:rsidP="00AB277F">
      <w:pPr>
        <w:numPr>
          <w:ilvl w:val="0"/>
          <w:numId w:val="5"/>
        </w:numPr>
      </w:pPr>
      <w:r w:rsidRPr="00AB277F">
        <w:t>業務時間外においても、会社や取引先、顧客を誹謗中傷する行為を禁止する。</w:t>
      </w:r>
    </w:p>
    <w:p w14:paraId="3C9C0C42" w14:textId="77777777" w:rsidR="00AB277F" w:rsidRPr="00AB277F" w:rsidRDefault="00AB277F" w:rsidP="00AB277F">
      <w:pPr>
        <w:numPr>
          <w:ilvl w:val="0"/>
          <w:numId w:val="5"/>
        </w:numPr>
      </w:pPr>
      <w:r w:rsidRPr="00AB277F">
        <w:t>内部情報（人事異動、未公開の業務計画、機密資料等）をSNSに投稿してはならない。</w:t>
      </w:r>
    </w:p>
    <w:p w14:paraId="498F0CB4" w14:textId="77777777" w:rsidR="00AB277F" w:rsidRPr="00AB277F" w:rsidRDefault="00AB277F" w:rsidP="00AB277F">
      <w:r w:rsidRPr="00AB277F">
        <w:t xml:space="preserve">　</w:t>
      </w:r>
    </w:p>
    <w:p w14:paraId="0FE72F3C" w14:textId="77777777" w:rsidR="00AB277F" w:rsidRPr="00AB277F" w:rsidRDefault="00AB277F" w:rsidP="00AB277F">
      <w:r w:rsidRPr="00AB277F">
        <w:rPr>
          <w:b/>
          <w:bCs/>
        </w:rPr>
        <w:t>第9条（炎上防止と対応）</w:t>
      </w:r>
    </w:p>
    <w:p w14:paraId="330BBC1B" w14:textId="77777777" w:rsidR="00AB277F" w:rsidRPr="00AB277F" w:rsidRDefault="00AB277F" w:rsidP="00AB277F">
      <w:pPr>
        <w:numPr>
          <w:ilvl w:val="0"/>
          <w:numId w:val="6"/>
        </w:numPr>
      </w:pPr>
      <w:r w:rsidRPr="00AB277F">
        <w:t>従業員は、差別的・暴力的・不適切な投稿をしてはならない。</w:t>
      </w:r>
    </w:p>
    <w:p w14:paraId="643C3132" w14:textId="77777777" w:rsidR="00AB277F" w:rsidRPr="00AB277F" w:rsidRDefault="00AB277F" w:rsidP="00AB277F">
      <w:pPr>
        <w:numPr>
          <w:ilvl w:val="0"/>
          <w:numId w:val="6"/>
        </w:numPr>
      </w:pPr>
      <w:r w:rsidRPr="00AB277F">
        <w:t>万一、従業員の投稿により炎上やトラブルが発生した場合、直ちに会社へ報告し、会社の指示に従い対応しなければならない。</w:t>
      </w:r>
    </w:p>
    <w:p w14:paraId="74383FC0" w14:textId="77777777" w:rsidR="00AB277F" w:rsidRPr="00AB277F" w:rsidRDefault="00AB277F" w:rsidP="00AB277F">
      <w:r w:rsidRPr="00AB277F">
        <w:t xml:space="preserve">　</w:t>
      </w:r>
    </w:p>
    <w:p w14:paraId="2CF29ADE" w14:textId="77777777" w:rsidR="00AB277F" w:rsidRPr="00AB277F" w:rsidRDefault="00AB277F" w:rsidP="00AB277F">
      <w:pPr>
        <w:rPr>
          <w:b/>
          <w:bCs/>
        </w:rPr>
      </w:pPr>
      <w:r w:rsidRPr="00AB277F">
        <w:rPr>
          <w:b/>
          <w:bCs/>
        </w:rPr>
        <w:t>【AI利用に関する規定】</w:t>
      </w:r>
    </w:p>
    <w:p w14:paraId="722C02B3" w14:textId="77777777" w:rsidR="00AB277F" w:rsidRPr="00AB277F" w:rsidRDefault="00AB277F" w:rsidP="00AB277F">
      <w:r w:rsidRPr="00AB277F">
        <w:rPr>
          <w:b/>
          <w:bCs/>
        </w:rPr>
        <w:t>第10条（AI利用の原則）</w:t>
      </w:r>
    </w:p>
    <w:p w14:paraId="1D7074E1" w14:textId="77777777" w:rsidR="00AB277F" w:rsidRPr="00AB277F" w:rsidRDefault="00AB277F" w:rsidP="00AB277F">
      <w:pPr>
        <w:numPr>
          <w:ilvl w:val="0"/>
          <w:numId w:val="7"/>
        </w:numPr>
      </w:pPr>
      <w:r w:rsidRPr="00AB277F">
        <w:t>業務における生成AIの利用は、会社が承認した範囲内に限る。</w:t>
      </w:r>
    </w:p>
    <w:p w14:paraId="7E40AC48" w14:textId="77777777" w:rsidR="00AB277F" w:rsidRPr="00AB277F" w:rsidRDefault="00AB277F" w:rsidP="00AB277F">
      <w:pPr>
        <w:numPr>
          <w:ilvl w:val="0"/>
          <w:numId w:val="7"/>
        </w:numPr>
      </w:pPr>
      <w:r w:rsidRPr="00AB277F">
        <w:t>利用目的は、文書作成、資料要約、業務効率化等に限定される。</w:t>
      </w:r>
    </w:p>
    <w:p w14:paraId="121E507A" w14:textId="77777777" w:rsidR="00AB277F" w:rsidRPr="00AB277F" w:rsidRDefault="00AB277F" w:rsidP="00AB277F">
      <w:r w:rsidRPr="00AB277F">
        <w:t xml:space="preserve">　</w:t>
      </w:r>
    </w:p>
    <w:p w14:paraId="300217C9" w14:textId="77777777" w:rsidR="00AB277F" w:rsidRPr="00AB277F" w:rsidRDefault="00AB277F" w:rsidP="00AB277F">
      <w:r w:rsidRPr="00AB277F">
        <w:rPr>
          <w:b/>
          <w:bCs/>
        </w:rPr>
        <w:t>第11条（入力情報の制限）</w:t>
      </w:r>
    </w:p>
    <w:p w14:paraId="5B574E16" w14:textId="77777777" w:rsidR="00AB277F" w:rsidRPr="00AB277F" w:rsidRDefault="00AB277F" w:rsidP="00AB277F">
      <w:pPr>
        <w:numPr>
          <w:ilvl w:val="0"/>
          <w:numId w:val="8"/>
        </w:numPr>
      </w:pPr>
      <w:r w:rsidRPr="00AB277F">
        <w:t>従業員は、生成AIに対して秘密情報・個人情報を入力してはならない。</w:t>
      </w:r>
    </w:p>
    <w:p w14:paraId="3F5B9A8D" w14:textId="77777777" w:rsidR="00AB277F" w:rsidRPr="00AB277F" w:rsidRDefault="00AB277F" w:rsidP="00AB277F">
      <w:pPr>
        <w:numPr>
          <w:ilvl w:val="0"/>
          <w:numId w:val="8"/>
        </w:numPr>
      </w:pPr>
      <w:r w:rsidRPr="00AB277F">
        <w:t>入力情報は業務上差し支えない範囲に限定し、機密保持義務を侵害しないようにす</w:t>
      </w:r>
      <w:r w:rsidRPr="00AB277F">
        <w:lastRenderedPageBreak/>
        <w:t>る。</w:t>
      </w:r>
    </w:p>
    <w:p w14:paraId="3844F707" w14:textId="77777777" w:rsidR="00AB277F" w:rsidRPr="00AB277F" w:rsidRDefault="00AB277F" w:rsidP="00AB277F">
      <w:r w:rsidRPr="00AB277F">
        <w:t xml:space="preserve">　</w:t>
      </w:r>
    </w:p>
    <w:p w14:paraId="48C59F49" w14:textId="77777777" w:rsidR="00AB277F" w:rsidRPr="00AB277F" w:rsidRDefault="00AB277F" w:rsidP="00AB277F">
      <w:r w:rsidRPr="00AB277F">
        <w:rPr>
          <w:b/>
          <w:bCs/>
        </w:rPr>
        <w:t>第12条（成果物の確認）</w:t>
      </w:r>
    </w:p>
    <w:p w14:paraId="607C81E5" w14:textId="77777777" w:rsidR="00AB277F" w:rsidRPr="00AB277F" w:rsidRDefault="00AB277F" w:rsidP="00AB277F">
      <w:pPr>
        <w:numPr>
          <w:ilvl w:val="0"/>
          <w:numId w:val="9"/>
        </w:numPr>
      </w:pPr>
      <w:r w:rsidRPr="00AB277F">
        <w:t>AIが生成した文章・画像等の成果物は、その正確性・著作権侵害の有無を従業員が責任をもって確認する。</w:t>
      </w:r>
    </w:p>
    <w:p w14:paraId="239007E2" w14:textId="77777777" w:rsidR="00AB277F" w:rsidRPr="00AB277F" w:rsidRDefault="00AB277F" w:rsidP="00AB277F">
      <w:pPr>
        <w:numPr>
          <w:ilvl w:val="0"/>
          <w:numId w:val="9"/>
        </w:numPr>
      </w:pPr>
      <w:r w:rsidRPr="00AB277F">
        <w:t>AIの成果物をそのまま外部に提出・公開してはならない。必ず人的チェックを経るものとする。</w:t>
      </w:r>
    </w:p>
    <w:p w14:paraId="678B2CD6" w14:textId="77777777" w:rsidR="00AB277F" w:rsidRPr="00AB277F" w:rsidRDefault="00AB277F" w:rsidP="00AB277F">
      <w:r w:rsidRPr="00AB277F">
        <w:t xml:space="preserve">　</w:t>
      </w:r>
    </w:p>
    <w:p w14:paraId="6143EF5F" w14:textId="77777777" w:rsidR="00AB277F" w:rsidRPr="00AB277F" w:rsidRDefault="00AB277F" w:rsidP="00AB277F">
      <w:r w:rsidRPr="00AB277F">
        <w:rPr>
          <w:b/>
          <w:bCs/>
        </w:rPr>
        <w:t>第13条（責任と免責）</w:t>
      </w:r>
      <w:r w:rsidRPr="00AB277F">
        <w:br/>
        <w:t>従業員が本規定に違反して損害を生じさせた場合、会社は当該従業員に対し損害賠償を請求できる。ただし、会社が適切な監督を怠った場合はこの限りでない。</w:t>
      </w:r>
    </w:p>
    <w:p w14:paraId="0643035B" w14:textId="77777777" w:rsidR="00AB277F" w:rsidRPr="00AB277F" w:rsidRDefault="00AB277F" w:rsidP="00AB277F">
      <w:r w:rsidRPr="00AB277F">
        <w:t xml:space="preserve">　</w:t>
      </w:r>
    </w:p>
    <w:p w14:paraId="53E4667D" w14:textId="77777777" w:rsidR="00AB277F" w:rsidRPr="00AB277F" w:rsidRDefault="00AB277F" w:rsidP="00AB277F">
      <w:pPr>
        <w:rPr>
          <w:b/>
          <w:bCs/>
        </w:rPr>
      </w:pPr>
      <w:r w:rsidRPr="00AB277F">
        <w:rPr>
          <w:b/>
          <w:bCs/>
        </w:rPr>
        <w:t>【共通規定】</w:t>
      </w:r>
    </w:p>
    <w:p w14:paraId="7C3CBE98" w14:textId="77777777" w:rsidR="00AB277F" w:rsidRPr="00AB277F" w:rsidRDefault="00AB277F" w:rsidP="00AB277F">
      <w:r w:rsidRPr="00AB277F">
        <w:rPr>
          <w:b/>
          <w:bCs/>
        </w:rPr>
        <w:t>第14条（教育・研修）</w:t>
      </w:r>
      <w:r w:rsidRPr="00AB277F">
        <w:br/>
        <w:t>会社は、情報管理・SNS・AI利用に関する研修を実施し、従業員はこれを受講しなければならない。</w:t>
      </w:r>
    </w:p>
    <w:p w14:paraId="4168D0B8" w14:textId="77777777" w:rsidR="00AB277F" w:rsidRPr="00AB277F" w:rsidRDefault="00AB277F" w:rsidP="00AB277F">
      <w:r w:rsidRPr="00AB277F">
        <w:t xml:space="preserve">　</w:t>
      </w:r>
    </w:p>
    <w:p w14:paraId="6D1BF44A" w14:textId="77777777" w:rsidR="00AB277F" w:rsidRPr="00AB277F" w:rsidRDefault="00AB277F" w:rsidP="00AB277F">
      <w:r w:rsidRPr="00AB277F">
        <w:rPr>
          <w:b/>
          <w:bCs/>
        </w:rPr>
        <w:t>第15条（懲戒）</w:t>
      </w:r>
      <w:r w:rsidRPr="00AB277F">
        <w:br/>
        <w:t>従業員が本契約に違反した場合、就業規則に基づき懲戒処分の対象となる。</w:t>
      </w:r>
    </w:p>
    <w:p w14:paraId="6477A5BB" w14:textId="77777777" w:rsidR="00AB277F" w:rsidRPr="00AB277F" w:rsidRDefault="00AB277F" w:rsidP="00AB277F">
      <w:r w:rsidRPr="00AB277F">
        <w:t xml:space="preserve">　</w:t>
      </w:r>
    </w:p>
    <w:p w14:paraId="5D1DD1AC" w14:textId="77777777" w:rsidR="00AB277F" w:rsidRPr="00AB277F" w:rsidRDefault="00AB277F" w:rsidP="00AB277F">
      <w:r w:rsidRPr="00AB277F">
        <w:rPr>
          <w:b/>
          <w:bCs/>
        </w:rPr>
        <w:t>第16条（存続条項）</w:t>
      </w:r>
      <w:r w:rsidRPr="00AB277F">
        <w:br/>
        <w:t>第4条（秘密保持義務）及び第11条（入力情報の制限）は、従業員の退職後も有効に存続する。</w:t>
      </w:r>
    </w:p>
    <w:p w14:paraId="5C018C0C" w14:textId="77777777" w:rsidR="00AB277F" w:rsidRPr="00AB277F" w:rsidRDefault="00AB277F" w:rsidP="00AB277F">
      <w:r w:rsidRPr="00AB277F">
        <w:t xml:space="preserve">　</w:t>
      </w:r>
    </w:p>
    <w:p w14:paraId="42669D06" w14:textId="77777777" w:rsidR="00AB277F" w:rsidRPr="00AB277F" w:rsidRDefault="00AB277F" w:rsidP="00AB277F">
      <w:r w:rsidRPr="00AB277F">
        <w:rPr>
          <w:b/>
          <w:bCs/>
        </w:rPr>
        <w:t>第17条（準拠法・裁判管轄）</w:t>
      </w:r>
      <w:r w:rsidRPr="00AB277F">
        <w:br/>
        <w:t>本契約の解釈及び適用は日本法に準拠し、紛争が生じた場合は、会社本店所在地を管轄する地方裁判所を第一審の専属的合意管轄裁判所とする。</w:t>
      </w:r>
    </w:p>
    <w:p w14:paraId="75A2C1E6" w14:textId="77777777" w:rsidR="00AB277F" w:rsidRPr="00AB277F" w:rsidRDefault="00AB277F" w:rsidP="00AB277F">
      <w:r w:rsidRPr="00AB277F">
        <w:t xml:space="preserve">　</w:t>
      </w:r>
    </w:p>
    <w:p w14:paraId="7FF582C5" w14:textId="77777777" w:rsidR="00AB277F" w:rsidRPr="00AB277F" w:rsidRDefault="00AB277F" w:rsidP="00AB277F">
      <w:r w:rsidRPr="00AB277F">
        <w:t>本契約締結の証として、本書二通を作成し、会社及び従業員は記名押印の上、各自一通を保有する。</w:t>
      </w:r>
    </w:p>
    <w:p w14:paraId="08A6C744" w14:textId="77777777" w:rsidR="00AB277F" w:rsidRPr="00AB277F" w:rsidRDefault="00AB277F" w:rsidP="00AB277F">
      <w:r w:rsidRPr="00AB277F">
        <w:t xml:space="preserve">　</w:t>
      </w:r>
    </w:p>
    <w:p w14:paraId="01372D62" w14:textId="77777777" w:rsidR="00AB277F" w:rsidRPr="00AB277F" w:rsidRDefault="00AB277F" w:rsidP="00AB277F">
      <w:r w:rsidRPr="00AB277F">
        <w:t>●年●月●日</w:t>
      </w:r>
    </w:p>
    <w:p w14:paraId="3CD4CC7D" w14:textId="77777777" w:rsidR="00AB277F" w:rsidRPr="00AB277F" w:rsidRDefault="00AB277F" w:rsidP="00AB277F">
      <w:r w:rsidRPr="00AB277F">
        <w:t>会社　●●株式会社</w:t>
      </w:r>
      <w:r w:rsidRPr="00AB277F">
        <w:br/>
        <w:t>住所：</w:t>
      </w:r>
      <w:r w:rsidRPr="00AB277F">
        <w:br/>
        <w:t>代表者氏名：</w:t>
      </w:r>
    </w:p>
    <w:p w14:paraId="4AB5A09E" w14:textId="77777777" w:rsidR="00AB277F" w:rsidRPr="00AB277F" w:rsidRDefault="00AB277F" w:rsidP="00AB277F">
      <w:r w:rsidRPr="00AB277F">
        <w:t>従業員　氏名：</w:t>
      </w:r>
      <w:r w:rsidRPr="00AB277F">
        <w:br/>
      </w:r>
      <w:r w:rsidRPr="00AB277F">
        <w:lastRenderedPageBreak/>
        <w:t>住所：</w:t>
      </w:r>
    </w:p>
    <w:p w14:paraId="531D55A0" w14:textId="77777777" w:rsidR="00AE6086" w:rsidRPr="00AB277F" w:rsidRDefault="00AE6086" w:rsidP="00AB277F"/>
    <w:sectPr w:rsidR="00AE6086" w:rsidRPr="00AB277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46CC"/>
    <w:multiLevelType w:val="multilevel"/>
    <w:tmpl w:val="9A2AC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DA22AD"/>
    <w:multiLevelType w:val="multilevel"/>
    <w:tmpl w:val="DEE82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D05BFA"/>
    <w:multiLevelType w:val="multilevel"/>
    <w:tmpl w:val="C010D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846969"/>
    <w:multiLevelType w:val="multilevel"/>
    <w:tmpl w:val="5A90C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0A7E27"/>
    <w:multiLevelType w:val="multilevel"/>
    <w:tmpl w:val="0812D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7D5FCA"/>
    <w:multiLevelType w:val="multilevel"/>
    <w:tmpl w:val="2A660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FC4D4D"/>
    <w:multiLevelType w:val="multilevel"/>
    <w:tmpl w:val="9E024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F354C9"/>
    <w:multiLevelType w:val="multilevel"/>
    <w:tmpl w:val="F02C4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DF5DFB"/>
    <w:multiLevelType w:val="multilevel"/>
    <w:tmpl w:val="83D63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1106470">
    <w:abstractNumId w:val="2"/>
  </w:num>
  <w:num w:numId="2" w16cid:durableId="950863896">
    <w:abstractNumId w:val="8"/>
  </w:num>
  <w:num w:numId="3" w16cid:durableId="519780158">
    <w:abstractNumId w:val="6"/>
  </w:num>
  <w:num w:numId="4" w16cid:durableId="1703287793">
    <w:abstractNumId w:val="0"/>
  </w:num>
  <w:num w:numId="5" w16cid:durableId="1169255665">
    <w:abstractNumId w:val="1"/>
  </w:num>
  <w:num w:numId="6" w16cid:durableId="78448794">
    <w:abstractNumId w:val="4"/>
  </w:num>
  <w:num w:numId="7" w16cid:durableId="32703175">
    <w:abstractNumId w:val="3"/>
  </w:num>
  <w:num w:numId="8" w16cid:durableId="1408458935">
    <w:abstractNumId w:val="7"/>
  </w:num>
  <w:num w:numId="9" w16cid:durableId="1916938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77F"/>
    <w:rsid w:val="000F600E"/>
    <w:rsid w:val="007E7C87"/>
    <w:rsid w:val="00AB277F"/>
    <w:rsid w:val="00AC5BFE"/>
    <w:rsid w:val="00AE6086"/>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5CF2AD"/>
  <w15:chartTrackingRefBased/>
  <w15:docId w15:val="{AF80D86F-1F79-462C-9D1B-5DAE1C62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B277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B277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B277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B277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B277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B277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B277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B277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B277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B277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B277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B277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B277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B277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B277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B277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B277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B277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B277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B27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277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B27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277F"/>
    <w:pPr>
      <w:spacing w:before="160" w:after="160"/>
      <w:jc w:val="center"/>
    </w:pPr>
    <w:rPr>
      <w:i/>
      <w:iCs/>
      <w:color w:val="404040" w:themeColor="text1" w:themeTint="BF"/>
    </w:rPr>
  </w:style>
  <w:style w:type="character" w:customStyle="1" w:styleId="a8">
    <w:name w:val="引用文 (文字)"/>
    <w:basedOn w:val="a0"/>
    <w:link w:val="a7"/>
    <w:uiPriority w:val="29"/>
    <w:rsid w:val="00AB277F"/>
    <w:rPr>
      <w:i/>
      <w:iCs/>
      <w:color w:val="404040" w:themeColor="text1" w:themeTint="BF"/>
    </w:rPr>
  </w:style>
  <w:style w:type="paragraph" w:styleId="a9">
    <w:name w:val="List Paragraph"/>
    <w:basedOn w:val="a"/>
    <w:uiPriority w:val="34"/>
    <w:qFormat/>
    <w:rsid w:val="00AB277F"/>
    <w:pPr>
      <w:ind w:left="720"/>
      <w:contextualSpacing/>
    </w:pPr>
  </w:style>
  <w:style w:type="character" w:styleId="21">
    <w:name w:val="Intense Emphasis"/>
    <w:basedOn w:val="a0"/>
    <w:uiPriority w:val="21"/>
    <w:qFormat/>
    <w:rsid w:val="00AB277F"/>
    <w:rPr>
      <w:i/>
      <w:iCs/>
      <w:color w:val="0F4761" w:themeColor="accent1" w:themeShade="BF"/>
    </w:rPr>
  </w:style>
  <w:style w:type="paragraph" w:styleId="22">
    <w:name w:val="Intense Quote"/>
    <w:basedOn w:val="a"/>
    <w:next w:val="a"/>
    <w:link w:val="23"/>
    <w:uiPriority w:val="30"/>
    <w:qFormat/>
    <w:rsid w:val="00AB27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B277F"/>
    <w:rPr>
      <w:i/>
      <w:iCs/>
      <w:color w:val="0F4761" w:themeColor="accent1" w:themeShade="BF"/>
    </w:rPr>
  </w:style>
  <w:style w:type="character" w:styleId="24">
    <w:name w:val="Intense Reference"/>
    <w:basedOn w:val="a0"/>
    <w:uiPriority w:val="32"/>
    <w:qFormat/>
    <w:rsid w:val="00AB27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318</Words>
  <Characters>1815</Characters>
  <Application>Microsoft Office Word</Application>
  <DocSecurity>0</DocSecurity>
  <Lines>15</Lines>
  <Paragraphs>4</Paragraphs>
  <ScaleCrop>false</ScaleCrop>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2025-09-05T07:07:00Z</dcterms:created>
  <dcterms:modified xsi:type="dcterms:W3CDTF">2025-09-05T07:10:00Z</dcterms:modified>
</cp:coreProperties>
</file>