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b4e1boklw5k" w:id="0"/>
      <w:bookmarkEnd w:id="0"/>
      <w:r w:rsidDel="00000000" w:rsidR="00000000" w:rsidRPr="00000000">
        <w:rPr>
          <w:rFonts w:ascii="Arial Unicode MS" w:cs="Arial Unicode MS" w:eastAsia="Arial Unicode MS" w:hAnsi="Arial Unicode MS"/>
          <w:b w:val="1"/>
          <w:bCs w:val="1"/>
          <w:sz w:val="44"/>
          <w:szCs w:val="44"/>
          <w:rtl w:val="0"/>
        </w:rPr>
        <w:t xml:space="preserve">和解契約書（賃貸土地の明渡し）</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貸主●●（以下「甲」という。）と、借主●●（以下「乙」という。）とは、甲乙間における賃貸土地の明渡しに関する紛争について、以下のとおり和解契約（以下「本契約」という。）を締結する。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sve2efpcwxtc" w:id="1"/>
      <w:bookmarkEnd w:id="1"/>
      <w:r w:rsidDel="00000000" w:rsidR="00000000" w:rsidRPr="00000000">
        <w:rPr>
          <w:rFonts w:ascii="Arial Unicode MS" w:cs="Arial Unicode MS" w:eastAsia="Arial Unicode MS" w:hAnsi="Arial Unicode MS"/>
          <w:b w:val="1"/>
          <w:bCs w:val="1"/>
          <w:sz w:val="34"/>
          <w:szCs w:val="34"/>
          <w:rtl w:val="0"/>
        </w:rPr>
        <w:t xml:space="preserve">第1条（紛争の経緯）</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甲は、乙に対し、下記土地（以下「本土地」という。）を賃貸していたが、賃貸借契約の終了及び本土地の明渡しを巡り、甲乙間に意見の相違が生じていた。</w:t>
        <w:br w:type="textWrapping"/>
        <w:t xml:space="preserve">甲乙は、本件紛争を円満かつ最終的に解決するため、本契約を締結することに合意した。</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xlgw4s2708iy" w:id="2"/>
      <w:bookmarkEnd w:id="2"/>
      <w:r w:rsidDel="00000000" w:rsidR="00000000" w:rsidRPr="00000000">
        <w:rPr>
          <w:rFonts w:ascii="Arial Unicode MS" w:cs="Arial Unicode MS" w:eastAsia="Arial Unicode MS" w:hAnsi="Arial Unicode MS"/>
          <w:b w:val="1"/>
          <w:bCs w:val="1"/>
          <w:sz w:val="34"/>
          <w:szCs w:val="34"/>
          <w:rtl w:val="0"/>
        </w:rPr>
        <w:t xml:space="preserve">第2条（対象土地）</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本契約の対象となる土地は、次のとおりとする。</w:t>
        <w:br w:type="textWrapping"/>
        <w:t xml:space="preserve">所在地：●●</w:t>
        <w:br w:type="textWrapping"/>
        <w:t xml:space="preserve">地番：●●</w:t>
        <w:br w:type="textWrapping"/>
        <w:t xml:space="preserve">地目：●●</w:t>
        <w:br w:type="textWrapping"/>
        <w:t xml:space="preserve">地積：●●平方メートル</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wmqa20yvtonm" w:id="3"/>
      <w:bookmarkEnd w:id="3"/>
      <w:r w:rsidDel="00000000" w:rsidR="00000000" w:rsidRPr="00000000">
        <w:rPr>
          <w:rFonts w:ascii="Arial Unicode MS" w:cs="Arial Unicode MS" w:eastAsia="Arial Unicode MS" w:hAnsi="Arial Unicode MS"/>
          <w:b w:val="1"/>
          <w:bCs w:val="1"/>
          <w:sz w:val="34"/>
          <w:szCs w:val="34"/>
          <w:rtl w:val="0"/>
        </w:rPr>
        <w:t xml:space="preserve">第3条（明渡しの合意）</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乙は、甲に対し、本土地を </w:t>
      </w:r>
      <w:r w:rsidDel="00000000" w:rsidR="00000000" w:rsidRPr="00000000">
        <w:rPr>
          <w:rFonts w:ascii="Arial Unicode MS" w:cs="Arial Unicode MS" w:eastAsia="Arial Unicode MS" w:hAnsi="Arial Unicode MS"/>
          <w:b w:val="1"/>
          <w:bCs w:val="1"/>
          <w:sz w:val="20"/>
          <w:szCs w:val="20"/>
          <w:rtl w:val="0"/>
        </w:rPr>
        <w:t xml:space="preserve">●●年●月●日限り</w:t>
      </w:r>
      <w:r w:rsidDel="00000000" w:rsidR="00000000" w:rsidRPr="00000000">
        <w:rPr>
          <w:rFonts w:ascii="Arial Unicode MS" w:cs="Arial Unicode MS" w:eastAsia="Arial Unicode MS" w:hAnsi="Arial Unicode MS"/>
          <w:sz w:val="20"/>
          <w:szCs w:val="20"/>
          <w:rtl w:val="0"/>
        </w:rPr>
        <w:t xml:space="preserve"> 明け渡すことを確約する。</w:t>
        <w:br w:type="textWrapping"/>
        <w:t xml:space="preserve">乙は、前項の明渡期日までに、本土地上に存在する乙の所有物、設置物その他一切の動産を自己の責任と費用において撤去し、原状に回復した上で甲に引き渡すものとする。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76svtpfl03c" w:id="4"/>
      <w:bookmarkEnd w:id="4"/>
      <w:r w:rsidDel="00000000" w:rsidR="00000000" w:rsidRPr="00000000">
        <w:rPr>
          <w:rFonts w:ascii="Arial Unicode MS" w:cs="Arial Unicode MS" w:eastAsia="Arial Unicode MS" w:hAnsi="Arial Unicode MS"/>
          <w:b w:val="1"/>
          <w:bCs w:val="1"/>
          <w:sz w:val="34"/>
          <w:szCs w:val="34"/>
          <w:rtl w:val="0"/>
        </w:rPr>
        <w:t xml:space="preserve">第4条（明渡方法）</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乙は、本土地を通常の使用により生じた損耗を除き、原状に回復した状態で甲に明け渡すものとする。</w:t>
        <w:br w:type="textWrapping"/>
        <w:t xml:space="preserve">明渡し時点で本土地上に残存する乙の動産については、乙が所有権を放棄したものとみなし、甲はこれを任意に処分できるものとする。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8eyg5275l90x" w:id="5"/>
      <w:bookmarkEnd w:id="5"/>
      <w:r w:rsidDel="00000000" w:rsidR="00000000" w:rsidRPr="00000000">
        <w:rPr>
          <w:rFonts w:ascii="Arial Unicode MS" w:cs="Arial Unicode MS" w:eastAsia="Arial Unicode MS" w:hAnsi="Arial Unicode MS"/>
          <w:b w:val="1"/>
          <w:bCs w:val="1"/>
          <w:sz w:val="34"/>
          <w:szCs w:val="34"/>
          <w:rtl w:val="0"/>
        </w:rPr>
        <w:t xml:space="preserve">第5条（解決金）</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甲乙は、本件紛争の解決金として、乙が甲に対し </w:t>
      </w:r>
      <w:r w:rsidDel="00000000" w:rsidR="00000000" w:rsidRPr="00000000">
        <w:rPr>
          <w:rFonts w:ascii="Arial Unicode MS" w:cs="Arial Unicode MS" w:eastAsia="Arial Unicode MS" w:hAnsi="Arial Unicode MS"/>
          <w:b w:val="1"/>
          <w:bCs w:val="1"/>
          <w:sz w:val="20"/>
          <w:szCs w:val="20"/>
          <w:rtl w:val="0"/>
        </w:rPr>
        <w:t xml:space="preserve">金●●円</w:t>
      </w:r>
      <w:r w:rsidDel="00000000" w:rsidR="00000000" w:rsidRPr="00000000">
        <w:rPr>
          <w:rFonts w:ascii="Arial Unicode MS" w:cs="Arial Unicode MS" w:eastAsia="Arial Unicode MS" w:hAnsi="Arial Unicode MS"/>
          <w:sz w:val="20"/>
          <w:szCs w:val="20"/>
          <w:rtl w:val="0"/>
        </w:rPr>
        <w:t xml:space="preserve"> を、●●年●月●日までに、甲指定の銀行口座へ振込により支払うことに合意する。</w:t>
        <w:br w:type="textWrapping"/>
        <w:t xml:space="preserve">振込手数料は、乙の負担とする。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2cgwqolr0aju" w:id="6"/>
      <w:bookmarkEnd w:id="6"/>
      <w:r w:rsidDel="00000000" w:rsidR="00000000" w:rsidRPr="00000000">
        <w:rPr>
          <w:rFonts w:ascii="Arial Unicode MS" w:cs="Arial Unicode MS" w:eastAsia="Arial Unicode MS" w:hAnsi="Arial Unicode MS"/>
          <w:b w:val="1"/>
          <w:bCs w:val="1"/>
          <w:sz w:val="34"/>
          <w:szCs w:val="34"/>
          <w:rtl w:val="0"/>
        </w:rPr>
        <w:t xml:space="preserve">第6条（遅延時の措置）</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乙が第3条の明渡義務又は前条の支払義務を履行しない場合、乙は、履行完了に至るまで、1日あたり金●●円の割合による違約金を甲に支払うものとする。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96a3gt49ni43" w:id="7"/>
      <w:bookmarkEnd w:id="7"/>
      <w:r w:rsidDel="00000000" w:rsidR="00000000" w:rsidRPr="00000000">
        <w:rPr>
          <w:rFonts w:ascii="Arial Unicode MS" w:cs="Arial Unicode MS" w:eastAsia="Arial Unicode MS" w:hAnsi="Arial Unicode MS"/>
          <w:b w:val="1"/>
          <w:bCs w:val="1"/>
          <w:sz w:val="34"/>
          <w:szCs w:val="34"/>
          <w:rtl w:val="0"/>
        </w:rPr>
        <w:t xml:space="preserve">第7条（強制執行認諾）</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乙は、本契約に基づく明渡義務及び金銭支払義務について、直ちに強制執行を受けても異議がないことを認諾する。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yuz39uwr56x" w:id="8"/>
      <w:bookmarkEnd w:id="8"/>
      <w:r w:rsidDel="00000000" w:rsidR="00000000" w:rsidRPr="00000000">
        <w:rPr>
          <w:rFonts w:ascii="Arial Unicode MS" w:cs="Arial Unicode MS" w:eastAsia="Arial Unicode MS" w:hAnsi="Arial Unicode MS"/>
          <w:b w:val="1"/>
          <w:bCs w:val="1"/>
          <w:sz w:val="34"/>
          <w:szCs w:val="34"/>
          <w:rtl w:val="0"/>
        </w:rPr>
        <w:t xml:space="preserve">第8条（清算条項）</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甲及び乙は、本契約に定める事項のほか、本件紛争に関し、互いに何らの債権債務が存在しないことを相互に確認し、将来にわたり、本件に関して一切の請求を行わないものとする。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m27nwhqpb363" w:id="9"/>
      <w:bookmarkEnd w:id="9"/>
      <w:r w:rsidDel="00000000" w:rsidR="00000000" w:rsidRPr="00000000">
        <w:rPr>
          <w:rFonts w:ascii="Arial Unicode MS" w:cs="Arial Unicode MS" w:eastAsia="Arial Unicode MS" w:hAnsi="Arial Unicode MS"/>
          <w:b w:val="1"/>
          <w:bCs w:val="1"/>
          <w:sz w:val="34"/>
          <w:szCs w:val="34"/>
          <w:rtl w:val="0"/>
        </w:rPr>
        <w:t xml:space="preserve">第9条（権利義務の譲渡禁止）</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甲及び乙は、本契約に基づく地位又は権利義務を、相手方の書面による事前承諾なく、第三者に譲渡又は担保提供してはならない。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j9i1gnrlexew" w:id="10"/>
      <w:bookmarkEnd w:id="10"/>
      <w:r w:rsidDel="00000000" w:rsidR="00000000" w:rsidRPr="00000000">
        <w:rPr>
          <w:rFonts w:ascii="Arial Unicode MS" w:cs="Arial Unicode MS" w:eastAsia="Arial Unicode MS" w:hAnsi="Arial Unicode MS"/>
          <w:b w:val="1"/>
          <w:bCs w:val="1"/>
          <w:sz w:val="34"/>
          <w:szCs w:val="34"/>
          <w:rtl w:val="0"/>
        </w:rPr>
        <w:t xml:space="preserve">第10条（協議事項）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本契約に定めのない事項又は本契約の解釈に疑義が生じた場合には、甲乙誠意をもって協議し、円満に解決するものとする。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53ymr1kp08ln" w:id="11"/>
      <w:bookmarkEnd w:id="11"/>
      <w:r w:rsidDel="00000000" w:rsidR="00000000" w:rsidRPr="00000000">
        <w:rPr>
          <w:rFonts w:ascii="Arial Unicode MS" w:cs="Arial Unicode MS" w:eastAsia="Arial Unicode MS" w:hAnsi="Arial Unicode MS"/>
          <w:b w:val="1"/>
          <w:bCs w:val="1"/>
          <w:sz w:val="34"/>
          <w:szCs w:val="34"/>
          <w:rtl w:val="0"/>
        </w:rPr>
        <w:t xml:space="preserve">第11条（管轄裁判所）</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本契約に関して生じる一切の紛争については、●●地方裁判所を第一審の専属的合意管轄裁判所とする。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ixiiv1ssq7fc" w:id="12"/>
      <w:bookmarkEnd w:id="12"/>
      <w:r w:rsidDel="00000000" w:rsidR="00000000" w:rsidRPr="00000000">
        <w:rPr>
          <w:rFonts w:ascii="Arial Unicode MS" w:cs="Arial Unicode MS" w:eastAsia="Arial Unicode MS" w:hAnsi="Arial Unicode MS"/>
          <w:b w:val="1"/>
          <w:bCs w:val="1"/>
          <w:sz w:val="34"/>
          <w:szCs w:val="34"/>
          <w:rtl w:val="0"/>
        </w:rPr>
        <w:t xml:space="preserve">第12条（契約書の作成）</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本契約の成立を証するため、本書2通を作成し、甲乙記名押印のうえ、各自1通を保有する。</w:t>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9veo0qgq9jay" w:id="13"/>
      <w:bookmarkEnd w:id="13"/>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rvoa0d24w0xu"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甲（貸主）</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t xml:space="preserve">氏名：　　　　　　　　　　　　　　印</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rPr>
          <w:b w:val="1"/>
          <w:bCs w:val="1"/>
          <w:color w:val="000000"/>
          <w:sz w:val="26"/>
          <w:szCs w:val="26"/>
        </w:rPr>
      </w:pPr>
      <w:bookmarkStart w:colFirst="0" w:colLast="0" w:name="_3p4crpkmu2bl"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乙（借主）</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t xml:space="preserve">氏名：　　　　　　　　　　　　　　印</w:t>
      </w:r>
    </w:p>
    <w:p w:rsidR="00000000" w:rsidDel="00000000" w:rsidP="00000000" w:rsidRDefault="00000000" w:rsidRPr="00000000" w14:paraId="0000003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