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hqvt11dzs51" w:id="0"/>
      <w:bookmarkEnd w:id="0"/>
      <w:r w:rsidDel="00000000" w:rsidR="00000000" w:rsidRPr="00000000">
        <w:rPr>
          <w:rFonts w:ascii="Arial Unicode MS" w:cs="Arial Unicode MS" w:eastAsia="Arial Unicode MS" w:hAnsi="Arial Unicode MS"/>
          <w:b w:val="1"/>
          <w:bCs w:val="1"/>
          <w:sz w:val="44"/>
          <w:szCs w:val="44"/>
          <w:rtl w:val="0"/>
        </w:rPr>
        <w:t xml:space="preserve">プライバシーポリシー（個人情報保護方針）</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名】（以下「当社」といいます）は、当社が運営するWebサイト（以下「本サイト」といいます）において取得する個人情報について、個人情報保護法その他の関連法令を遵守し、以下のとおりプライバシーポリシーを定め、適切な取扱いと保護に努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9o6wdc6q8sd" w:id="1"/>
      <w:bookmarkEnd w:id="1"/>
      <w:r w:rsidDel="00000000" w:rsidR="00000000" w:rsidRPr="00000000">
        <w:rPr>
          <w:rFonts w:ascii="Arial Unicode MS" w:cs="Arial Unicode MS" w:eastAsia="Arial Unicode MS" w:hAnsi="Arial Unicode MS"/>
          <w:b w:val="1"/>
          <w:bCs w:val="1"/>
          <w:sz w:val="34"/>
          <w:szCs w:val="34"/>
          <w:rtl w:val="0"/>
        </w:rPr>
        <w:t xml:space="preserve">1. 個人情報の定義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本ポリシーにおいて「個人情報」とは、氏名、住所、電話番号、メールアドレスその他特定の個人を識別できる情報、または他の情報と容易に照合することで特定の個人を識別できる情報をいいます。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fsmqiz0z8yo" w:id="2"/>
      <w:bookmarkEnd w:id="2"/>
      <w:r w:rsidDel="00000000" w:rsidR="00000000" w:rsidRPr="00000000">
        <w:rPr>
          <w:rFonts w:ascii="Arial Unicode MS" w:cs="Arial Unicode MS" w:eastAsia="Arial Unicode MS" w:hAnsi="Arial Unicode MS"/>
          <w:b w:val="1"/>
          <w:bCs w:val="1"/>
          <w:sz w:val="34"/>
          <w:szCs w:val="34"/>
          <w:rtl w:val="0"/>
        </w:rPr>
        <w:t xml:space="preserve">2. 個人情報の取得方法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当社は、以下の方法により個人情報を取得することがあります。</w:t>
        <w:br w:type="textWrapping"/>
        <w:t xml:space="preserve">・お問い合わせフォーム、資料請求フォームへの入力</w:t>
        <w:br w:type="textWrapping"/>
        <w:t xml:space="preserve">・メールや電話によるお問い合わせ</w:t>
        <w:br w:type="textWrapping"/>
        <w:t xml:space="preserve">・サービス申込、契約手続き時の入力</w:t>
        <w:br w:type="textWrapping"/>
        <w:t xml:space="preserve">・Cookie等の技術を利用したアクセス情報の取得</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yz9byhsla8f" w:id="3"/>
      <w:bookmarkEnd w:id="3"/>
      <w:r w:rsidDel="00000000" w:rsidR="00000000" w:rsidRPr="00000000">
        <w:rPr>
          <w:rFonts w:ascii="Arial Unicode MS" w:cs="Arial Unicode MS" w:eastAsia="Arial Unicode MS" w:hAnsi="Arial Unicode MS"/>
          <w:b w:val="1"/>
          <w:bCs w:val="1"/>
          <w:sz w:val="34"/>
          <w:szCs w:val="34"/>
          <w:rtl w:val="0"/>
        </w:rPr>
        <w:t xml:space="preserve">3. 個人情報の利用目的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当社は、取得した個人情報を以下の目的の範囲内で利用します。</w:t>
        <w:br w:type="textWrapping"/>
        <w:t xml:space="preserve">・お問い合わせへの対応、回答のため</w:t>
        <w:br w:type="textWrapping"/>
        <w:t xml:space="preserve">・資料送付、サービス提供および契約履行のため</w:t>
        <w:br w:type="textWrapping"/>
        <w:t xml:space="preserve">・サービス改善、品質向上、マーケティング分析のため</w:t>
        <w:br w:type="textWrapping"/>
        <w:t xml:space="preserve">・重要なお知らせや更新情報の通知のため</w:t>
        <w:br w:type="textWrapping"/>
        <w:t xml:space="preserve">・法令または利用規約に違反する行為への対応のため</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ipm8rrc2i0d" w:id="4"/>
      <w:bookmarkEnd w:id="4"/>
      <w:r w:rsidDel="00000000" w:rsidR="00000000" w:rsidRPr="00000000">
        <w:rPr>
          <w:rFonts w:ascii="Arial Unicode MS" w:cs="Arial Unicode MS" w:eastAsia="Arial Unicode MS" w:hAnsi="Arial Unicode MS"/>
          <w:b w:val="1"/>
          <w:bCs w:val="1"/>
          <w:sz w:val="34"/>
          <w:szCs w:val="34"/>
          <w:rtl w:val="0"/>
        </w:rPr>
        <w:t xml:space="preserve">4. 個人情報の第三者提供</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当社は、次の場合を除き、本人の同意なく個人情報を第三者に提供することはありません。</w:t>
        <w:br w:type="textWrapping"/>
        <w:t xml:space="preserve">・法令に基づく場合</w:t>
        <w:br w:type="textWrapping"/>
        <w:t xml:space="preserve">・人の生命、身体または財産の保護のために必要がある場合</w:t>
        <w:br w:type="textWrapping"/>
        <w:t xml:space="preserve">・業務委託先に業務遂行上必要な範囲で提供する場合</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9b4q3tv28xir" w:id="5"/>
      <w:bookmarkEnd w:id="5"/>
      <w:r w:rsidDel="00000000" w:rsidR="00000000" w:rsidRPr="00000000">
        <w:rPr>
          <w:rFonts w:ascii="Arial Unicode MS" w:cs="Arial Unicode MS" w:eastAsia="Arial Unicode MS" w:hAnsi="Arial Unicode MS"/>
          <w:b w:val="1"/>
          <w:bCs w:val="1"/>
          <w:sz w:val="34"/>
          <w:szCs w:val="34"/>
          <w:rtl w:val="0"/>
        </w:rPr>
        <w:t xml:space="preserve">5. 業務委託先の管理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当社は、個人情報の取扱いを外部に委託する場合、委託先に対して適切な監督を行い、個人情報の安全管理が図られるよう努めます。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e7l3a4azmkh" w:id="6"/>
      <w:bookmarkEnd w:id="6"/>
      <w:r w:rsidDel="00000000" w:rsidR="00000000" w:rsidRPr="00000000">
        <w:rPr>
          <w:rFonts w:ascii="Arial Unicode MS" w:cs="Arial Unicode MS" w:eastAsia="Arial Unicode MS" w:hAnsi="Arial Unicode MS"/>
          <w:b w:val="1"/>
          <w:bCs w:val="1"/>
          <w:sz w:val="34"/>
          <w:szCs w:val="34"/>
          <w:rtl w:val="0"/>
        </w:rPr>
        <w:t xml:space="preserve">6. 個人情報の管理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当社は、個人情報の漏えい、滅失、改ざん、不正アクセス等を防止するため、合理的かつ適切な安全管理措置を講じます。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0m3vixfrr5q" w:id="7"/>
      <w:bookmarkEnd w:id="7"/>
      <w:r w:rsidDel="00000000" w:rsidR="00000000" w:rsidRPr="00000000">
        <w:rPr>
          <w:rFonts w:ascii="Arial Unicode MS" w:cs="Arial Unicode MS" w:eastAsia="Arial Unicode MS" w:hAnsi="Arial Unicode MS"/>
          <w:b w:val="1"/>
          <w:bCs w:val="1"/>
          <w:sz w:val="34"/>
          <w:szCs w:val="34"/>
          <w:rtl w:val="0"/>
        </w:rPr>
        <w:t xml:space="preserve">7. Cookie（クッキー）について</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本サイトでは、利便性向上や利用状況の分析のためにCookieを使用する場合があります。</w:t>
        <w:br w:type="textWrapping"/>
        <w:t xml:space="preserve">Cookieによって取得される情報には、個人を特定する情報は含まれません。</w:t>
        <w:br w:type="textWrapping"/>
        <w:t xml:space="preserve">利用者はブラウザの設定によりCookieの使用を拒否することが可能です。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seepqtuka9om" w:id="8"/>
      <w:bookmarkEnd w:id="8"/>
      <w:r w:rsidDel="00000000" w:rsidR="00000000" w:rsidRPr="00000000">
        <w:rPr>
          <w:rFonts w:ascii="Arial Unicode MS" w:cs="Arial Unicode MS" w:eastAsia="Arial Unicode MS" w:hAnsi="Arial Unicode MS"/>
          <w:b w:val="1"/>
          <w:bCs w:val="1"/>
          <w:sz w:val="34"/>
          <w:szCs w:val="34"/>
          <w:rtl w:val="0"/>
        </w:rPr>
        <w:t xml:space="preserve">8. アクセス解析ツールについて</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本サイトでは、Googleアナリティクス等のアクセス解析ツールを利用する場合があります。</w:t>
        <w:br w:type="textWrapping"/>
        <w:t xml:space="preserve">これらのツールはCookieを使用してトラフィックデータを収集しますが、個人を特定するものではありません。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8yoo6vufr4d" w:id="9"/>
      <w:bookmarkEnd w:id="9"/>
      <w:r w:rsidDel="00000000" w:rsidR="00000000" w:rsidRPr="00000000">
        <w:rPr>
          <w:rFonts w:ascii="Arial Unicode MS" w:cs="Arial Unicode MS" w:eastAsia="Arial Unicode MS" w:hAnsi="Arial Unicode MS"/>
          <w:b w:val="1"/>
          <w:bCs w:val="1"/>
          <w:sz w:val="34"/>
          <w:szCs w:val="34"/>
          <w:rtl w:val="0"/>
        </w:rPr>
        <w:t xml:space="preserve">9. 個人情報の開示・訂正・削除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本人から自己の個人情報について、開示・訂正・利用停止・削除等の請求があった場合には、法令に基づき適切に対応します。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0frs8p8fyo0" w:id="10"/>
      <w:bookmarkEnd w:id="10"/>
      <w:r w:rsidDel="00000000" w:rsidR="00000000" w:rsidRPr="00000000">
        <w:rPr>
          <w:rFonts w:ascii="Arial Unicode MS" w:cs="Arial Unicode MS" w:eastAsia="Arial Unicode MS" w:hAnsi="Arial Unicode MS"/>
          <w:b w:val="1"/>
          <w:bCs w:val="1"/>
          <w:sz w:val="34"/>
          <w:szCs w:val="34"/>
          <w:rtl w:val="0"/>
        </w:rPr>
        <w:t xml:space="preserve">10. プライバシーポリシーの変更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当社は、法令の改正や運営方針の変更に応じて、本ポリシーの内容を予告なく変更することがあります。</w:t>
        <w:br w:type="textWrapping"/>
        <w:t xml:space="preserve">変更後のプライバシーポリシーは、本サイトに掲載した時点から効力を生じるものとします。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xjd4vap4c5h5" w:id="11"/>
      <w:bookmarkEnd w:id="11"/>
      <w:r w:rsidDel="00000000" w:rsidR="00000000" w:rsidRPr="00000000">
        <w:rPr>
          <w:rFonts w:ascii="Arial Unicode MS" w:cs="Arial Unicode MS" w:eastAsia="Arial Unicode MS" w:hAnsi="Arial Unicode MS"/>
          <w:b w:val="1"/>
          <w:bCs w:val="1"/>
          <w:sz w:val="34"/>
          <w:szCs w:val="34"/>
          <w:rtl w:val="0"/>
        </w:rPr>
        <w:t xml:space="preserve">11. お問い合わせ窓口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本ポリシーに関するお問い合わせは、以下の窓口までご連絡ください。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【運営者名】</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