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tm7zouwcuk9" w:id="0"/>
      <w:bookmarkEnd w:id="0"/>
      <w:r w:rsidDel="00000000" w:rsidR="00000000" w:rsidRPr="00000000">
        <w:rPr>
          <w:rFonts w:ascii="Arial Unicode MS" w:cs="Arial Unicode MS" w:eastAsia="Arial Unicode MS" w:hAnsi="Arial Unicode MS"/>
          <w:b w:val="1"/>
          <w:bCs w:val="1"/>
          <w:sz w:val="44"/>
          <w:szCs w:val="44"/>
          <w:rtl w:val="0"/>
        </w:rPr>
        <w:t xml:space="preserve">ボランティア参加同意書（大会）</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下記大会においてボランティアとして参加する者（以下「参加者」という。）と、当該大会を主催又は運営する者（以下「主催者」という。）との間で、ボランティア参加に関する条件等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7co8ovxi73"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本同意書は、主催者が実施する下記大会の円滑かつ安全な運営を目的として、参加者が無償でボランティア活動に参加するにあたり、その条件、責任範囲及び注意事項等を明確にすることを目的とします。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ax2kz6v2ufsk"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第2条（ボランティア活動内容）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参加者は、主催者の指示に従い、次に掲げる業務を含む大会運営補助業務に従事するものとします。</w:t>
      </w:r>
    </w:p>
    <w:p w:rsidR="00000000" w:rsidDel="00000000" w:rsidP="00000000" w:rsidRDefault="00000000" w:rsidRPr="00000000" w14:paraId="0000000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受付、案内、誘導等の来場者対応</w:t>
      </w:r>
    </w:p>
    <w:p w:rsidR="00000000" w:rsidDel="00000000" w:rsidP="00000000" w:rsidRDefault="00000000" w:rsidRPr="00000000" w14:paraId="0000000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会場設営・撤去、物品管理補助</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競技・運営補助その他主催者が必要と認める業務</w:t>
      </w:r>
    </w:p>
    <w:p w:rsidR="00000000" w:rsidDel="00000000" w:rsidP="00000000" w:rsidRDefault="00000000" w:rsidRPr="00000000" w14:paraId="0000000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stbul5zfl9c0"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第3条（無償性の確認）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参加者は、本ボランティア活動が無償で行われるものであり、賃金、報酬、手当その他これに類する対価の支払いを受けるものではないことを確認し、これに同意します。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pip3nqf1lc1r"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第4条（指揮命令及び遵守事項）</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参加者は、活動期間中、主催者及び主催者が指定する担当者の指示に従い、誠実かつ安全に業務を遂行するものとします。</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参加者は、法令、公序良俗及び大会運営上のルールを遵守し、他の参加者、来場者及び関係者に迷惑を及ぼす行為を行ってはなりません。</w:t>
      </w:r>
    </w:p>
    <w:p w:rsidR="00000000" w:rsidDel="00000000" w:rsidP="00000000" w:rsidRDefault="00000000" w:rsidRPr="00000000" w14:paraId="0000001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irfema9m4x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第5条（安全配慮及び健康管理）</w:t>
      </w:r>
    </w:p>
    <w:p w:rsidR="00000000" w:rsidDel="00000000" w:rsidP="00000000" w:rsidRDefault="00000000" w:rsidRPr="00000000" w14:paraId="0000001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参加者は、自身の健康状態を考慮した上でボランティア活動に参加するものとします。</w:t>
      </w:r>
    </w:p>
    <w:p w:rsidR="00000000" w:rsidDel="00000000" w:rsidP="00000000" w:rsidRDefault="00000000" w:rsidRPr="00000000" w14:paraId="0000001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活動中に体調不良、事故その他の異常が生じた場合には、速やかに主催者に報告するものとします。</w:t>
      </w:r>
    </w:p>
    <w:p w:rsidR="00000000" w:rsidDel="00000000" w:rsidP="00000000" w:rsidRDefault="00000000" w:rsidRPr="00000000" w14:paraId="00000018">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890be08bvybf"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第6条（事故・損害に関する責任）</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主催者は、主催者の故意又は重過失による場合を除き、ボランティア活動中に参加者に生じた傷病、事故、損害等について責任を負わないものとします。</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参加者の故意又は過失により、主催者又は第三者に損害が生じた場合には、参加者は自己の責任と負担においてこれを解決するものとします。</w:t>
      </w:r>
    </w:p>
    <w:p w:rsidR="00000000" w:rsidDel="00000000" w:rsidP="00000000" w:rsidRDefault="00000000" w:rsidRPr="00000000" w14:paraId="0000001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c7sw8og0a5uz"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第7条（保険）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主催者は、必要に応じてボランティア保険等に加入する場合がありますが、その内容及び補償範囲については当該保険の約款に従うものとします。</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8o8693octaur"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主催者は、参加者から取得した個人情報を、大会運営、連絡、保険手続その他大会運営上必要な範囲に限って利用するものとし、法令に従い適切に管理します。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oy5t0spbprn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第9条（肖像及び記録物の利用）</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参加者は、大会運営又は広報を目的として、主催者が大会中に撮影した写真、映像、記録物等において、自己の肖像等が無償で利用されることについて、あらかじめ同意するものとします。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iaz3cw3qexn"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第10条（参加の中止）</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主催者は、天候、災害、事故その他やむを得ない事情がある場合には、大会又はボランティア活動の全部又は一部を中止することができるものとします。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l8pj1xua4tm0"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本同意書に定めのない事項又は疑義が生じた場合には、主催者及び参加者は、誠意をもって協議の上、解決を図るものとします。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92qit1pexo2j"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第12条（準拠法及び管轄）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本同意書は、日本法を準拠法とし、本同意書に関して生じる一切の紛争については、主催者の所在地を管轄する地方裁判所を第一審の専属的合意管轄裁判所とします。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【大会名】</w:t>
        <w:br w:type="textWrapping"/>
        <w:t xml:space="preserve">【開催日】</w:t>
        <w:br w:type="textWrapping"/>
        <w:t xml:space="preserve">【開催場所】</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上記内容を十分に理解した上で、私は本大会のボランティア活動に参加することに同意します。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（署名）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