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iw8jj6j5pxi" w:id="0"/>
      <w:bookmarkEnd w:id="0"/>
      <w:r w:rsidDel="00000000" w:rsidR="00000000" w:rsidRPr="00000000">
        <w:rPr>
          <w:rFonts w:ascii="Arial Unicode MS" w:cs="Arial Unicode MS" w:eastAsia="Arial Unicode MS" w:hAnsi="Arial Unicode MS"/>
          <w:b w:val="1"/>
          <w:bCs w:val="1"/>
          <w:sz w:val="44"/>
          <w:szCs w:val="44"/>
          <w:rtl w:val="0"/>
        </w:rPr>
        <w:t xml:space="preserve">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（フリーランス新法対応）</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個人事業主・フリーランス）（以下「乙」という。）は、甲が乙に委託するデザイン制作業務について、フリーランス・事業者間取引適正化等法を踏まえ、以下のとおりデザイン制作契約書（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ke43arc9fxlr"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デザイン制作業務を委託し、乙がこれを受託するにあたり、その業務内容、報酬、知的財産権の帰属その他の条件を明確に定め、両当事者間の権利義務関係を明らかにす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ybno1x6qc2p1"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乙は、甲の依頼に基づき、以下のデザイン制作業務（以下「本業務」という。）を行うものとする。</w:t>
        <w:br w:type="textWrapping"/>
        <w:t xml:space="preserve">（1）Webサイト、LP、バナー、広告素材、印刷物、ロゴ、UIデザインその他甲が指定するデザイン制作</w:t>
        <w:br w:type="textWrapping"/>
        <w:t xml:space="preserve">（2）前号に付随する修正、調整、データ納品作業</w:t>
        <w:br w:type="textWrapping"/>
        <w:t xml:space="preserve">2　本業務の具体的内容、納期、仕様、納品形式等の詳細は、書面又は電磁的方法により、甲乙協議の上、個別に定めるものとする。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uv704wkg1gbv" w:id="3"/>
      <w:bookmarkEnd w:id="3"/>
      <w:r w:rsidDel="00000000" w:rsidR="00000000" w:rsidRPr="00000000">
        <w:rPr>
          <w:rFonts w:ascii="Arial Unicode MS" w:cs="Arial Unicode MS" w:eastAsia="Arial Unicode MS" w:hAnsi="Arial Unicode MS"/>
          <w:b w:val="1"/>
          <w:bCs w:val="1"/>
          <w:sz w:val="34"/>
          <w:szCs w:val="34"/>
          <w:rtl w:val="0"/>
        </w:rPr>
        <w:t xml:space="preserve">第3条（契約期間）</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本契約の有効期間は、●●年●月●日から●●年●月●日までの期間とする。</w:t>
        <w:br w:type="textWrapping"/>
        <w:t xml:space="preserve">2　期間満了日の●日前までに、甲乙いずれからも書面による解約の意思表示がない場合、本契約は同一条件にて●か月間自動更新されるものとする。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qp293usvnn3c" w:id="4"/>
      <w:bookmarkEnd w:id="4"/>
      <w:r w:rsidDel="00000000" w:rsidR="00000000" w:rsidRPr="00000000">
        <w:rPr>
          <w:rFonts w:ascii="Arial Unicode MS" w:cs="Arial Unicode MS" w:eastAsia="Arial Unicode MS" w:hAnsi="Arial Unicode MS"/>
          <w:b w:val="1"/>
          <w:bCs w:val="1"/>
          <w:sz w:val="34"/>
          <w:szCs w:val="34"/>
          <w:rtl w:val="0"/>
        </w:rPr>
        <w:t xml:space="preserve">第4条（報酬及び支払条件）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甲は、乙に対し、本業務の対価として、別途合意した金額の報酬を支払うものとする。</w:t>
        <w:br w:type="textWrapping"/>
        <w:t xml:space="preserve">2　報酬の金額、支払期限及び支払方法は、書面又は電磁的方法により明示するものとする。</w:t>
        <w:br w:type="textWrapping"/>
        <w:t xml:space="preserve">3　甲は、乙が発行する請求書に基づき、支払期限までに報酬を支払うものとする。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u01azznrjhbc" w:id="5"/>
      <w:bookmarkEnd w:id="5"/>
      <w:r w:rsidDel="00000000" w:rsidR="00000000" w:rsidRPr="00000000">
        <w:rPr>
          <w:rFonts w:ascii="Arial Unicode MS" w:cs="Arial Unicode MS" w:eastAsia="Arial Unicode MS" w:hAnsi="Arial Unicode MS"/>
          <w:b w:val="1"/>
          <w:bCs w:val="1"/>
          <w:sz w:val="34"/>
          <w:szCs w:val="34"/>
          <w:rtl w:val="0"/>
        </w:rPr>
        <w:t xml:space="preserve">第5条（報酬減額及び不当取扱いの禁止）</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甲は、正当な理由なく、合意した報酬の減額、支払遅延又は不利益な取扱いをしてはならない。</w:t>
        <w:br w:type="textWrapping"/>
        <w:t xml:space="preserve">2　甲は、乙に対し、自己の優越的地位を利用して、不当に業務内容を変更又は追加する行為を行ってはならない。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fuhdilk2qz5i" w:id="6"/>
      <w:bookmarkEnd w:id="6"/>
      <w:r w:rsidDel="00000000" w:rsidR="00000000" w:rsidRPr="00000000">
        <w:rPr>
          <w:rFonts w:ascii="Arial Unicode MS" w:cs="Arial Unicode MS" w:eastAsia="Arial Unicode MS" w:hAnsi="Arial Unicode MS"/>
          <w:b w:val="1"/>
          <w:bCs w:val="1"/>
          <w:sz w:val="34"/>
          <w:szCs w:val="34"/>
          <w:rtl w:val="0"/>
        </w:rPr>
        <w:t xml:space="preserve">第6条（再委託）</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乙は、本業務の全部又は一部を第三者に再委託する場合には、事前に甲の書面による承諾を得るものとする。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qhhd2exwa3di" w:id="7"/>
      <w:bookmarkEnd w:id="7"/>
      <w:r w:rsidDel="00000000" w:rsidR="00000000" w:rsidRPr="00000000">
        <w:rPr>
          <w:rFonts w:ascii="Arial Unicode MS" w:cs="Arial Unicode MS" w:eastAsia="Arial Unicode MS" w:hAnsi="Arial Unicode MS"/>
          <w:b w:val="1"/>
          <w:bCs w:val="1"/>
          <w:sz w:val="34"/>
          <w:szCs w:val="34"/>
          <w:rtl w:val="0"/>
        </w:rPr>
        <w:t xml:space="preserve">第7条（知的財産権）</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本業務により制作されたデザイン、成果物に関する著作権（著作権法第27条及び第28条の権利を含む。）は、特段の合意がない限り、全て甲に帰属するものとする。</w:t>
        <w:br w:type="textWrapping"/>
        <w:t xml:space="preserve">2　前項にかかわらず、乙は、自身のポートフォリオ又は実績紹介の目的に限り、当該成果物を無償で利用することができるものとする。</w:t>
        <w:br w:type="textWrapping"/>
        <w:t xml:space="preserve">3　乙は、本成果物が第三者の知的財産権を侵害しないよう、合理的な注意をもって制作を行うものとする。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odi2pg2l321m" w:id="8"/>
      <w:bookmarkEnd w:id="8"/>
      <w:r w:rsidDel="00000000" w:rsidR="00000000" w:rsidRPr="00000000">
        <w:rPr>
          <w:rFonts w:ascii="Arial Unicode MS" w:cs="Arial Unicode MS" w:eastAsia="Arial Unicode MS" w:hAnsi="Arial Unicode MS"/>
          <w:b w:val="1"/>
          <w:bCs w:val="1"/>
          <w:sz w:val="34"/>
          <w:szCs w:val="34"/>
          <w:rtl w:val="0"/>
        </w:rPr>
        <w:t xml:space="preserve">第8条（秘密情報の取扱い）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本契約又は本業務に関連して知り得た、相手方の技術情報、営業情報、個人情報その他一切の非公開情報を、第三者に開示又は漏えいしてはならない。</w:t>
        <w:br w:type="textWrapping"/>
        <w:t xml:space="preserve">2　本条の義務は、本契約終了後も●年間存続するものとする。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xft7izkf5w51" w:id="9"/>
      <w:bookmarkEnd w:id="9"/>
      <w:r w:rsidDel="00000000" w:rsidR="00000000" w:rsidRPr="00000000">
        <w:rPr>
          <w:rFonts w:ascii="Arial Unicode MS" w:cs="Arial Unicode MS" w:eastAsia="Arial Unicode MS" w:hAnsi="Arial Unicode MS"/>
          <w:b w:val="1"/>
          <w:bCs w:val="1"/>
          <w:sz w:val="34"/>
          <w:szCs w:val="34"/>
          <w:rtl w:val="0"/>
        </w:rPr>
        <w:t xml:space="preserve">第9条（契約解除）</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甲又は乙は、相手方が本契約に違反し、相当期間を定めて是正を求めたにもかかわらず、当該違反が是正されない場合には、本契約の全部又は一部を解除することができる。</w:t>
        <w:br w:type="textWrapping"/>
        <w:t xml:space="preserve">2　やむを得ない事由により本業務の継続が困難となった場合、甲乙協議の上、本契約を解除することができる。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mw9cj5mzq9td" w:id="10"/>
      <w:bookmarkEnd w:id="10"/>
      <w:r w:rsidDel="00000000" w:rsidR="00000000" w:rsidRPr="00000000">
        <w:rPr>
          <w:rFonts w:ascii="Arial Unicode MS" w:cs="Arial Unicode MS" w:eastAsia="Arial Unicode MS" w:hAnsi="Arial Unicode MS"/>
          <w:b w:val="1"/>
          <w:bCs w:val="1"/>
          <w:sz w:val="34"/>
          <w:szCs w:val="34"/>
          <w:rtl w:val="0"/>
        </w:rPr>
        <w:t xml:space="preserve">第10条（損害賠償）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甲又は乙は、本契約に違反し、相手方に損害を与えた場合には、直接かつ通常の損害に限り、その損害を賠償する責任を負うものとする。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zhxyugeigk5u" w:id="11"/>
      <w:bookmarkEnd w:id="11"/>
      <w:r w:rsidDel="00000000" w:rsidR="00000000" w:rsidRPr="00000000">
        <w:rPr>
          <w:rFonts w:ascii="Arial Unicode MS" w:cs="Arial Unicode MS" w:eastAsia="Arial Unicode MS" w:hAnsi="Arial Unicode MS"/>
          <w:b w:val="1"/>
          <w:bCs w:val="1"/>
          <w:sz w:val="34"/>
          <w:szCs w:val="34"/>
          <w:rtl w:val="0"/>
        </w:rPr>
        <w:t xml:space="preserve">第11条（責任の範囲）</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本業務の成果物の利用により生じた損害について、乙は、自己の故意又は重過失による場合を除き、責任を負わないものとする。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hr3vwg3wxs89" w:id="12"/>
      <w:bookmarkEnd w:id="12"/>
      <w:r w:rsidDel="00000000" w:rsidR="00000000" w:rsidRPr="00000000">
        <w:rPr>
          <w:rFonts w:ascii="Arial Unicode MS" w:cs="Arial Unicode MS" w:eastAsia="Arial Unicode MS" w:hAnsi="Arial Unicode MS"/>
          <w:b w:val="1"/>
          <w:bCs w:val="1"/>
          <w:sz w:val="34"/>
          <w:szCs w:val="34"/>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本契約に定めのない事項又は疑義が生じた場合には、甲乙誠意をもって協議し、円満に解決を図るものとする。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dvxmxjsz0pcc" w:id="13"/>
      <w:bookmarkEnd w:id="13"/>
      <w:r w:rsidDel="00000000" w:rsidR="00000000" w:rsidRPr="00000000">
        <w:rPr>
          <w:rFonts w:ascii="Arial Unicode MS" w:cs="Arial Unicode MS" w:eastAsia="Arial Unicode MS" w:hAnsi="Arial Unicode MS"/>
          <w:b w:val="1"/>
          <w:bCs w:val="1"/>
          <w:sz w:val="34"/>
          <w:szCs w:val="34"/>
          <w:rtl w:val="0"/>
        </w:rPr>
        <w:t xml:space="preserve">第13条（準拠法及び管轄）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本契約は日本法を準拠法とし、本契約に関して生じた紛争については、甲の本店所在地を管轄する地方裁判所を第一審の専属的合意管轄裁判所とする。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6ca8ebrk8my7" w:id="14"/>
      <w:bookmarkEnd w:id="14"/>
      <w:r w:rsidDel="00000000" w:rsidR="00000000" w:rsidRPr="00000000">
        <w:rPr>
          <w:rFonts w:ascii="Arial Unicode MS" w:cs="Arial Unicode MS" w:eastAsia="Arial Unicode MS" w:hAnsi="Arial Unicode MS"/>
          <w:b w:val="1"/>
          <w:bCs w:val="1"/>
          <w:sz w:val="34"/>
          <w:szCs w:val="34"/>
          <w:rtl w:val="0"/>
        </w:rPr>
        <w:t xml:space="preserve">第14条（免責文）</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書ひな形は一般的な参考例として作成されたものであり、個別具体的な事情への適合性や法的有効性を保証するものではない。実際に利用する際には、必ず弁護士等の専門家に確認することを推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以上、本契約締結の証として、本書二通を作成し、甲乙記名押印の上、各自一通を保有する。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名称</w:t>
        <w:br w:type="textWrapping"/>
        <w:t xml:space="preserve">代表者名</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